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D5DF2" w14:textId="66D70FE7" w:rsidR="00B75E65" w:rsidRPr="00B75E65" w:rsidRDefault="00DF729F" w:rsidP="0039546C">
      <w:pPr>
        <w:spacing w:after="0" w:line="240" w:lineRule="auto"/>
        <w:ind w:right="10466"/>
      </w:pPr>
      <w:r>
        <w:rPr>
          <w:noProof/>
          <w:lang w:eastAsia="en-GB"/>
        </w:rPr>
        <mc:AlternateContent>
          <mc:Choice Requires="wpg">
            <w:drawing>
              <wp:anchor distT="0" distB="0" distL="114300" distR="114300" simplePos="0" relativeHeight="251658240" behindDoc="0" locked="0" layoutInCell="1" hidden="0" allowOverlap="1" wp14:anchorId="768E66C9" wp14:editId="3E58D6A1">
                <wp:simplePos x="0" y="0"/>
                <wp:positionH relativeFrom="page">
                  <wp:posOffset>-1270</wp:posOffset>
                </wp:positionH>
                <wp:positionV relativeFrom="page">
                  <wp:posOffset>0</wp:posOffset>
                </wp:positionV>
                <wp:extent cx="7559675" cy="10664825"/>
                <wp:effectExtent l="19050" t="0" r="41275" b="3175"/>
                <wp:wrapTopAndBottom distT="0" distB="0"/>
                <wp:docPr id="551" name="Group 551"/>
                <wp:cNvGraphicFramePr/>
                <a:graphic xmlns:a="http://schemas.openxmlformats.org/drawingml/2006/main">
                  <a:graphicData uri="http://schemas.microsoft.com/office/word/2010/wordprocessingGroup">
                    <wpg:wgp>
                      <wpg:cNvGrpSpPr/>
                      <wpg:grpSpPr>
                        <a:xfrm>
                          <a:off x="0" y="0"/>
                          <a:ext cx="7559675" cy="10664825"/>
                          <a:chOff x="1565998" y="0"/>
                          <a:chExt cx="7560005" cy="7560000"/>
                        </a:xfrm>
                      </wpg:grpSpPr>
                      <wpg:grpSp>
                        <wpg:cNvPr id="1" name="Group 1"/>
                        <wpg:cNvGrpSpPr/>
                        <wpg:grpSpPr>
                          <a:xfrm>
                            <a:off x="1565998" y="0"/>
                            <a:ext cx="7560005" cy="7560000"/>
                            <a:chOff x="0" y="0"/>
                            <a:chExt cx="7560005" cy="10664952"/>
                          </a:xfrm>
                        </wpg:grpSpPr>
                        <wps:wsp>
                          <wps:cNvPr id="2" name="Rectangle 2"/>
                          <wps:cNvSpPr/>
                          <wps:spPr>
                            <a:xfrm>
                              <a:off x="329594" y="20898"/>
                              <a:ext cx="7223731" cy="9856528"/>
                            </a:xfrm>
                            <a:prstGeom prst="rect">
                              <a:avLst/>
                            </a:prstGeom>
                            <a:noFill/>
                            <a:ln>
                              <a:noFill/>
                            </a:ln>
                          </wps:spPr>
                          <wps:txbx>
                            <w:txbxContent>
                              <w:p w14:paraId="206AC31D" w14:textId="77777777" w:rsidR="000C2175" w:rsidRDefault="000C2175">
                                <w:pPr>
                                  <w:spacing w:after="0" w:line="240" w:lineRule="auto"/>
                                  <w:textDirection w:val="btLr"/>
                                </w:pPr>
                              </w:p>
                            </w:txbxContent>
                          </wps:txbx>
                          <wps:bodyPr spcFirstLastPara="1" wrap="square" lIns="91425" tIns="91425" rIns="91425" bIns="91425" anchor="ctr" anchorCtr="0">
                            <a:noAutofit/>
                          </wps:bodyPr>
                        </wps:wsp>
                        <wps:wsp>
                          <wps:cNvPr id="3" name="Freeform: Shape 3"/>
                          <wps:cNvSpPr/>
                          <wps:spPr>
                            <a:xfrm>
                              <a:off x="0" y="2223361"/>
                              <a:ext cx="7560005" cy="6681905"/>
                            </a:xfrm>
                            <a:custGeom>
                              <a:avLst/>
                              <a:gdLst/>
                              <a:ahLst/>
                              <a:cxnLst/>
                              <a:rect l="l" t="t" r="r" b="b"/>
                              <a:pathLst>
                                <a:path w="7560005" h="6681905" extrusionOk="0">
                                  <a:moveTo>
                                    <a:pt x="0" y="1567595"/>
                                  </a:moveTo>
                                  <a:lnTo>
                                    <a:pt x="169702" y="1373310"/>
                                  </a:lnTo>
                                  <a:cubicBezTo>
                                    <a:pt x="422840" y="1071306"/>
                                    <a:pt x="656752" y="755149"/>
                                    <a:pt x="956884" y="478511"/>
                                  </a:cubicBezTo>
                                  <a:cubicBezTo>
                                    <a:pt x="1125655" y="322555"/>
                                    <a:pt x="1330722" y="173025"/>
                                    <a:pt x="1595607" y="123902"/>
                                  </a:cubicBezTo>
                                  <a:cubicBezTo>
                                    <a:pt x="2277063" y="0"/>
                                    <a:pt x="2678661" y="542582"/>
                                    <a:pt x="3020458" y="1059549"/>
                                  </a:cubicBezTo>
                                  <a:cubicBezTo>
                                    <a:pt x="3733944" y="2146872"/>
                                    <a:pt x="4449563" y="3432861"/>
                                    <a:pt x="5216466" y="4539412"/>
                                  </a:cubicBezTo>
                                  <a:cubicBezTo>
                                    <a:pt x="5743711" y="5300166"/>
                                    <a:pt x="6448655" y="6022557"/>
                                    <a:pt x="7345882" y="6560104"/>
                                  </a:cubicBezTo>
                                  <a:lnTo>
                                    <a:pt x="7560005" y="6681905"/>
                                  </a:lnTo>
                                </a:path>
                              </a:pathLst>
                            </a:custGeom>
                            <a:noFill/>
                            <a:ln w="50800" cap="flat" cmpd="sng">
                              <a:solidFill>
                                <a:srgbClr val="F6F3F1"/>
                              </a:solidFill>
                              <a:prstDash val="solid"/>
                              <a:miter lim="127000"/>
                              <a:headEnd type="none" w="sm" len="sm"/>
                              <a:tailEnd type="none" w="sm" len="sm"/>
                            </a:ln>
                          </wps:spPr>
                          <wps:txbx>
                            <w:txbxContent>
                              <w:p w14:paraId="4ADD7A2D" w14:textId="72E7518F" w:rsidR="000C2175" w:rsidRDefault="000C2175">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8" name="Shape 8"/>
                            <pic:cNvPicPr preferRelativeResize="0"/>
                          </pic:nvPicPr>
                          <pic:blipFill rotWithShape="1">
                            <a:blip r:embed="rId9">
                              <a:alphaModFix/>
                            </a:blip>
                            <a:srcRect/>
                            <a:stretch/>
                          </pic:blipFill>
                          <pic:spPr>
                            <a:xfrm>
                              <a:off x="0" y="0"/>
                              <a:ext cx="73152" cy="10664952"/>
                            </a:xfrm>
                            <a:prstGeom prst="rect">
                              <a:avLst/>
                            </a:prstGeom>
                            <a:noFill/>
                            <a:ln>
                              <a:noFill/>
                            </a:ln>
                          </pic:spPr>
                        </pic:pic>
                        <wps:wsp>
                          <wps:cNvPr id="4" name="Rectangle 4"/>
                          <wps:cNvSpPr/>
                          <wps:spPr>
                            <a:xfrm>
                              <a:off x="1176860" y="3277354"/>
                              <a:ext cx="5984684" cy="1953803"/>
                            </a:xfrm>
                            <a:prstGeom prst="rect">
                              <a:avLst/>
                            </a:prstGeom>
                            <a:noFill/>
                            <a:ln>
                              <a:noFill/>
                            </a:ln>
                          </wps:spPr>
                          <wps:txbx>
                            <w:txbxContent>
                              <w:p w14:paraId="674F8C36" w14:textId="107C4EC3" w:rsidR="000C2175" w:rsidRDefault="000C2175">
                                <w:pPr>
                                  <w:spacing w:line="258" w:lineRule="auto"/>
                                  <w:textDirection w:val="btLr"/>
                                </w:pPr>
                                <w:r>
                                  <w:rPr>
                                    <w:color w:val="612D5F"/>
                                    <w:sz w:val="84"/>
                                  </w:rPr>
                                  <w:t>SBTi Corporate Net-Zero Target Submission Form and Guidance</w:t>
                                </w:r>
                              </w:p>
                            </w:txbxContent>
                          </wps:txbx>
                          <wps:bodyPr spcFirstLastPara="1" wrap="square" lIns="0" tIns="0" rIns="0" bIns="0" anchor="t" anchorCtr="0">
                            <a:noAutofit/>
                          </wps:bodyPr>
                        </wps:wsp>
                        <wps:wsp>
                          <wps:cNvPr id="5" name="Rectangle 5"/>
                          <wps:cNvSpPr/>
                          <wps:spPr>
                            <a:xfrm>
                              <a:off x="1176913" y="5338933"/>
                              <a:ext cx="3280344" cy="412580"/>
                            </a:xfrm>
                            <a:prstGeom prst="rect">
                              <a:avLst/>
                            </a:prstGeom>
                            <a:noFill/>
                            <a:ln>
                              <a:noFill/>
                            </a:ln>
                          </wps:spPr>
                          <wps:txbx>
                            <w:txbxContent>
                              <w:p w14:paraId="3FE8FFE5" w14:textId="552C914D" w:rsidR="000C2175" w:rsidRDefault="000C2175">
                                <w:pPr>
                                  <w:spacing w:line="258" w:lineRule="auto"/>
                                  <w:textDirection w:val="btLr"/>
                                </w:pPr>
                                <w:r>
                                  <w:rPr>
                                    <w:color w:val="181717"/>
                                    <w:sz w:val="36"/>
                                  </w:rPr>
                                  <w:t>TWG-FOR-001/ Version 1.1</w:t>
                                </w:r>
                              </w:p>
                            </w:txbxContent>
                          </wps:txbx>
                          <wps:bodyPr spcFirstLastPara="1" wrap="square" lIns="0" tIns="0" rIns="0" bIns="0" anchor="t" anchorCtr="0">
                            <a:noAutofit/>
                          </wps:bodyPr>
                        </wps:wsp>
                        <wps:wsp>
                          <wps:cNvPr id="6" name="Rectangle 6"/>
                          <wps:cNvSpPr/>
                          <wps:spPr>
                            <a:xfrm>
                              <a:off x="1176912" y="5656455"/>
                              <a:ext cx="2301529" cy="467898"/>
                            </a:xfrm>
                            <a:prstGeom prst="rect">
                              <a:avLst/>
                            </a:prstGeom>
                            <a:noFill/>
                            <a:ln>
                              <a:noFill/>
                            </a:ln>
                          </wps:spPr>
                          <wps:txbx>
                            <w:txbxContent>
                              <w:p w14:paraId="727EE1E3" w14:textId="6605F95C" w:rsidR="000C2175" w:rsidRDefault="000C2175">
                                <w:pPr>
                                  <w:spacing w:line="258" w:lineRule="auto"/>
                                  <w:textDirection w:val="btLr"/>
                                </w:pPr>
                                <w:r>
                                  <w:rPr>
                                    <w:color w:val="181717"/>
                                    <w:sz w:val="36"/>
                                  </w:rPr>
                                  <w:t>February 2022</w:t>
                                </w:r>
                              </w:p>
                            </w:txbxContent>
                          </wps:txbx>
                          <wps:bodyPr spcFirstLastPara="1" wrap="square" lIns="0" tIns="0" rIns="0" bIns="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768E66C9" id="Group 551" o:spid="_x0000_s1026" style="position:absolute;margin-left:-.1pt;margin-top:0;width:595.25pt;height:839.75pt;z-index:251658240;mso-position-horizontal-relative:page;mso-position-vertical-relative:page;mso-width-relative:margin;mso-height-relative:margin" coordorigin="15659" coordsize="75600,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">
                <v:group id="Group 1" o:spid="_x0000_s1027" style="position:absolute;left:15659;width:75601;height:75600" coordsize="75600,106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3295;top:208;width:72238;height:98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206AC31D" w14:textId="77777777" w:rsidR="000C2175" w:rsidRDefault="000C2175">
                          <w:pPr>
                            <w:spacing w:after="0" w:line="240" w:lineRule="auto"/>
                            <w:textDirection w:val="btLr"/>
                          </w:pPr>
                        </w:p>
                      </w:txbxContent>
                    </v:textbox>
                  </v:rect>
                  <v:shape id="Freeform: Shape 3" o:spid="_x0000_s1029" style="position:absolute;top:22233;width:75600;height:66819;visibility:visible;mso-wrap-style:square;v-text-anchor:middle" coordsize="7560005,66819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" adj="-11796480,,5400" path="m,1567595l169702,1373310c422840,1071306,656752,755149,956884,478511,1125655,322555,1330722,173025,1595607,123902,2277063,,2678661,542582,3020458,1059549v713486,1087323,1429105,2373312,2196008,3479863c5743711,5300166,6448655,6022557,7345882,6560104r214123,121801e" filled="f" strokecolor="#f6f3f1" strokeweight="4pt">
                    <v:stroke startarrowwidth="narrow" startarrowlength="short" endarrowwidth="narrow" endarrowlength="short" miterlimit="83231f" joinstyle="miter"/>
                    <v:formulas/>
                    <v:path arrowok="t" o:extrusionok="f" o:connecttype="custom" textboxrect="0,0,7560005,6681905"/>
                    <v:textbox inset="2.53958mm,2.53958mm,2.53958mm,2.53958mm">
                      <w:txbxContent>
                        <w:p w14:paraId="4ADD7A2D" w14:textId="72E7518F" w:rsidR="000C2175" w:rsidRDefault="000C2175">
                          <w:pPr>
                            <w:spacing w:after="0" w:line="240" w:lineRule="auto"/>
                            <w:textDirection w:val="btL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8" o:spid="_x0000_s1030" type="#_x0000_t75" style="position:absolute;width:731;height:10664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"/>
                  <v:rect id="Rectangle 4" o:spid="_x0000_s1031" style="position:absolute;left:11768;top:32773;width:59847;height:19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674F8C36" w14:textId="107C4EC3" w:rsidR="000C2175" w:rsidRDefault="000C2175">
                          <w:pPr>
                            <w:spacing w:line="258" w:lineRule="auto"/>
                            <w:textDirection w:val="btLr"/>
                          </w:pPr>
                          <w:r>
                            <w:rPr>
                              <w:color w:val="612D5F"/>
                              <w:sz w:val="84"/>
                            </w:rPr>
                            <w:t>SBTi Corporate Net-Zero Target Submission Form and Guidance</w:t>
                          </w:r>
                        </w:p>
                      </w:txbxContent>
                    </v:textbox>
                  </v:rect>
                  <v:rect id="Rectangle 5" o:spid="_x0000_s1032" style="position:absolute;left:11769;top:53389;width:32803;height:4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3FE8FFE5" w14:textId="552C914D" w:rsidR="000C2175" w:rsidRDefault="000C2175">
                          <w:pPr>
                            <w:spacing w:line="258" w:lineRule="auto"/>
                            <w:textDirection w:val="btLr"/>
                          </w:pPr>
                          <w:r>
                            <w:rPr>
                              <w:color w:val="181717"/>
                              <w:sz w:val="36"/>
                            </w:rPr>
                            <w:t>TWG-FOR-001/ Version 1.1</w:t>
                          </w:r>
                        </w:p>
                      </w:txbxContent>
                    </v:textbox>
                  </v:rect>
                  <v:rect id="Rectangle 6" o:spid="_x0000_s1033" style="position:absolute;left:11769;top:56564;width:23015;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727EE1E3" w14:textId="6605F95C" w:rsidR="000C2175" w:rsidRDefault="000C2175">
                          <w:pPr>
                            <w:spacing w:line="258" w:lineRule="auto"/>
                            <w:textDirection w:val="btLr"/>
                          </w:pPr>
                          <w:r>
                            <w:rPr>
                              <w:color w:val="181717"/>
                              <w:sz w:val="36"/>
                            </w:rPr>
                            <w:t>February 2022</w:t>
                          </w:r>
                        </w:p>
                      </w:txbxContent>
                    </v:textbox>
                  </v:rect>
                </v:group>
                <w10:wrap type="topAndBottom" anchorx="page" anchory="page"/>
              </v:group>
            </w:pict>
          </mc:Fallback>
        </mc:AlternateContent>
      </w:r>
      <w:r w:rsidR="00B00FCF">
        <w:rPr>
          <w:noProof/>
          <w:lang w:eastAsia="en-GB"/>
        </w:rPr>
        <w:drawing>
          <wp:anchor distT="0" distB="0" distL="0" distR="0" simplePos="0" relativeHeight="251666432" behindDoc="0" locked="0" layoutInCell="1" hidden="0" allowOverlap="1" wp14:anchorId="04CE31C7" wp14:editId="71ABEDBF">
            <wp:simplePos x="0" y="0"/>
            <wp:positionH relativeFrom="column">
              <wp:posOffset>-539442</wp:posOffset>
            </wp:positionH>
            <wp:positionV relativeFrom="paragraph">
              <wp:posOffset>-1728470</wp:posOffset>
            </wp:positionV>
            <wp:extent cx="73025" cy="10744200"/>
            <wp:effectExtent l="0" t="0" r="3175" b="0"/>
            <wp:wrapNone/>
            <wp:docPr id="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73025" cy="10744200"/>
                    </a:xfrm>
                    <a:prstGeom prst="rect">
                      <a:avLst/>
                    </a:prstGeom>
                    <a:ln/>
                  </pic:spPr>
                </pic:pic>
              </a:graphicData>
            </a:graphic>
          </wp:anchor>
        </w:drawing>
      </w:r>
      <w:r w:rsidR="00B75E65">
        <w:rPr>
          <w:noProof/>
        </w:rPr>
        <w:t xml:space="preserve"> </w:t>
      </w:r>
    </w:p>
    <w:p w14:paraId="11849440" w14:textId="765C4BD5" w:rsidR="0093288F" w:rsidRDefault="001578F2" w:rsidP="0039546C">
      <w:pPr>
        <w:pBdr>
          <w:top w:val="nil"/>
          <w:left w:val="nil"/>
          <w:bottom w:val="nil"/>
          <w:right w:val="nil"/>
          <w:between w:val="nil"/>
        </w:pBdr>
        <w:spacing w:line="240" w:lineRule="auto"/>
        <w:rPr>
          <w:rFonts w:asciiTheme="majorHAnsi" w:eastAsia="Raleway" w:hAnsiTheme="majorHAnsi" w:cstheme="majorHAnsi"/>
          <w:color w:val="5D266D"/>
          <w:sz w:val="44"/>
          <w:szCs w:val="44"/>
        </w:rPr>
      </w:pPr>
      <w:r w:rsidRPr="0093288F">
        <w:rPr>
          <w:rFonts w:asciiTheme="majorHAnsi" w:hAnsiTheme="majorHAnsi" w:cstheme="majorHAnsi"/>
          <w:noProof/>
          <w:lang w:eastAsia="en-GB"/>
        </w:rPr>
        <w:lastRenderedPageBreak/>
        <w:drawing>
          <wp:anchor distT="0" distB="0" distL="0" distR="0" simplePos="0" relativeHeight="251664384" behindDoc="0" locked="0" layoutInCell="1" hidden="0" allowOverlap="1" wp14:anchorId="373C7613" wp14:editId="73702B24">
            <wp:simplePos x="0" y="0"/>
            <wp:positionH relativeFrom="column">
              <wp:posOffset>-533400</wp:posOffset>
            </wp:positionH>
            <wp:positionV relativeFrom="paragraph">
              <wp:posOffset>-1714500</wp:posOffset>
            </wp:positionV>
            <wp:extent cx="73025" cy="10744200"/>
            <wp:effectExtent l="0" t="0" r="3175" b="0"/>
            <wp:wrapNone/>
            <wp:docPr id="56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73025" cy="10744200"/>
                    </a:xfrm>
                    <a:prstGeom prst="rect">
                      <a:avLst/>
                    </a:prstGeom>
                    <a:ln/>
                  </pic:spPr>
                </pic:pic>
              </a:graphicData>
            </a:graphic>
          </wp:anchor>
        </w:drawing>
      </w:r>
      <w:r w:rsidR="00392954" w:rsidRPr="0093288F">
        <w:rPr>
          <w:rFonts w:asciiTheme="majorHAnsi" w:eastAsia="Raleway" w:hAnsiTheme="majorHAnsi" w:cstheme="majorHAnsi"/>
          <w:color w:val="5D266D"/>
          <w:sz w:val="44"/>
          <w:szCs w:val="44"/>
        </w:rPr>
        <w:t>SBT</w:t>
      </w:r>
      <w:r w:rsidR="0093288F">
        <w:rPr>
          <w:rFonts w:asciiTheme="majorHAnsi" w:eastAsia="Raleway" w:hAnsiTheme="majorHAnsi" w:cstheme="majorHAnsi"/>
          <w:color w:val="5D266D"/>
          <w:sz w:val="44"/>
          <w:szCs w:val="44"/>
        </w:rPr>
        <w:t>i</w:t>
      </w:r>
      <w:r w:rsidR="00392954" w:rsidRPr="0093288F">
        <w:rPr>
          <w:rFonts w:asciiTheme="majorHAnsi" w:eastAsia="Raleway" w:hAnsiTheme="majorHAnsi" w:cstheme="majorHAnsi"/>
          <w:color w:val="5D266D"/>
          <w:sz w:val="44"/>
          <w:szCs w:val="44"/>
        </w:rPr>
        <w:t xml:space="preserve"> </w:t>
      </w:r>
      <w:r w:rsidR="00C54FD8">
        <w:rPr>
          <w:rFonts w:asciiTheme="majorHAnsi" w:eastAsia="Raleway" w:hAnsiTheme="majorHAnsi" w:cstheme="majorHAnsi"/>
          <w:color w:val="5D266D"/>
          <w:sz w:val="44"/>
          <w:szCs w:val="44"/>
        </w:rPr>
        <w:t>Net-Zero</w:t>
      </w:r>
      <w:r w:rsidR="0093288F" w:rsidRPr="0093288F">
        <w:rPr>
          <w:rFonts w:asciiTheme="majorHAnsi" w:eastAsia="Raleway" w:hAnsiTheme="majorHAnsi" w:cstheme="majorHAnsi"/>
          <w:color w:val="5D266D"/>
          <w:sz w:val="44"/>
          <w:szCs w:val="44"/>
        </w:rPr>
        <w:t xml:space="preserve"> Target Submission Form and Guidance </w:t>
      </w:r>
    </w:p>
    <w:p w14:paraId="00000004" w14:textId="411C82EA" w:rsidR="00B5425A" w:rsidRPr="00B75E65" w:rsidRDefault="00DD2C85" w:rsidP="0039546C">
      <w:pPr>
        <w:pBdr>
          <w:top w:val="nil"/>
          <w:left w:val="nil"/>
          <w:bottom w:val="nil"/>
          <w:right w:val="nil"/>
          <w:between w:val="nil"/>
        </w:pBdr>
        <w:spacing w:line="240" w:lineRule="auto"/>
        <w:rPr>
          <w:color w:val="5D266D"/>
          <w:sz w:val="36"/>
          <w:szCs w:val="36"/>
        </w:rPr>
      </w:pPr>
      <w:r>
        <w:rPr>
          <w:color w:val="1D1D1B"/>
        </w:rPr>
        <w:t xml:space="preserve">TWG-FOR-001 | Version </w:t>
      </w:r>
      <w:r w:rsidR="00C54FD8">
        <w:rPr>
          <w:color w:val="1D1D1B"/>
        </w:rPr>
        <w:t>1</w:t>
      </w:r>
      <w:r w:rsidR="00E86273">
        <w:rPr>
          <w:color w:val="1D1D1B"/>
        </w:rPr>
        <w:t>.1</w:t>
      </w:r>
      <w:r>
        <w:rPr>
          <w:color w:val="1D1D1B"/>
        </w:rPr>
        <w:t xml:space="preserve"> |</w:t>
      </w:r>
      <w:r w:rsidR="008A4F65">
        <w:rPr>
          <w:color w:val="1D1D1B"/>
        </w:rPr>
        <w:t xml:space="preserve"> February</w:t>
      </w:r>
      <w:r w:rsidR="00F95209">
        <w:rPr>
          <w:color w:val="1D1D1B"/>
        </w:rPr>
        <w:t xml:space="preserve"> </w:t>
      </w:r>
      <w:r>
        <w:rPr>
          <w:color w:val="1D1D1B"/>
        </w:rPr>
        <w:t>202</w:t>
      </w:r>
      <w:r w:rsidR="00F95209">
        <w:rPr>
          <w:color w:val="1D1D1B"/>
        </w:rPr>
        <w:t>2</w:t>
      </w:r>
    </w:p>
    <w:p w14:paraId="00000005" w14:textId="77777777" w:rsidR="00B5425A" w:rsidRDefault="00DD2C85" w:rsidP="0039546C">
      <w:pPr>
        <w:spacing w:line="240" w:lineRule="auto"/>
      </w:pPr>
      <w:r>
        <w:rPr>
          <w:noProof/>
          <w:lang w:eastAsia="en-GB"/>
        </w:rPr>
        <mc:AlternateContent>
          <mc:Choice Requires="wps">
            <w:drawing>
              <wp:anchor distT="0" distB="0" distL="114300" distR="114300" simplePos="0" relativeHeight="251660288" behindDoc="0" locked="0" layoutInCell="1" hidden="0" allowOverlap="1" wp14:anchorId="301F48E8" wp14:editId="3B3CC931">
                <wp:simplePos x="0" y="0"/>
                <wp:positionH relativeFrom="column">
                  <wp:posOffset>38101</wp:posOffset>
                </wp:positionH>
                <wp:positionV relativeFrom="paragraph">
                  <wp:posOffset>88900</wp:posOffset>
                </wp:positionV>
                <wp:extent cx="5762625" cy="19050"/>
                <wp:effectExtent l="0" t="0" r="0" b="0"/>
                <wp:wrapNone/>
                <wp:docPr id="553" name="Straight Arrow Connector 553"/>
                <wp:cNvGraphicFramePr/>
                <a:graphic xmlns:a="http://schemas.openxmlformats.org/drawingml/2006/main">
                  <a:graphicData uri="http://schemas.microsoft.com/office/word/2010/wordprocessingShape">
                    <wps:wsp>
                      <wps:cNvCnPr/>
                      <wps:spPr>
                        <a:xfrm>
                          <a:off x="2464688" y="3775238"/>
                          <a:ext cx="5762625" cy="9525"/>
                        </a:xfrm>
                        <a:prstGeom prst="straightConnector1">
                          <a:avLst/>
                        </a:prstGeom>
                        <a:noFill/>
                        <a:ln w="19050" cap="flat" cmpd="sng">
                          <a:solidFill>
                            <a:srgbClr val="F7F6F7"/>
                          </a:solidFill>
                          <a:prstDash val="solid"/>
                          <a:miter lim="800000"/>
                          <a:headEnd type="none" w="sm" len="sm"/>
                          <a:tailEnd type="none" w="sm" len="sm"/>
                        </a:ln>
                      </wps:spPr>
                      <wps:bodyPr/>
                    </wps:wsp>
                  </a:graphicData>
                </a:graphic>
              </wp:anchor>
            </w:drawing>
          </mc:Choice>
          <mc:Fallback>
            <w:pict>
              <v:shapetype w14:anchorId="78647DB4" id="_x0000_t32" coordsize="21600,21600" o:spt="32" o:oned="t" path="m,l21600,21600e" filled="f">
                <v:path arrowok="t" fillok="f" o:connecttype="none"/>
                <o:lock v:ext="edit" shapetype="t"/>
              </v:shapetype>
              <v:shape id="Straight Arrow Connector 553" o:spid="_x0000_s1026" type="#_x0000_t32" style="position:absolute;margin-left:3pt;margin-top:7pt;width:453.75pt;height: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" strokecolor="#f7f6f7" strokeweight="1.5pt">
                <v:stroke startarrowwidth="narrow" startarrowlength="short" endarrowwidth="narrow" endarrowlength="short" joinstyle="miter"/>
              </v:shape>
            </w:pict>
          </mc:Fallback>
        </mc:AlternateContent>
      </w:r>
    </w:p>
    <w:p w14:paraId="00000006" w14:textId="77777777" w:rsidR="00B5425A" w:rsidRPr="00CF5BB9" w:rsidRDefault="00DD2C85" w:rsidP="0039546C">
      <w:pPr>
        <w:pBdr>
          <w:top w:val="nil"/>
          <w:left w:val="nil"/>
          <w:bottom w:val="nil"/>
          <w:right w:val="nil"/>
          <w:between w:val="nil"/>
        </w:pBdr>
        <w:spacing w:line="240" w:lineRule="auto"/>
        <w:rPr>
          <w:rFonts w:asciiTheme="majorHAnsi" w:eastAsia="Raleway" w:hAnsiTheme="majorHAnsi" w:cstheme="majorHAnsi"/>
          <w:color w:val="5D266D"/>
          <w:sz w:val="36"/>
          <w:szCs w:val="36"/>
        </w:rPr>
      </w:pPr>
      <w:r w:rsidRPr="00CF5BB9">
        <w:rPr>
          <w:rFonts w:asciiTheme="majorHAnsi" w:eastAsia="Raleway" w:hAnsiTheme="majorHAnsi" w:cstheme="majorHAnsi"/>
          <w:color w:val="5D266D"/>
          <w:sz w:val="36"/>
          <w:szCs w:val="36"/>
        </w:rPr>
        <w:t>CONTENTS PAGE</w:t>
      </w:r>
    </w:p>
    <w:p w14:paraId="00000007" w14:textId="77777777" w:rsidR="00B5425A" w:rsidRDefault="00B5425A" w:rsidP="0039546C">
      <w:pPr>
        <w:pBdr>
          <w:top w:val="nil"/>
          <w:left w:val="nil"/>
          <w:bottom w:val="nil"/>
          <w:right w:val="nil"/>
          <w:between w:val="nil"/>
        </w:pBdr>
        <w:spacing w:before="240" w:after="0" w:line="240" w:lineRule="auto"/>
        <w:rPr>
          <w:b/>
          <w:color w:val="A65920"/>
          <w:sz w:val="32"/>
          <w:szCs w:val="32"/>
        </w:rPr>
      </w:pPr>
    </w:p>
    <w:sdt>
      <w:sdtPr>
        <w:rPr>
          <w:rFonts w:ascii="Arial" w:eastAsiaTheme="minorEastAsia" w:hAnsi="Arial" w:cs="Arial"/>
          <w:color w:val="auto"/>
          <w:lang w:val="en-GB"/>
        </w:rPr>
        <w:id w:val="579183382"/>
        <w:docPartObj>
          <w:docPartGallery w:val="Table of Contents"/>
          <w:docPartUnique/>
        </w:docPartObj>
      </w:sdtPr>
      <w:sdtEndPr>
        <w:rPr>
          <w:rFonts w:asciiTheme="minorHAnsi" w:hAnsiTheme="minorHAnsi" w:cstheme="minorHAnsi"/>
        </w:rPr>
      </w:sdtEndPr>
      <w:sdtContent>
        <w:p w14:paraId="46384778" w14:textId="22816F10" w:rsidR="00650DAC" w:rsidRPr="00BC28BA" w:rsidRDefault="00DD2C85">
          <w:pPr>
            <w:pStyle w:val="TOC2"/>
            <w:tabs>
              <w:tab w:val="left" w:pos="880"/>
              <w:tab w:val="right" w:pos="9117"/>
            </w:tabs>
            <w:rPr>
              <w:rFonts w:asciiTheme="minorHAnsi" w:eastAsiaTheme="minorEastAsia" w:hAnsiTheme="minorHAnsi" w:cstheme="minorHAnsi"/>
              <w:noProof/>
              <w:color w:val="auto"/>
              <w:lang w:val="en-GB" w:eastAsia="en-GB"/>
            </w:rPr>
          </w:pPr>
          <w:r w:rsidRPr="00BC28BA">
            <w:rPr>
              <w:rFonts w:asciiTheme="minorHAnsi" w:hAnsiTheme="minorHAnsi" w:cstheme="minorHAnsi"/>
              <w:color w:val="auto"/>
            </w:rPr>
            <w:fldChar w:fldCharType="begin"/>
          </w:r>
          <w:r w:rsidRPr="00BC28BA">
            <w:rPr>
              <w:rFonts w:asciiTheme="minorHAnsi" w:hAnsiTheme="minorHAnsi" w:cstheme="minorHAnsi"/>
              <w:color w:val="auto"/>
            </w:rPr>
            <w:instrText xml:space="preserve"> TOC \h \u \z </w:instrText>
          </w:r>
          <w:r w:rsidRPr="00BC28BA">
            <w:rPr>
              <w:rFonts w:asciiTheme="minorHAnsi" w:hAnsiTheme="minorHAnsi" w:cstheme="minorHAnsi"/>
              <w:color w:val="auto"/>
            </w:rPr>
            <w:fldChar w:fldCharType="separate"/>
          </w:r>
          <w:hyperlink w:anchor="_Toc89612602" w:history="1">
            <w:r w:rsidR="00650DAC" w:rsidRPr="00BC28BA">
              <w:rPr>
                <w:rStyle w:val="Hyperlink"/>
                <w:rFonts w:asciiTheme="minorHAnsi" w:hAnsiTheme="minorHAnsi" w:cstheme="minorHAnsi"/>
                <w:noProof/>
                <w:color w:val="auto"/>
              </w:rPr>
              <w:t>1.1.</w:t>
            </w:r>
            <w:r w:rsidR="00650DAC" w:rsidRPr="00BC28BA">
              <w:rPr>
                <w:rFonts w:asciiTheme="minorHAnsi" w:eastAsiaTheme="minorEastAsia" w:hAnsiTheme="minorHAnsi" w:cstheme="minorHAnsi"/>
                <w:noProof/>
                <w:color w:val="auto"/>
                <w:lang w:val="en-GB" w:eastAsia="en-GB"/>
              </w:rPr>
              <w:tab/>
            </w:r>
            <w:r w:rsidR="00650DAC" w:rsidRPr="00BC28BA">
              <w:rPr>
                <w:rStyle w:val="Hyperlink"/>
                <w:rFonts w:asciiTheme="minorHAnsi" w:hAnsiTheme="minorHAnsi" w:cstheme="minorHAnsi"/>
                <w:noProof/>
                <w:color w:val="auto"/>
              </w:rPr>
              <w:t>Validation Requested</w:t>
            </w:r>
            <w:r w:rsidR="00650DAC" w:rsidRPr="00BC28BA">
              <w:rPr>
                <w:rFonts w:asciiTheme="minorHAnsi" w:hAnsiTheme="minorHAnsi" w:cstheme="minorHAnsi"/>
                <w:noProof/>
                <w:webHidden/>
                <w:color w:val="auto"/>
              </w:rPr>
              <w:tab/>
            </w:r>
            <w:r w:rsidR="00DF729F">
              <w:rPr>
                <w:rFonts w:asciiTheme="minorHAnsi" w:hAnsiTheme="minorHAnsi" w:cstheme="minorHAnsi"/>
                <w:noProof/>
                <w:webHidden/>
                <w:color w:val="auto"/>
              </w:rPr>
              <w:t>1</w:t>
            </w:r>
          </w:hyperlink>
        </w:p>
        <w:p w14:paraId="781AAAEB" w14:textId="5A8E8816" w:rsidR="00650DAC" w:rsidRPr="00BC28BA" w:rsidRDefault="00000000">
          <w:pPr>
            <w:pStyle w:val="TOC2"/>
            <w:tabs>
              <w:tab w:val="left" w:pos="880"/>
              <w:tab w:val="right" w:pos="9117"/>
            </w:tabs>
            <w:rPr>
              <w:rFonts w:asciiTheme="minorHAnsi" w:eastAsiaTheme="minorEastAsia" w:hAnsiTheme="minorHAnsi" w:cstheme="minorHAnsi"/>
              <w:noProof/>
              <w:color w:val="auto"/>
              <w:lang w:val="en-GB" w:eastAsia="en-GB"/>
            </w:rPr>
          </w:pPr>
          <w:hyperlink w:anchor="_Toc89612603" w:history="1">
            <w:r w:rsidR="00650DAC" w:rsidRPr="00BC28BA">
              <w:rPr>
                <w:rStyle w:val="Hyperlink"/>
                <w:rFonts w:asciiTheme="minorHAnsi" w:hAnsiTheme="minorHAnsi" w:cstheme="minorHAnsi"/>
                <w:noProof/>
                <w:color w:val="auto"/>
              </w:rPr>
              <w:t>1.2.</w:t>
            </w:r>
            <w:r w:rsidR="00650DAC" w:rsidRPr="00BC28BA">
              <w:rPr>
                <w:rFonts w:asciiTheme="minorHAnsi" w:eastAsiaTheme="minorEastAsia" w:hAnsiTheme="minorHAnsi" w:cstheme="minorHAnsi"/>
                <w:noProof/>
                <w:color w:val="auto"/>
                <w:lang w:val="en-GB" w:eastAsia="en-GB"/>
              </w:rPr>
              <w:tab/>
            </w:r>
            <w:r w:rsidR="00650DAC" w:rsidRPr="00BC28BA">
              <w:rPr>
                <w:rStyle w:val="Hyperlink"/>
                <w:rFonts w:asciiTheme="minorHAnsi" w:hAnsiTheme="minorHAnsi" w:cstheme="minorHAnsi"/>
                <w:noProof/>
                <w:color w:val="auto"/>
              </w:rPr>
              <w:t>General Information</w:t>
            </w:r>
            <w:r w:rsidR="00650DAC" w:rsidRPr="00BC28BA">
              <w:rPr>
                <w:rFonts w:asciiTheme="minorHAnsi" w:hAnsiTheme="minorHAnsi" w:cstheme="minorHAnsi"/>
                <w:noProof/>
                <w:webHidden/>
                <w:color w:val="auto"/>
              </w:rPr>
              <w:tab/>
            </w:r>
            <w:r w:rsidR="00650DAC" w:rsidRPr="00BC28BA">
              <w:rPr>
                <w:rFonts w:asciiTheme="minorHAnsi" w:hAnsiTheme="minorHAnsi" w:cstheme="minorHAnsi"/>
                <w:noProof/>
                <w:webHidden/>
                <w:color w:val="auto"/>
              </w:rPr>
              <w:fldChar w:fldCharType="begin"/>
            </w:r>
            <w:r w:rsidR="00650DAC" w:rsidRPr="00BC28BA">
              <w:rPr>
                <w:rFonts w:asciiTheme="minorHAnsi" w:hAnsiTheme="minorHAnsi" w:cstheme="minorHAnsi"/>
                <w:noProof/>
                <w:webHidden/>
                <w:color w:val="auto"/>
              </w:rPr>
              <w:instrText xml:space="preserve"> PAGEREF _Toc89612603 \h </w:instrText>
            </w:r>
            <w:r w:rsidR="00650DAC" w:rsidRPr="00BC28BA">
              <w:rPr>
                <w:rFonts w:asciiTheme="minorHAnsi" w:hAnsiTheme="minorHAnsi" w:cstheme="minorHAnsi"/>
                <w:noProof/>
                <w:webHidden/>
                <w:color w:val="auto"/>
              </w:rPr>
            </w:r>
            <w:r w:rsidR="00650DAC" w:rsidRPr="00BC28BA">
              <w:rPr>
                <w:rFonts w:asciiTheme="minorHAnsi" w:hAnsiTheme="minorHAnsi" w:cstheme="minorHAnsi"/>
                <w:noProof/>
                <w:webHidden/>
                <w:color w:val="auto"/>
              </w:rPr>
              <w:fldChar w:fldCharType="separate"/>
            </w:r>
            <w:r w:rsidR="00EC6C51">
              <w:rPr>
                <w:rFonts w:asciiTheme="minorHAnsi" w:hAnsiTheme="minorHAnsi" w:cstheme="minorHAnsi"/>
                <w:noProof/>
                <w:webHidden/>
                <w:color w:val="auto"/>
              </w:rPr>
              <w:t>2</w:t>
            </w:r>
            <w:r w:rsidR="00650DAC" w:rsidRPr="00BC28BA">
              <w:rPr>
                <w:rFonts w:asciiTheme="minorHAnsi" w:hAnsiTheme="minorHAnsi" w:cstheme="minorHAnsi"/>
                <w:noProof/>
                <w:webHidden/>
                <w:color w:val="auto"/>
              </w:rPr>
              <w:fldChar w:fldCharType="end"/>
            </w:r>
          </w:hyperlink>
        </w:p>
        <w:p w14:paraId="321C01E4" w14:textId="29079494" w:rsidR="00650DAC" w:rsidRPr="00BC28BA" w:rsidRDefault="00000000">
          <w:pPr>
            <w:pStyle w:val="TOC2"/>
            <w:tabs>
              <w:tab w:val="left" w:pos="880"/>
              <w:tab w:val="right" w:pos="9117"/>
            </w:tabs>
            <w:rPr>
              <w:rFonts w:asciiTheme="minorHAnsi" w:eastAsiaTheme="minorEastAsia" w:hAnsiTheme="minorHAnsi" w:cstheme="minorHAnsi"/>
              <w:noProof/>
              <w:color w:val="auto"/>
              <w:lang w:val="en-GB" w:eastAsia="en-GB"/>
            </w:rPr>
          </w:pPr>
          <w:hyperlink w:anchor="_Toc89612604" w:history="1">
            <w:r w:rsidR="00650DAC" w:rsidRPr="00BC28BA">
              <w:rPr>
                <w:rStyle w:val="Hyperlink"/>
                <w:rFonts w:asciiTheme="minorHAnsi" w:hAnsiTheme="minorHAnsi" w:cstheme="minorHAnsi"/>
                <w:noProof/>
                <w:color w:val="auto"/>
              </w:rPr>
              <w:t>2.1.</w:t>
            </w:r>
            <w:r w:rsidR="00650DAC" w:rsidRPr="00BC28BA">
              <w:rPr>
                <w:rFonts w:asciiTheme="minorHAnsi" w:eastAsiaTheme="minorEastAsia" w:hAnsiTheme="minorHAnsi" w:cstheme="minorHAnsi"/>
                <w:noProof/>
                <w:color w:val="auto"/>
                <w:lang w:val="en-GB" w:eastAsia="en-GB"/>
              </w:rPr>
              <w:tab/>
            </w:r>
            <w:r w:rsidR="00650DAC" w:rsidRPr="00BC28BA">
              <w:rPr>
                <w:rStyle w:val="Hyperlink"/>
                <w:rFonts w:asciiTheme="minorHAnsi" w:hAnsiTheme="minorHAnsi" w:cstheme="minorHAnsi"/>
                <w:noProof/>
                <w:color w:val="auto"/>
              </w:rPr>
              <w:t>GHG inventory general questions</w:t>
            </w:r>
            <w:r w:rsidR="00650DAC" w:rsidRPr="00BC28BA">
              <w:rPr>
                <w:rFonts w:asciiTheme="minorHAnsi" w:hAnsiTheme="minorHAnsi" w:cstheme="minorHAnsi"/>
                <w:noProof/>
                <w:webHidden/>
                <w:color w:val="auto"/>
              </w:rPr>
              <w:tab/>
            </w:r>
            <w:r w:rsidR="00650DAC" w:rsidRPr="00BC28BA">
              <w:rPr>
                <w:rFonts w:asciiTheme="minorHAnsi" w:hAnsiTheme="minorHAnsi" w:cstheme="minorHAnsi"/>
                <w:noProof/>
                <w:webHidden/>
                <w:color w:val="auto"/>
              </w:rPr>
              <w:fldChar w:fldCharType="begin"/>
            </w:r>
            <w:r w:rsidR="00650DAC" w:rsidRPr="00BC28BA">
              <w:rPr>
                <w:rFonts w:asciiTheme="minorHAnsi" w:hAnsiTheme="minorHAnsi" w:cstheme="minorHAnsi"/>
                <w:noProof/>
                <w:webHidden/>
                <w:color w:val="auto"/>
              </w:rPr>
              <w:instrText xml:space="preserve"> PAGEREF _Toc89612604 \h </w:instrText>
            </w:r>
            <w:r w:rsidR="00650DAC" w:rsidRPr="00BC28BA">
              <w:rPr>
                <w:rFonts w:asciiTheme="minorHAnsi" w:hAnsiTheme="minorHAnsi" w:cstheme="minorHAnsi"/>
                <w:noProof/>
                <w:webHidden/>
                <w:color w:val="auto"/>
              </w:rPr>
            </w:r>
            <w:r w:rsidR="00650DAC" w:rsidRPr="00BC28BA">
              <w:rPr>
                <w:rFonts w:asciiTheme="minorHAnsi" w:hAnsiTheme="minorHAnsi" w:cstheme="minorHAnsi"/>
                <w:noProof/>
                <w:webHidden/>
                <w:color w:val="auto"/>
              </w:rPr>
              <w:fldChar w:fldCharType="separate"/>
            </w:r>
            <w:r w:rsidR="00EC6C51">
              <w:rPr>
                <w:rFonts w:asciiTheme="minorHAnsi" w:hAnsiTheme="minorHAnsi" w:cstheme="minorHAnsi"/>
                <w:noProof/>
                <w:webHidden/>
                <w:color w:val="auto"/>
              </w:rPr>
              <w:t>7</w:t>
            </w:r>
            <w:r w:rsidR="00650DAC" w:rsidRPr="00BC28BA">
              <w:rPr>
                <w:rFonts w:asciiTheme="minorHAnsi" w:hAnsiTheme="minorHAnsi" w:cstheme="minorHAnsi"/>
                <w:noProof/>
                <w:webHidden/>
                <w:color w:val="auto"/>
              </w:rPr>
              <w:fldChar w:fldCharType="end"/>
            </w:r>
          </w:hyperlink>
        </w:p>
        <w:p w14:paraId="77815FDE" w14:textId="01C17FF4" w:rsidR="00650DAC" w:rsidRPr="00BC28BA" w:rsidRDefault="00000000">
          <w:pPr>
            <w:pStyle w:val="TOC2"/>
            <w:tabs>
              <w:tab w:val="left" w:pos="880"/>
              <w:tab w:val="right" w:pos="9117"/>
            </w:tabs>
            <w:rPr>
              <w:rFonts w:asciiTheme="minorHAnsi" w:eastAsiaTheme="minorEastAsia" w:hAnsiTheme="minorHAnsi" w:cstheme="minorHAnsi"/>
              <w:noProof/>
              <w:color w:val="auto"/>
              <w:lang w:val="en-GB" w:eastAsia="en-GB"/>
            </w:rPr>
          </w:pPr>
          <w:hyperlink w:anchor="_Toc89612605" w:history="1">
            <w:r w:rsidR="00650DAC" w:rsidRPr="00BC28BA">
              <w:rPr>
                <w:rStyle w:val="Hyperlink"/>
                <w:rFonts w:asciiTheme="minorHAnsi" w:hAnsiTheme="minorHAnsi" w:cstheme="minorHAnsi"/>
                <w:noProof/>
                <w:color w:val="auto"/>
              </w:rPr>
              <w:t>2.2.</w:t>
            </w:r>
            <w:r w:rsidR="00650DAC" w:rsidRPr="00BC28BA">
              <w:rPr>
                <w:rFonts w:asciiTheme="minorHAnsi" w:eastAsiaTheme="minorEastAsia" w:hAnsiTheme="minorHAnsi" w:cstheme="minorHAnsi"/>
                <w:noProof/>
                <w:color w:val="auto"/>
                <w:lang w:val="en-GB" w:eastAsia="en-GB"/>
              </w:rPr>
              <w:tab/>
            </w:r>
            <w:r w:rsidR="00650DAC" w:rsidRPr="00BC28BA">
              <w:rPr>
                <w:rStyle w:val="Hyperlink"/>
                <w:rFonts w:asciiTheme="minorHAnsi" w:hAnsiTheme="minorHAnsi" w:cstheme="minorHAnsi"/>
                <w:noProof/>
                <w:color w:val="auto"/>
              </w:rPr>
              <w:t>Scope 1 and 2 questions</w:t>
            </w:r>
            <w:r w:rsidR="00650DAC" w:rsidRPr="00BC28BA">
              <w:rPr>
                <w:rFonts w:asciiTheme="minorHAnsi" w:hAnsiTheme="minorHAnsi" w:cstheme="minorHAnsi"/>
                <w:noProof/>
                <w:webHidden/>
                <w:color w:val="auto"/>
              </w:rPr>
              <w:tab/>
            </w:r>
            <w:r w:rsidR="00650DAC" w:rsidRPr="00BC28BA">
              <w:rPr>
                <w:rFonts w:asciiTheme="minorHAnsi" w:hAnsiTheme="minorHAnsi" w:cstheme="minorHAnsi"/>
                <w:noProof/>
                <w:webHidden/>
                <w:color w:val="auto"/>
              </w:rPr>
              <w:fldChar w:fldCharType="begin"/>
            </w:r>
            <w:r w:rsidR="00650DAC" w:rsidRPr="00BC28BA">
              <w:rPr>
                <w:rFonts w:asciiTheme="minorHAnsi" w:hAnsiTheme="minorHAnsi" w:cstheme="minorHAnsi"/>
                <w:noProof/>
                <w:webHidden/>
                <w:color w:val="auto"/>
              </w:rPr>
              <w:instrText xml:space="preserve"> PAGEREF _Toc89612605 \h </w:instrText>
            </w:r>
            <w:r w:rsidR="00650DAC" w:rsidRPr="00BC28BA">
              <w:rPr>
                <w:rFonts w:asciiTheme="minorHAnsi" w:hAnsiTheme="minorHAnsi" w:cstheme="minorHAnsi"/>
                <w:noProof/>
                <w:webHidden/>
                <w:color w:val="auto"/>
              </w:rPr>
            </w:r>
            <w:r w:rsidR="00650DAC" w:rsidRPr="00BC28BA">
              <w:rPr>
                <w:rFonts w:asciiTheme="minorHAnsi" w:hAnsiTheme="minorHAnsi" w:cstheme="minorHAnsi"/>
                <w:noProof/>
                <w:webHidden/>
                <w:color w:val="auto"/>
              </w:rPr>
              <w:fldChar w:fldCharType="separate"/>
            </w:r>
            <w:r w:rsidR="00EC6C51">
              <w:rPr>
                <w:rFonts w:asciiTheme="minorHAnsi" w:hAnsiTheme="minorHAnsi" w:cstheme="minorHAnsi"/>
                <w:noProof/>
                <w:webHidden/>
                <w:color w:val="auto"/>
              </w:rPr>
              <w:t>10</w:t>
            </w:r>
            <w:r w:rsidR="00650DAC" w:rsidRPr="00BC28BA">
              <w:rPr>
                <w:rFonts w:asciiTheme="minorHAnsi" w:hAnsiTheme="minorHAnsi" w:cstheme="minorHAnsi"/>
                <w:noProof/>
                <w:webHidden/>
                <w:color w:val="auto"/>
              </w:rPr>
              <w:fldChar w:fldCharType="end"/>
            </w:r>
          </w:hyperlink>
        </w:p>
        <w:p w14:paraId="3947B1E6" w14:textId="775655F4" w:rsidR="00650DAC" w:rsidRPr="00BC28BA" w:rsidRDefault="00000000">
          <w:pPr>
            <w:pStyle w:val="TOC2"/>
            <w:tabs>
              <w:tab w:val="left" w:pos="880"/>
              <w:tab w:val="right" w:pos="9117"/>
            </w:tabs>
            <w:rPr>
              <w:rFonts w:asciiTheme="minorHAnsi" w:eastAsiaTheme="minorEastAsia" w:hAnsiTheme="minorHAnsi" w:cstheme="minorHAnsi"/>
              <w:noProof/>
              <w:color w:val="auto"/>
              <w:lang w:val="en-GB" w:eastAsia="en-GB"/>
            </w:rPr>
          </w:pPr>
          <w:hyperlink w:anchor="_Toc89612606" w:history="1">
            <w:r w:rsidR="00650DAC" w:rsidRPr="00BC28BA">
              <w:rPr>
                <w:rStyle w:val="Hyperlink"/>
                <w:rFonts w:asciiTheme="minorHAnsi" w:hAnsiTheme="minorHAnsi" w:cstheme="minorHAnsi"/>
                <w:noProof/>
                <w:color w:val="auto"/>
              </w:rPr>
              <w:t>2.3.</w:t>
            </w:r>
            <w:r w:rsidR="00650DAC" w:rsidRPr="00BC28BA">
              <w:rPr>
                <w:rFonts w:asciiTheme="minorHAnsi" w:eastAsiaTheme="minorEastAsia" w:hAnsiTheme="minorHAnsi" w:cstheme="minorHAnsi"/>
                <w:noProof/>
                <w:color w:val="auto"/>
                <w:lang w:val="en-GB" w:eastAsia="en-GB"/>
              </w:rPr>
              <w:tab/>
            </w:r>
            <w:r w:rsidR="00650DAC" w:rsidRPr="00BC28BA">
              <w:rPr>
                <w:rStyle w:val="Hyperlink"/>
                <w:rFonts w:asciiTheme="minorHAnsi" w:hAnsiTheme="minorHAnsi" w:cstheme="minorHAnsi"/>
                <w:noProof/>
                <w:color w:val="auto"/>
              </w:rPr>
              <w:t>Bioenergy questions</w:t>
            </w:r>
            <w:r w:rsidR="00650DAC" w:rsidRPr="00BC28BA">
              <w:rPr>
                <w:rFonts w:asciiTheme="minorHAnsi" w:hAnsiTheme="minorHAnsi" w:cstheme="minorHAnsi"/>
                <w:noProof/>
                <w:webHidden/>
                <w:color w:val="auto"/>
              </w:rPr>
              <w:tab/>
            </w:r>
            <w:r w:rsidR="00650DAC" w:rsidRPr="00BC28BA">
              <w:rPr>
                <w:rFonts w:asciiTheme="minorHAnsi" w:hAnsiTheme="minorHAnsi" w:cstheme="minorHAnsi"/>
                <w:noProof/>
                <w:webHidden/>
                <w:color w:val="auto"/>
              </w:rPr>
              <w:fldChar w:fldCharType="begin"/>
            </w:r>
            <w:r w:rsidR="00650DAC" w:rsidRPr="00BC28BA">
              <w:rPr>
                <w:rFonts w:asciiTheme="minorHAnsi" w:hAnsiTheme="minorHAnsi" w:cstheme="minorHAnsi"/>
                <w:noProof/>
                <w:webHidden/>
                <w:color w:val="auto"/>
              </w:rPr>
              <w:instrText xml:space="preserve"> PAGEREF _Toc89612606 \h </w:instrText>
            </w:r>
            <w:r w:rsidR="00650DAC" w:rsidRPr="00BC28BA">
              <w:rPr>
                <w:rFonts w:asciiTheme="minorHAnsi" w:hAnsiTheme="minorHAnsi" w:cstheme="minorHAnsi"/>
                <w:noProof/>
                <w:webHidden/>
                <w:color w:val="auto"/>
              </w:rPr>
            </w:r>
            <w:r w:rsidR="00650DAC" w:rsidRPr="00BC28BA">
              <w:rPr>
                <w:rFonts w:asciiTheme="minorHAnsi" w:hAnsiTheme="minorHAnsi" w:cstheme="minorHAnsi"/>
                <w:noProof/>
                <w:webHidden/>
                <w:color w:val="auto"/>
              </w:rPr>
              <w:fldChar w:fldCharType="separate"/>
            </w:r>
            <w:r w:rsidR="00EC6C51">
              <w:rPr>
                <w:rFonts w:asciiTheme="minorHAnsi" w:hAnsiTheme="minorHAnsi" w:cstheme="minorHAnsi"/>
                <w:noProof/>
                <w:webHidden/>
                <w:color w:val="auto"/>
              </w:rPr>
              <w:t>11</w:t>
            </w:r>
            <w:r w:rsidR="00650DAC" w:rsidRPr="00BC28BA">
              <w:rPr>
                <w:rFonts w:asciiTheme="minorHAnsi" w:hAnsiTheme="minorHAnsi" w:cstheme="minorHAnsi"/>
                <w:noProof/>
                <w:webHidden/>
                <w:color w:val="auto"/>
              </w:rPr>
              <w:fldChar w:fldCharType="end"/>
            </w:r>
          </w:hyperlink>
        </w:p>
        <w:p w14:paraId="0E808DEA" w14:textId="72FD2C4E" w:rsidR="00650DAC" w:rsidRPr="00BC28BA" w:rsidRDefault="00000000">
          <w:pPr>
            <w:pStyle w:val="TOC2"/>
            <w:tabs>
              <w:tab w:val="left" w:pos="880"/>
              <w:tab w:val="right" w:pos="9117"/>
            </w:tabs>
            <w:rPr>
              <w:rFonts w:asciiTheme="minorHAnsi" w:eastAsiaTheme="minorEastAsia" w:hAnsiTheme="minorHAnsi" w:cstheme="minorHAnsi"/>
              <w:noProof/>
              <w:color w:val="auto"/>
              <w:lang w:val="en-GB" w:eastAsia="en-GB"/>
            </w:rPr>
          </w:pPr>
          <w:hyperlink w:anchor="_Toc89612607" w:history="1">
            <w:r w:rsidR="00650DAC" w:rsidRPr="00BC28BA">
              <w:rPr>
                <w:rStyle w:val="Hyperlink"/>
                <w:rFonts w:asciiTheme="minorHAnsi" w:hAnsiTheme="minorHAnsi" w:cstheme="minorHAnsi"/>
                <w:noProof/>
                <w:color w:val="auto"/>
              </w:rPr>
              <w:t>2.4.</w:t>
            </w:r>
            <w:r w:rsidR="00650DAC" w:rsidRPr="00BC28BA">
              <w:rPr>
                <w:rFonts w:asciiTheme="minorHAnsi" w:eastAsiaTheme="minorEastAsia" w:hAnsiTheme="minorHAnsi" w:cstheme="minorHAnsi"/>
                <w:noProof/>
                <w:color w:val="auto"/>
                <w:lang w:val="en-GB" w:eastAsia="en-GB"/>
              </w:rPr>
              <w:tab/>
            </w:r>
            <w:r w:rsidR="00650DAC" w:rsidRPr="00BC28BA">
              <w:rPr>
                <w:rStyle w:val="Hyperlink"/>
                <w:rFonts w:asciiTheme="minorHAnsi" w:hAnsiTheme="minorHAnsi" w:cstheme="minorHAnsi"/>
                <w:noProof/>
                <w:color w:val="auto"/>
              </w:rPr>
              <w:t>Scope 3 questions</w:t>
            </w:r>
            <w:r w:rsidR="00650DAC" w:rsidRPr="00BC28BA">
              <w:rPr>
                <w:rFonts w:asciiTheme="minorHAnsi" w:hAnsiTheme="minorHAnsi" w:cstheme="minorHAnsi"/>
                <w:noProof/>
                <w:webHidden/>
                <w:color w:val="auto"/>
              </w:rPr>
              <w:tab/>
            </w:r>
            <w:r w:rsidR="00650DAC" w:rsidRPr="00BC28BA">
              <w:rPr>
                <w:rFonts w:asciiTheme="minorHAnsi" w:hAnsiTheme="minorHAnsi" w:cstheme="minorHAnsi"/>
                <w:noProof/>
                <w:webHidden/>
                <w:color w:val="auto"/>
              </w:rPr>
              <w:fldChar w:fldCharType="begin"/>
            </w:r>
            <w:r w:rsidR="00650DAC" w:rsidRPr="00BC28BA">
              <w:rPr>
                <w:rFonts w:asciiTheme="minorHAnsi" w:hAnsiTheme="minorHAnsi" w:cstheme="minorHAnsi"/>
                <w:noProof/>
                <w:webHidden/>
                <w:color w:val="auto"/>
              </w:rPr>
              <w:instrText xml:space="preserve"> PAGEREF _Toc89612607 \h </w:instrText>
            </w:r>
            <w:r w:rsidR="00650DAC" w:rsidRPr="00BC28BA">
              <w:rPr>
                <w:rFonts w:asciiTheme="minorHAnsi" w:hAnsiTheme="minorHAnsi" w:cstheme="minorHAnsi"/>
                <w:noProof/>
                <w:webHidden/>
                <w:color w:val="auto"/>
              </w:rPr>
            </w:r>
            <w:r w:rsidR="00650DAC" w:rsidRPr="00BC28BA">
              <w:rPr>
                <w:rFonts w:asciiTheme="minorHAnsi" w:hAnsiTheme="minorHAnsi" w:cstheme="minorHAnsi"/>
                <w:noProof/>
                <w:webHidden/>
                <w:color w:val="auto"/>
              </w:rPr>
              <w:fldChar w:fldCharType="separate"/>
            </w:r>
            <w:r w:rsidR="00EC6C51">
              <w:rPr>
                <w:rFonts w:asciiTheme="minorHAnsi" w:hAnsiTheme="minorHAnsi" w:cstheme="minorHAnsi"/>
                <w:noProof/>
                <w:webHidden/>
                <w:color w:val="auto"/>
              </w:rPr>
              <w:t>1</w:t>
            </w:r>
            <w:r w:rsidR="009E66C3">
              <w:rPr>
                <w:rFonts w:asciiTheme="minorHAnsi" w:hAnsiTheme="minorHAnsi" w:cstheme="minorHAnsi"/>
                <w:noProof/>
                <w:webHidden/>
                <w:color w:val="auto"/>
              </w:rPr>
              <w:t>4</w:t>
            </w:r>
            <w:r w:rsidR="00650DAC" w:rsidRPr="00BC28BA">
              <w:rPr>
                <w:rFonts w:asciiTheme="minorHAnsi" w:hAnsiTheme="minorHAnsi" w:cstheme="minorHAnsi"/>
                <w:noProof/>
                <w:webHidden/>
                <w:color w:val="auto"/>
              </w:rPr>
              <w:fldChar w:fldCharType="end"/>
            </w:r>
          </w:hyperlink>
        </w:p>
        <w:p w14:paraId="74D0F6D0" w14:textId="65CF6215" w:rsidR="00650DAC" w:rsidRPr="00BC28BA" w:rsidRDefault="00000000">
          <w:pPr>
            <w:pStyle w:val="TOC2"/>
            <w:tabs>
              <w:tab w:val="left" w:pos="880"/>
              <w:tab w:val="right" w:pos="9117"/>
            </w:tabs>
            <w:rPr>
              <w:rFonts w:asciiTheme="minorHAnsi" w:eastAsiaTheme="minorEastAsia" w:hAnsiTheme="minorHAnsi" w:cstheme="minorHAnsi"/>
              <w:noProof/>
              <w:color w:val="auto"/>
              <w:lang w:val="en-GB" w:eastAsia="en-GB"/>
            </w:rPr>
          </w:pPr>
          <w:hyperlink w:anchor="_Toc89612608" w:history="1">
            <w:r w:rsidR="00650DAC" w:rsidRPr="00BC28BA">
              <w:rPr>
                <w:rStyle w:val="Hyperlink"/>
                <w:rFonts w:asciiTheme="minorHAnsi" w:hAnsiTheme="minorHAnsi" w:cstheme="minorHAnsi"/>
                <w:noProof/>
                <w:color w:val="auto"/>
              </w:rPr>
              <w:t>2.5.</w:t>
            </w:r>
            <w:r w:rsidR="00650DAC" w:rsidRPr="00BC28BA">
              <w:rPr>
                <w:rFonts w:asciiTheme="minorHAnsi" w:eastAsiaTheme="minorEastAsia" w:hAnsiTheme="minorHAnsi" w:cstheme="minorHAnsi"/>
                <w:noProof/>
                <w:color w:val="auto"/>
                <w:lang w:val="en-GB" w:eastAsia="en-GB"/>
              </w:rPr>
              <w:tab/>
            </w:r>
            <w:r w:rsidR="00650DAC" w:rsidRPr="00BC28BA">
              <w:rPr>
                <w:rStyle w:val="Hyperlink"/>
                <w:rFonts w:asciiTheme="minorHAnsi" w:hAnsiTheme="minorHAnsi" w:cstheme="minorHAnsi"/>
                <w:noProof/>
                <w:color w:val="auto"/>
              </w:rPr>
              <w:t>Exclusions</w:t>
            </w:r>
            <w:r w:rsidR="00650DAC" w:rsidRPr="00BC28BA">
              <w:rPr>
                <w:rFonts w:asciiTheme="minorHAnsi" w:hAnsiTheme="minorHAnsi" w:cstheme="minorHAnsi"/>
                <w:noProof/>
                <w:webHidden/>
                <w:color w:val="auto"/>
              </w:rPr>
              <w:tab/>
            </w:r>
            <w:r w:rsidR="00650DAC" w:rsidRPr="00BC28BA">
              <w:rPr>
                <w:rFonts w:asciiTheme="minorHAnsi" w:hAnsiTheme="minorHAnsi" w:cstheme="minorHAnsi"/>
                <w:noProof/>
                <w:webHidden/>
                <w:color w:val="auto"/>
              </w:rPr>
              <w:fldChar w:fldCharType="begin"/>
            </w:r>
            <w:r w:rsidR="00650DAC" w:rsidRPr="00BC28BA">
              <w:rPr>
                <w:rFonts w:asciiTheme="minorHAnsi" w:hAnsiTheme="minorHAnsi" w:cstheme="minorHAnsi"/>
                <w:noProof/>
                <w:webHidden/>
                <w:color w:val="auto"/>
              </w:rPr>
              <w:instrText xml:space="preserve"> PAGEREF _Toc89612608 \h </w:instrText>
            </w:r>
            <w:r w:rsidR="00650DAC" w:rsidRPr="00BC28BA">
              <w:rPr>
                <w:rFonts w:asciiTheme="minorHAnsi" w:hAnsiTheme="minorHAnsi" w:cstheme="minorHAnsi"/>
                <w:noProof/>
                <w:webHidden/>
                <w:color w:val="auto"/>
              </w:rPr>
            </w:r>
            <w:r w:rsidR="00650DAC" w:rsidRPr="00BC28BA">
              <w:rPr>
                <w:rFonts w:asciiTheme="minorHAnsi" w:hAnsiTheme="minorHAnsi" w:cstheme="minorHAnsi"/>
                <w:noProof/>
                <w:webHidden/>
                <w:color w:val="auto"/>
              </w:rPr>
              <w:fldChar w:fldCharType="separate"/>
            </w:r>
            <w:r w:rsidR="00EC6C51">
              <w:rPr>
                <w:rFonts w:asciiTheme="minorHAnsi" w:hAnsiTheme="minorHAnsi" w:cstheme="minorHAnsi"/>
                <w:noProof/>
                <w:webHidden/>
                <w:color w:val="auto"/>
              </w:rPr>
              <w:t>1</w:t>
            </w:r>
            <w:r w:rsidR="009E66C3">
              <w:rPr>
                <w:rFonts w:asciiTheme="minorHAnsi" w:hAnsiTheme="minorHAnsi" w:cstheme="minorHAnsi"/>
                <w:noProof/>
                <w:webHidden/>
                <w:color w:val="auto"/>
              </w:rPr>
              <w:t>5</w:t>
            </w:r>
            <w:r w:rsidR="00650DAC" w:rsidRPr="00BC28BA">
              <w:rPr>
                <w:rFonts w:asciiTheme="minorHAnsi" w:hAnsiTheme="minorHAnsi" w:cstheme="minorHAnsi"/>
                <w:noProof/>
                <w:webHidden/>
                <w:color w:val="auto"/>
              </w:rPr>
              <w:fldChar w:fldCharType="end"/>
            </w:r>
          </w:hyperlink>
        </w:p>
        <w:p w14:paraId="6D16C249" w14:textId="26BF113D" w:rsidR="005B6588" w:rsidRPr="005B6588" w:rsidRDefault="00000000" w:rsidP="005B6588">
          <w:pPr>
            <w:pStyle w:val="TOC2"/>
            <w:tabs>
              <w:tab w:val="left" w:pos="880"/>
              <w:tab w:val="right" w:pos="9117"/>
            </w:tabs>
            <w:rPr>
              <w:rFonts w:asciiTheme="minorHAnsi" w:hAnsiTheme="minorHAnsi" w:cstheme="minorHAnsi"/>
              <w:noProof/>
              <w:color w:val="auto"/>
            </w:rPr>
          </w:pPr>
          <w:hyperlink w:anchor="_Toc89612610" w:history="1">
            <w:r w:rsidR="00650DAC" w:rsidRPr="00BC28BA">
              <w:rPr>
                <w:rStyle w:val="Hyperlink"/>
                <w:rFonts w:asciiTheme="minorHAnsi" w:hAnsiTheme="minorHAnsi" w:cstheme="minorHAnsi"/>
                <w:noProof/>
                <w:color w:val="auto"/>
              </w:rPr>
              <w:t>3.1.</w:t>
            </w:r>
            <w:r w:rsidR="00650DAC" w:rsidRPr="00BC28BA">
              <w:rPr>
                <w:rFonts w:asciiTheme="minorHAnsi" w:eastAsiaTheme="minorEastAsia" w:hAnsiTheme="minorHAnsi" w:cstheme="minorHAnsi"/>
                <w:noProof/>
                <w:color w:val="auto"/>
                <w:lang w:val="en-GB" w:eastAsia="en-GB"/>
              </w:rPr>
              <w:tab/>
            </w:r>
            <w:r w:rsidR="005B6588">
              <w:rPr>
                <w:rFonts w:asciiTheme="minorHAnsi" w:eastAsiaTheme="minorEastAsia" w:hAnsiTheme="minorHAnsi" w:cstheme="minorHAnsi"/>
                <w:noProof/>
                <w:color w:val="auto"/>
                <w:lang w:val="en-GB" w:eastAsia="en-GB"/>
              </w:rPr>
              <w:t xml:space="preserve">Near-term </w:t>
            </w:r>
            <w:r w:rsidR="00650DAC" w:rsidRPr="00BC28BA">
              <w:rPr>
                <w:rStyle w:val="Hyperlink"/>
                <w:rFonts w:asciiTheme="minorHAnsi" w:hAnsiTheme="minorHAnsi" w:cstheme="minorHAnsi"/>
                <w:noProof/>
                <w:color w:val="auto"/>
              </w:rPr>
              <w:t>target</w:t>
            </w:r>
            <w:r w:rsidR="005B6588">
              <w:rPr>
                <w:rStyle w:val="Hyperlink"/>
                <w:rFonts w:asciiTheme="minorHAnsi" w:hAnsiTheme="minorHAnsi" w:cstheme="minorHAnsi"/>
                <w:noProof/>
                <w:color w:val="auto"/>
              </w:rPr>
              <w:t xml:space="preserve"> information</w:t>
            </w:r>
            <w:r w:rsidR="00650DAC" w:rsidRPr="00BC28BA">
              <w:rPr>
                <w:rFonts w:asciiTheme="minorHAnsi" w:hAnsiTheme="minorHAnsi" w:cstheme="minorHAnsi"/>
                <w:noProof/>
                <w:webHidden/>
                <w:color w:val="auto"/>
              </w:rPr>
              <w:tab/>
            </w:r>
            <w:r w:rsidR="00650DAC" w:rsidRPr="00BC28BA">
              <w:rPr>
                <w:rFonts w:asciiTheme="minorHAnsi" w:hAnsiTheme="minorHAnsi" w:cstheme="minorHAnsi"/>
                <w:noProof/>
                <w:webHidden/>
                <w:color w:val="auto"/>
              </w:rPr>
              <w:fldChar w:fldCharType="begin"/>
            </w:r>
            <w:r w:rsidR="00650DAC" w:rsidRPr="00BC28BA">
              <w:rPr>
                <w:rFonts w:asciiTheme="minorHAnsi" w:hAnsiTheme="minorHAnsi" w:cstheme="minorHAnsi"/>
                <w:noProof/>
                <w:webHidden/>
                <w:color w:val="auto"/>
              </w:rPr>
              <w:instrText xml:space="preserve"> PAGEREF _Toc89612610 \h </w:instrText>
            </w:r>
            <w:r w:rsidR="00650DAC" w:rsidRPr="00BC28BA">
              <w:rPr>
                <w:rFonts w:asciiTheme="minorHAnsi" w:hAnsiTheme="minorHAnsi" w:cstheme="minorHAnsi"/>
                <w:noProof/>
                <w:webHidden/>
                <w:color w:val="auto"/>
              </w:rPr>
            </w:r>
            <w:r w:rsidR="00650DAC" w:rsidRPr="00BC28BA">
              <w:rPr>
                <w:rFonts w:asciiTheme="minorHAnsi" w:hAnsiTheme="minorHAnsi" w:cstheme="minorHAnsi"/>
                <w:noProof/>
                <w:webHidden/>
                <w:color w:val="auto"/>
              </w:rPr>
              <w:fldChar w:fldCharType="separate"/>
            </w:r>
            <w:r w:rsidR="00EC6C51">
              <w:rPr>
                <w:rFonts w:asciiTheme="minorHAnsi" w:hAnsiTheme="minorHAnsi" w:cstheme="minorHAnsi"/>
                <w:noProof/>
                <w:webHidden/>
                <w:color w:val="auto"/>
              </w:rPr>
              <w:t>1</w:t>
            </w:r>
            <w:r w:rsidR="009E66C3">
              <w:rPr>
                <w:rFonts w:asciiTheme="minorHAnsi" w:hAnsiTheme="minorHAnsi" w:cstheme="minorHAnsi"/>
                <w:noProof/>
                <w:webHidden/>
                <w:color w:val="auto"/>
              </w:rPr>
              <w:t>6</w:t>
            </w:r>
            <w:r w:rsidR="00650DAC" w:rsidRPr="00BC28BA">
              <w:rPr>
                <w:rFonts w:asciiTheme="minorHAnsi" w:hAnsiTheme="minorHAnsi" w:cstheme="minorHAnsi"/>
                <w:noProof/>
                <w:webHidden/>
                <w:color w:val="auto"/>
              </w:rPr>
              <w:fldChar w:fldCharType="end"/>
            </w:r>
          </w:hyperlink>
        </w:p>
        <w:p w14:paraId="6B30E63F" w14:textId="4CC32498" w:rsidR="005B6588" w:rsidRDefault="00000000" w:rsidP="005B6588">
          <w:pPr>
            <w:pStyle w:val="TOC2"/>
            <w:tabs>
              <w:tab w:val="left" w:pos="880"/>
              <w:tab w:val="right" w:pos="9117"/>
            </w:tabs>
            <w:rPr>
              <w:rFonts w:asciiTheme="minorHAnsi" w:hAnsiTheme="minorHAnsi" w:cstheme="minorHAnsi"/>
              <w:noProof/>
              <w:color w:val="auto"/>
            </w:rPr>
          </w:pPr>
          <w:hyperlink w:anchor="_Toc89612611" w:history="1">
            <w:r w:rsidR="00650DAC" w:rsidRPr="00BC28BA">
              <w:rPr>
                <w:rStyle w:val="Hyperlink"/>
                <w:rFonts w:asciiTheme="minorHAnsi" w:hAnsiTheme="minorHAnsi" w:cstheme="minorHAnsi"/>
                <w:noProof/>
                <w:color w:val="auto"/>
              </w:rPr>
              <w:t>4.1.</w:t>
            </w:r>
            <w:r w:rsidR="00650DAC" w:rsidRPr="00BC28BA">
              <w:rPr>
                <w:rFonts w:asciiTheme="minorHAnsi" w:eastAsiaTheme="minorEastAsia" w:hAnsiTheme="minorHAnsi" w:cstheme="minorHAnsi"/>
                <w:noProof/>
                <w:color w:val="auto"/>
                <w:lang w:val="en-GB" w:eastAsia="en-GB"/>
              </w:rPr>
              <w:tab/>
            </w:r>
            <w:r w:rsidR="005B6588">
              <w:rPr>
                <w:rStyle w:val="Hyperlink"/>
                <w:rFonts w:asciiTheme="minorHAnsi" w:hAnsiTheme="minorHAnsi" w:cstheme="minorHAnsi"/>
                <w:noProof/>
                <w:color w:val="auto"/>
              </w:rPr>
              <w:t>Long-term target questions</w:t>
            </w:r>
            <w:r w:rsidR="00650DAC" w:rsidRPr="00BC28BA">
              <w:rPr>
                <w:rFonts w:asciiTheme="minorHAnsi" w:hAnsiTheme="minorHAnsi" w:cstheme="minorHAnsi"/>
                <w:noProof/>
                <w:webHidden/>
                <w:color w:val="auto"/>
              </w:rPr>
              <w:tab/>
            </w:r>
            <w:r w:rsidR="00650DAC" w:rsidRPr="00BC28BA">
              <w:rPr>
                <w:rFonts w:asciiTheme="minorHAnsi" w:hAnsiTheme="minorHAnsi" w:cstheme="minorHAnsi"/>
                <w:noProof/>
                <w:webHidden/>
                <w:color w:val="auto"/>
              </w:rPr>
              <w:fldChar w:fldCharType="begin"/>
            </w:r>
            <w:r w:rsidR="00650DAC" w:rsidRPr="00BC28BA">
              <w:rPr>
                <w:rFonts w:asciiTheme="minorHAnsi" w:hAnsiTheme="minorHAnsi" w:cstheme="minorHAnsi"/>
                <w:noProof/>
                <w:webHidden/>
                <w:color w:val="auto"/>
              </w:rPr>
              <w:instrText xml:space="preserve"> PAGEREF _Toc89612611 \h </w:instrText>
            </w:r>
            <w:r w:rsidR="00650DAC" w:rsidRPr="00BC28BA">
              <w:rPr>
                <w:rFonts w:asciiTheme="minorHAnsi" w:hAnsiTheme="minorHAnsi" w:cstheme="minorHAnsi"/>
                <w:noProof/>
                <w:webHidden/>
                <w:color w:val="auto"/>
              </w:rPr>
            </w:r>
            <w:r w:rsidR="00650DAC" w:rsidRPr="00BC28BA">
              <w:rPr>
                <w:rFonts w:asciiTheme="minorHAnsi" w:hAnsiTheme="minorHAnsi" w:cstheme="minorHAnsi"/>
                <w:noProof/>
                <w:webHidden/>
                <w:color w:val="auto"/>
              </w:rPr>
              <w:fldChar w:fldCharType="separate"/>
            </w:r>
            <w:r w:rsidR="00EC6C51">
              <w:rPr>
                <w:rFonts w:asciiTheme="minorHAnsi" w:hAnsiTheme="minorHAnsi" w:cstheme="minorHAnsi"/>
                <w:noProof/>
                <w:webHidden/>
                <w:color w:val="auto"/>
              </w:rPr>
              <w:t>2</w:t>
            </w:r>
            <w:r w:rsidR="005B6588">
              <w:rPr>
                <w:rFonts w:asciiTheme="minorHAnsi" w:hAnsiTheme="minorHAnsi" w:cstheme="minorHAnsi"/>
                <w:noProof/>
                <w:webHidden/>
                <w:color w:val="auto"/>
              </w:rPr>
              <w:t>1</w:t>
            </w:r>
            <w:r w:rsidR="00650DAC" w:rsidRPr="00BC28BA">
              <w:rPr>
                <w:rFonts w:asciiTheme="minorHAnsi" w:hAnsiTheme="minorHAnsi" w:cstheme="minorHAnsi"/>
                <w:noProof/>
                <w:webHidden/>
                <w:color w:val="auto"/>
              </w:rPr>
              <w:fldChar w:fldCharType="end"/>
            </w:r>
          </w:hyperlink>
        </w:p>
        <w:p w14:paraId="755FB13C" w14:textId="0C9BE9AE" w:rsidR="005B6588" w:rsidRDefault="005B6588" w:rsidP="005B6588">
          <w:pPr>
            <w:ind w:firstLine="220"/>
            <w:rPr>
              <w:lang w:val="en-US"/>
            </w:rPr>
          </w:pPr>
          <w:r>
            <w:rPr>
              <w:lang w:val="en-US"/>
            </w:rPr>
            <w:t xml:space="preserve">5.1.     Long-term target information                                                                                    </w:t>
          </w:r>
          <w:r w:rsidR="00CB0CD8">
            <w:rPr>
              <w:lang w:val="en-US"/>
            </w:rPr>
            <w:t xml:space="preserve"> </w:t>
          </w:r>
          <w:r>
            <w:rPr>
              <w:lang w:val="en-US"/>
            </w:rPr>
            <w:t>2</w:t>
          </w:r>
          <w:r w:rsidR="009E66C3">
            <w:rPr>
              <w:lang w:val="en-US"/>
            </w:rPr>
            <w:t>2</w:t>
          </w:r>
        </w:p>
        <w:p w14:paraId="5C9D35B3" w14:textId="77777777" w:rsidR="005B6588" w:rsidRPr="005B6588" w:rsidRDefault="005B6588" w:rsidP="005B6588">
          <w:pPr>
            <w:rPr>
              <w:lang w:val="en-US"/>
            </w:rPr>
          </w:pPr>
        </w:p>
        <w:p w14:paraId="3347DFAD" w14:textId="77777777" w:rsidR="005B6588" w:rsidRPr="005B6588" w:rsidRDefault="005B6588" w:rsidP="005B6588">
          <w:pPr>
            <w:rPr>
              <w:lang w:val="en-US"/>
            </w:rPr>
          </w:pPr>
        </w:p>
        <w:p w14:paraId="0000000F" w14:textId="3FCEF6CA" w:rsidR="00B5425A" w:rsidRPr="00BC28BA" w:rsidRDefault="00DD2C85" w:rsidP="0039546C">
          <w:pPr>
            <w:spacing w:line="240" w:lineRule="auto"/>
            <w:rPr>
              <w:rFonts w:asciiTheme="minorHAnsi" w:hAnsiTheme="minorHAnsi" w:cstheme="minorHAnsi"/>
            </w:rPr>
          </w:pPr>
          <w:r w:rsidRPr="00BC28BA">
            <w:rPr>
              <w:rFonts w:asciiTheme="minorHAnsi" w:hAnsiTheme="minorHAnsi" w:cstheme="minorHAnsi"/>
            </w:rPr>
            <w:fldChar w:fldCharType="end"/>
          </w:r>
        </w:p>
      </w:sdtContent>
    </w:sdt>
    <w:p w14:paraId="00000010" w14:textId="77777777" w:rsidR="00B5425A" w:rsidRDefault="00B5425A" w:rsidP="0039546C">
      <w:pPr>
        <w:spacing w:after="0" w:line="240" w:lineRule="auto"/>
        <w:rPr>
          <w:b/>
        </w:rPr>
      </w:pPr>
    </w:p>
    <w:p w14:paraId="00000011" w14:textId="77777777" w:rsidR="00B5425A" w:rsidRDefault="00B5425A" w:rsidP="0039546C">
      <w:pPr>
        <w:spacing w:after="0" w:line="240" w:lineRule="auto"/>
        <w:rPr>
          <w:b/>
        </w:rPr>
      </w:pPr>
    </w:p>
    <w:p w14:paraId="00000012" w14:textId="77777777" w:rsidR="00B5425A" w:rsidRDefault="00B5425A" w:rsidP="0039546C">
      <w:pPr>
        <w:spacing w:after="0" w:line="240" w:lineRule="auto"/>
        <w:rPr>
          <w:b/>
        </w:rPr>
      </w:pPr>
    </w:p>
    <w:p w14:paraId="00000013" w14:textId="77777777" w:rsidR="00B5425A" w:rsidRDefault="00B5425A" w:rsidP="0039546C">
      <w:pPr>
        <w:spacing w:after="0" w:line="240" w:lineRule="auto"/>
        <w:rPr>
          <w:b/>
        </w:rPr>
      </w:pPr>
    </w:p>
    <w:p w14:paraId="00000014" w14:textId="77777777" w:rsidR="00B5425A" w:rsidRDefault="00B5425A" w:rsidP="0039546C">
      <w:pPr>
        <w:spacing w:after="0" w:line="240" w:lineRule="auto"/>
        <w:rPr>
          <w:b/>
        </w:rPr>
      </w:pPr>
    </w:p>
    <w:p w14:paraId="00000015" w14:textId="77777777" w:rsidR="00B5425A" w:rsidRDefault="00B5425A" w:rsidP="0039546C">
      <w:pPr>
        <w:spacing w:after="0" w:line="240" w:lineRule="auto"/>
        <w:rPr>
          <w:b/>
        </w:rPr>
      </w:pPr>
    </w:p>
    <w:p w14:paraId="00000016" w14:textId="77777777" w:rsidR="00B5425A" w:rsidRDefault="00B5425A" w:rsidP="0039546C">
      <w:pPr>
        <w:spacing w:after="0" w:line="240" w:lineRule="auto"/>
        <w:rPr>
          <w:b/>
        </w:rPr>
      </w:pPr>
    </w:p>
    <w:p w14:paraId="00000017" w14:textId="77777777" w:rsidR="00B5425A" w:rsidRDefault="00B5425A" w:rsidP="0039546C">
      <w:pPr>
        <w:spacing w:after="0" w:line="240" w:lineRule="auto"/>
        <w:rPr>
          <w:b/>
        </w:rPr>
      </w:pPr>
    </w:p>
    <w:p w14:paraId="00000018" w14:textId="77777777" w:rsidR="00B5425A" w:rsidRDefault="00B5425A" w:rsidP="0039546C">
      <w:pPr>
        <w:spacing w:after="0" w:line="240" w:lineRule="auto"/>
        <w:rPr>
          <w:b/>
        </w:rPr>
      </w:pPr>
    </w:p>
    <w:p w14:paraId="00000019" w14:textId="77777777" w:rsidR="00B5425A" w:rsidRDefault="00B5425A" w:rsidP="0039546C">
      <w:pPr>
        <w:spacing w:after="0" w:line="240" w:lineRule="auto"/>
        <w:rPr>
          <w:b/>
        </w:rPr>
      </w:pPr>
    </w:p>
    <w:p w14:paraId="0000001A" w14:textId="77777777" w:rsidR="00B5425A" w:rsidRDefault="00B5425A" w:rsidP="0039546C">
      <w:pPr>
        <w:spacing w:after="0" w:line="240" w:lineRule="auto"/>
        <w:rPr>
          <w:b/>
        </w:rPr>
      </w:pPr>
    </w:p>
    <w:p w14:paraId="0000001B" w14:textId="77777777" w:rsidR="00B5425A" w:rsidRDefault="00B5425A" w:rsidP="0039546C">
      <w:pPr>
        <w:spacing w:after="0" w:line="240" w:lineRule="auto"/>
        <w:rPr>
          <w:b/>
        </w:rPr>
      </w:pPr>
    </w:p>
    <w:p w14:paraId="0000001C" w14:textId="6B6585E9" w:rsidR="00B5425A" w:rsidRDefault="00B5425A" w:rsidP="0039546C">
      <w:pPr>
        <w:spacing w:after="0" w:line="240" w:lineRule="auto"/>
        <w:rPr>
          <w:b/>
        </w:rPr>
      </w:pPr>
    </w:p>
    <w:p w14:paraId="0000001D" w14:textId="77777777" w:rsidR="00B5425A" w:rsidRDefault="00B5425A" w:rsidP="0039546C">
      <w:pPr>
        <w:spacing w:after="0" w:line="240" w:lineRule="auto"/>
        <w:rPr>
          <w:b/>
        </w:rPr>
      </w:pPr>
    </w:p>
    <w:p w14:paraId="0000001E" w14:textId="77777777" w:rsidR="00B5425A" w:rsidRDefault="00B5425A" w:rsidP="0039546C">
      <w:pPr>
        <w:spacing w:after="0" w:line="240" w:lineRule="auto"/>
        <w:rPr>
          <w:b/>
        </w:rPr>
      </w:pPr>
    </w:p>
    <w:p w14:paraId="0000001F" w14:textId="77777777" w:rsidR="00B5425A" w:rsidRDefault="00B5425A" w:rsidP="0039546C">
      <w:pPr>
        <w:spacing w:after="0" w:line="240" w:lineRule="auto"/>
        <w:rPr>
          <w:b/>
        </w:rPr>
      </w:pPr>
    </w:p>
    <w:p w14:paraId="00000020" w14:textId="77777777" w:rsidR="00B5425A" w:rsidRDefault="00B5425A" w:rsidP="0039546C">
      <w:pPr>
        <w:spacing w:after="0" w:line="240" w:lineRule="auto"/>
        <w:rPr>
          <w:b/>
        </w:rPr>
      </w:pPr>
    </w:p>
    <w:p w14:paraId="29873265" w14:textId="0A536606" w:rsidR="00B75E65" w:rsidRDefault="00B75E65" w:rsidP="0039546C">
      <w:pPr>
        <w:spacing w:after="0" w:line="240" w:lineRule="auto"/>
        <w:rPr>
          <w:b/>
        </w:rPr>
      </w:pPr>
    </w:p>
    <w:p w14:paraId="00000025" w14:textId="3CE6CE32" w:rsidR="00B5425A" w:rsidRDefault="000C1FAE" w:rsidP="0039546C">
      <w:pPr>
        <w:pBdr>
          <w:top w:val="nil"/>
          <w:left w:val="nil"/>
          <w:bottom w:val="nil"/>
          <w:right w:val="nil"/>
          <w:between w:val="nil"/>
        </w:pBdr>
        <w:spacing w:line="240" w:lineRule="auto"/>
        <w:rPr>
          <w:color w:val="5D266D"/>
          <w:sz w:val="36"/>
          <w:szCs w:val="36"/>
        </w:rPr>
      </w:pPr>
      <w:r>
        <w:rPr>
          <w:noProof/>
          <w:lang w:eastAsia="en-GB"/>
        </w:rPr>
        <w:drawing>
          <wp:anchor distT="0" distB="0" distL="0" distR="0" simplePos="0" relativeHeight="251668480" behindDoc="0" locked="0" layoutInCell="1" hidden="0" allowOverlap="1" wp14:anchorId="60D4E69B" wp14:editId="148BA0D0">
            <wp:simplePos x="0" y="0"/>
            <wp:positionH relativeFrom="column">
              <wp:posOffset>-524837</wp:posOffset>
            </wp:positionH>
            <wp:positionV relativeFrom="paragraph">
              <wp:posOffset>-1771914</wp:posOffset>
            </wp:positionV>
            <wp:extent cx="73025" cy="10744200"/>
            <wp:effectExtent l="0" t="0" r="3175" b="0"/>
            <wp:wrapNone/>
            <wp:docPr id="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73025" cy="10744200"/>
                    </a:xfrm>
                    <a:prstGeom prst="rect">
                      <a:avLst/>
                    </a:prstGeom>
                    <a:ln/>
                  </pic:spPr>
                </pic:pic>
              </a:graphicData>
            </a:graphic>
          </wp:anchor>
        </w:drawing>
      </w:r>
      <w:r w:rsidR="00DD2C85">
        <w:rPr>
          <w:color w:val="5D266D"/>
          <w:sz w:val="36"/>
          <w:szCs w:val="36"/>
        </w:rPr>
        <w:t xml:space="preserve">SBTi </w:t>
      </w:r>
      <w:r w:rsidR="007C0288">
        <w:rPr>
          <w:color w:val="5D266D"/>
          <w:sz w:val="36"/>
          <w:szCs w:val="36"/>
        </w:rPr>
        <w:t xml:space="preserve">Corporate </w:t>
      </w:r>
      <w:r w:rsidR="00C54FD8">
        <w:rPr>
          <w:color w:val="5D266D"/>
          <w:sz w:val="36"/>
          <w:szCs w:val="36"/>
        </w:rPr>
        <w:t xml:space="preserve">Net-Zero </w:t>
      </w:r>
      <w:r w:rsidR="00DD2C85">
        <w:rPr>
          <w:color w:val="5D266D"/>
          <w:sz w:val="36"/>
          <w:szCs w:val="36"/>
        </w:rPr>
        <w:t>Target Submission Form and Guidance</w:t>
      </w:r>
    </w:p>
    <w:p w14:paraId="00000026" w14:textId="0C30E73F" w:rsidR="00B5425A" w:rsidRDefault="00DD2C85" w:rsidP="0039546C">
      <w:pPr>
        <w:spacing w:line="240" w:lineRule="auto"/>
        <w:rPr>
          <w:color w:val="1D1D1B"/>
        </w:rPr>
      </w:pPr>
      <w:r>
        <w:rPr>
          <w:color w:val="1D1D1B"/>
        </w:rPr>
        <w:t xml:space="preserve">TWG-FOR-001 | </w:t>
      </w:r>
      <w:r w:rsidR="00C54FD8">
        <w:rPr>
          <w:color w:val="1D1D1B"/>
        </w:rPr>
        <w:t>Version 1</w:t>
      </w:r>
      <w:r w:rsidR="00E86273">
        <w:rPr>
          <w:color w:val="1D1D1B"/>
        </w:rPr>
        <w:t>.1</w:t>
      </w:r>
      <w:r>
        <w:rPr>
          <w:color w:val="1D1D1B"/>
        </w:rPr>
        <w:t xml:space="preserve"> | </w:t>
      </w:r>
      <w:r w:rsidR="00E86273">
        <w:rPr>
          <w:color w:val="1D1D1B"/>
        </w:rPr>
        <w:t>December</w:t>
      </w:r>
      <w:r>
        <w:rPr>
          <w:color w:val="1D1D1B"/>
        </w:rPr>
        <w:t xml:space="preserve"> 2021</w:t>
      </w:r>
    </w:p>
    <w:p w14:paraId="00000027" w14:textId="413ACF5B" w:rsidR="00B5425A" w:rsidRDefault="00DD2C85" w:rsidP="0039546C">
      <w:pPr>
        <w:spacing w:line="240" w:lineRule="auto"/>
      </w:pPr>
      <w:r>
        <w:rPr>
          <w:noProof/>
          <w:lang w:eastAsia="en-GB"/>
        </w:rPr>
        <mc:AlternateContent>
          <mc:Choice Requires="wps">
            <w:drawing>
              <wp:anchor distT="0" distB="0" distL="114300" distR="114300" simplePos="0" relativeHeight="251662336" behindDoc="0" locked="0" layoutInCell="1" hidden="0" allowOverlap="1" wp14:anchorId="25FF3FA2" wp14:editId="4C38F3BB">
                <wp:simplePos x="0" y="0"/>
                <wp:positionH relativeFrom="column">
                  <wp:posOffset>38101</wp:posOffset>
                </wp:positionH>
                <wp:positionV relativeFrom="paragraph">
                  <wp:posOffset>88900</wp:posOffset>
                </wp:positionV>
                <wp:extent cx="5762625" cy="19050"/>
                <wp:effectExtent l="0" t="0" r="0" b="0"/>
                <wp:wrapNone/>
                <wp:docPr id="549" name="Straight Arrow Connector 549"/>
                <wp:cNvGraphicFramePr/>
                <a:graphic xmlns:a="http://schemas.openxmlformats.org/drawingml/2006/main">
                  <a:graphicData uri="http://schemas.microsoft.com/office/word/2010/wordprocessingShape">
                    <wps:wsp>
                      <wps:cNvCnPr/>
                      <wps:spPr>
                        <a:xfrm>
                          <a:off x="2464688" y="3775238"/>
                          <a:ext cx="5762625" cy="9525"/>
                        </a:xfrm>
                        <a:prstGeom prst="straightConnector1">
                          <a:avLst/>
                        </a:prstGeom>
                        <a:noFill/>
                        <a:ln w="19050" cap="flat" cmpd="sng">
                          <a:solidFill>
                            <a:srgbClr val="F7F6F7"/>
                          </a:solidFill>
                          <a:prstDash val="solid"/>
                          <a:miter lim="800000"/>
                          <a:headEnd type="none" w="sm" len="sm"/>
                          <a:tailEnd type="none" w="sm" len="sm"/>
                        </a:ln>
                      </wps:spPr>
                      <wps:bodyPr/>
                    </wps:wsp>
                  </a:graphicData>
                </a:graphic>
              </wp:anchor>
            </w:drawing>
          </mc:Choice>
          <mc:Fallback>
            <w:pict>
              <v:shape w14:anchorId="6B4EF8F1" id="Straight Arrow Connector 549" o:spid="_x0000_s1026" type="#_x0000_t32" style="position:absolute;margin-left:3pt;margin-top:7pt;width:453.75pt;height:1.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" strokecolor="#f7f6f7" strokeweight="1.5pt">
                <v:stroke startarrowwidth="narrow" startarrowlength="short" endarrowwidth="narrow" endarrowlength="short" joinstyle="miter"/>
              </v:shape>
            </w:pict>
          </mc:Fallback>
        </mc:AlternateContent>
      </w:r>
    </w:p>
    <w:p w14:paraId="00000028" w14:textId="0C1A426F" w:rsidR="00B5425A" w:rsidRPr="0093288F" w:rsidRDefault="00DD2C85" w:rsidP="0093288F">
      <w:pPr>
        <w:spacing w:after="0" w:line="276" w:lineRule="auto"/>
        <w:jc w:val="both"/>
        <w:rPr>
          <w:rFonts w:asciiTheme="minorHAnsi" w:hAnsiTheme="minorHAnsi" w:cstheme="minorHAnsi"/>
        </w:rPr>
      </w:pPr>
      <w:r w:rsidRPr="0093288F">
        <w:rPr>
          <w:rFonts w:asciiTheme="minorHAnsi" w:hAnsiTheme="minorHAnsi" w:cstheme="minorHAnsi"/>
        </w:rPr>
        <w:t>Before filling out this form, please review the</w:t>
      </w:r>
      <w:r w:rsidR="00C54FD8">
        <w:rPr>
          <w:rFonts w:asciiTheme="minorHAnsi" w:hAnsiTheme="minorHAnsi" w:cstheme="minorHAnsi"/>
        </w:rPr>
        <w:t xml:space="preserve"> </w:t>
      </w:r>
      <w:hyperlink r:id="rId11" w:history="1">
        <w:r w:rsidR="00C54FD8" w:rsidRPr="00C54FD8">
          <w:rPr>
            <w:rStyle w:val="Hyperlink"/>
            <w:rFonts w:asciiTheme="minorHAnsi" w:hAnsiTheme="minorHAnsi" w:cstheme="minorHAnsi"/>
          </w:rPr>
          <w:t>SBTi Corporate Net-Zero Standard</w:t>
        </w:r>
      </w:hyperlink>
      <w:r w:rsidRPr="0093288F">
        <w:rPr>
          <w:rFonts w:asciiTheme="minorHAnsi" w:hAnsiTheme="minorHAnsi" w:cstheme="minorHAnsi"/>
        </w:rPr>
        <w:t xml:space="preserve">, which provides </w:t>
      </w:r>
      <w:r w:rsidR="00471903" w:rsidRPr="0093288F">
        <w:rPr>
          <w:rFonts w:asciiTheme="minorHAnsi" w:hAnsiTheme="minorHAnsi" w:cstheme="minorHAnsi"/>
        </w:rPr>
        <w:t>guidance on target development</w:t>
      </w:r>
      <w:r w:rsidR="007C0288">
        <w:rPr>
          <w:rFonts w:asciiTheme="minorHAnsi" w:hAnsiTheme="minorHAnsi" w:cstheme="minorHAnsi"/>
        </w:rPr>
        <w:t xml:space="preserve"> and details the criteria and recommendations for setting science-based net-zero targets</w:t>
      </w:r>
      <w:r w:rsidRPr="0093288F">
        <w:rPr>
          <w:rFonts w:asciiTheme="minorHAnsi" w:hAnsiTheme="minorHAnsi" w:cstheme="minorHAnsi"/>
        </w:rPr>
        <w:t>.</w:t>
      </w:r>
      <w:r w:rsidR="007C0288">
        <w:rPr>
          <w:rFonts w:asciiTheme="minorHAnsi" w:hAnsiTheme="minorHAnsi" w:cstheme="minorHAnsi"/>
        </w:rPr>
        <w:t xml:space="preserve"> These criteria and recommendations can also be found </w:t>
      </w:r>
      <w:r w:rsidR="007C0288" w:rsidRPr="0093288F">
        <w:rPr>
          <w:rFonts w:asciiTheme="minorHAnsi" w:hAnsiTheme="minorHAnsi" w:cstheme="minorHAnsi"/>
          <w:color w:val="000000"/>
        </w:rPr>
        <w:t>with</w:t>
      </w:r>
      <w:r w:rsidR="007C0288">
        <w:rPr>
          <w:rFonts w:asciiTheme="minorHAnsi" w:hAnsiTheme="minorHAnsi" w:cstheme="minorHAnsi"/>
          <w:color w:val="000000"/>
        </w:rPr>
        <w:t xml:space="preserve">in </w:t>
      </w:r>
      <w:r w:rsidR="007C0288" w:rsidRPr="0093288F">
        <w:rPr>
          <w:rFonts w:asciiTheme="minorHAnsi" w:hAnsiTheme="minorHAnsi" w:cstheme="minorHAnsi"/>
          <w:color w:val="000000"/>
        </w:rPr>
        <w:t xml:space="preserve">the SBTi </w:t>
      </w:r>
      <w:hyperlink r:id="rId12" w:history="1">
        <w:r w:rsidR="007C0288">
          <w:rPr>
            <w:rStyle w:val="Hyperlink"/>
            <w:rFonts w:asciiTheme="minorHAnsi" w:hAnsiTheme="minorHAnsi" w:cstheme="minorHAnsi"/>
          </w:rPr>
          <w:t>Corporate N</w:t>
        </w:r>
        <w:r w:rsidR="007C0288" w:rsidRPr="00C54FD8">
          <w:rPr>
            <w:rStyle w:val="Hyperlink"/>
            <w:rFonts w:asciiTheme="minorHAnsi" w:hAnsiTheme="minorHAnsi" w:cstheme="minorHAnsi"/>
          </w:rPr>
          <w:t>et-</w:t>
        </w:r>
        <w:r w:rsidR="007C0288">
          <w:rPr>
            <w:rStyle w:val="Hyperlink"/>
            <w:rFonts w:asciiTheme="minorHAnsi" w:hAnsiTheme="minorHAnsi" w:cstheme="minorHAnsi"/>
          </w:rPr>
          <w:t>Z</w:t>
        </w:r>
        <w:r w:rsidR="007C0288" w:rsidRPr="00C54FD8">
          <w:rPr>
            <w:rStyle w:val="Hyperlink"/>
            <w:rFonts w:asciiTheme="minorHAnsi" w:hAnsiTheme="minorHAnsi" w:cstheme="minorHAnsi"/>
          </w:rPr>
          <w:t xml:space="preserve">ero </w:t>
        </w:r>
        <w:r w:rsidR="007C0288">
          <w:rPr>
            <w:rStyle w:val="Hyperlink"/>
            <w:rFonts w:asciiTheme="minorHAnsi" w:hAnsiTheme="minorHAnsi" w:cstheme="minorHAnsi"/>
          </w:rPr>
          <w:t>Cr</w:t>
        </w:r>
        <w:r w:rsidR="007C0288" w:rsidRPr="00C54FD8">
          <w:rPr>
            <w:rStyle w:val="Hyperlink"/>
            <w:rFonts w:asciiTheme="minorHAnsi" w:hAnsiTheme="minorHAnsi" w:cstheme="minorHAnsi"/>
          </w:rPr>
          <w:t>iteria</w:t>
        </w:r>
      </w:hyperlink>
      <w:r w:rsidR="007C0288">
        <w:rPr>
          <w:rStyle w:val="Hyperlink"/>
          <w:rFonts w:asciiTheme="minorHAnsi" w:hAnsiTheme="minorHAnsi" w:cstheme="minorHAnsi"/>
        </w:rPr>
        <w:t>.</w:t>
      </w:r>
    </w:p>
    <w:p w14:paraId="00000029" w14:textId="4EE006F0" w:rsidR="00B5425A" w:rsidRPr="0093288F" w:rsidRDefault="00B5425A" w:rsidP="0093288F">
      <w:pPr>
        <w:spacing w:after="0" w:line="276" w:lineRule="auto"/>
        <w:jc w:val="both"/>
        <w:rPr>
          <w:rFonts w:asciiTheme="minorHAnsi" w:hAnsiTheme="minorHAnsi" w:cstheme="minorHAnsi"/>
        </w:rPr>
      </w:pPr>
    </w:p>
    <w:p w14:paraId="0BC0BCC1" w14:textId="65EEC532" w:rsidR="007C0288" w:rsidRDefault="00E86273" w:rsidP="0093288F">
      <w:pPr>
        <w:spacing w:after="0" w:line="276" w:lineRule="auto"/>
        <w:jc w:val="both"/>
        <w:rPr>
          <w:rFonts w:asciiTheme="minorHAnsi" w:hAnsiTheme="minorHAnsi" w:cstheme="minorHAnsi"/>
          <w:color w:val="000000"/>
        </w:rPr>
      </w:pPr>
      <w:r w:rsidRPr="0093288F">
        <w:rPr>
          <w:rFonts w:asciiTheme="minorHAnsi" w:hAnsiTheme="minorHAnsi" w:cstheme="minorHAnsi"/>
          <w:color w:val="000000"/>
        </w:rPr>
        <w:t xml:space="preserve">The </w:t>
      </w:r>
      <w:hyperlink r:id="rId13" w:history="1">
        <w:r w:rsidR="00C54FD8" w:rsidRPr="00C54FD8">
          <w:rPr>
            <w:rStyle w:val="Hyperlink"/>
            <w:rFonts w:asciiTheme="minorHAnsi" w:hAnsiTheme="minorHAnsi" w:cstheme="minorHAnsi"/>
          </w:rPr>
          <w:t>Net-Zero Getting Started Guide</w:t>
        </w:r>
      </w:hyperlink>
      <w:r w:rsidR="00C54FD8">
        <w:rPr>
          <w:rFonts w:asciiTheme="minorHAnsi" w:hAnsiTheme="minorHAnsi" w:cstheme="minorHAnsi"/>
          <w:color w:val="000000"/>
        </w:rPr>
        <w:t xml:space="preserve"> </w:t>
      </w:r>
      <w:r w:rsidRPr="0093288F">
        <w:rPr>
          <w:rFonts w:asciiTheme="minorHAnsi" w:hAnsiTheme="minorHAnsi" w:cstheme="minorHAnsi"/>
          <w:color w:val="000000"/>
        </w:rPr>
        <w:t xml:space="preserve">describes </w:t>
      </w:r>
      <w:r w:rsidR="008B6DD3">
        <w:rPr>
          <w:rFonts w:asciiTheme="minorHAnsi" w:hAnsiTheme="minorHAnsi" w:cstheme="minorHAnsi"/>
          <w:color w:val="000000"/>
        </w:rPr>
        <w:t xml:space="preserve">how companies can ensure their near-term and long-term targets align </w:t>
      </w:r>
      <w:r w:rsidRPr="0093288F">
        <w:rPr>
          <w:rFonts w:asciiTheme="minorHAnsi" w:hAnsiTheme="minorHAnsi" w:cstheme="minorHAnsi"/>
          <w:color w:val="000000"/>
        </w:rPr>
        <w:t xml:space="preserve">with the SBTi </w:t>
      </w:r>
      <w:hyperlink r:id="rId14" w:history="1">
        <w:r w:rsidR="00C54FD8" w:rsidRPr="00C54FD8">
          <w:rPr>
            <w:rStyle w:val="Hyperlink"/>
            <w:rFonts w:asciiTheme="minorHAnsi" w:hAnsiTheme="minorHAnsi" w:cstheme="minorHAnsi"/>
          </w:rPr>
          <w:t xml:space="preserve">net-zero </w:t>
        </w:r>
        <w:r w:rsidRPr="00C54FD8">
          <w:rPr>
            <w:rStyle w:val="Hyperlink"/>
            <w:rFonts w:asciiTheme="minorHAnsi" w:hAnsiTheme="minorHAnsi" w:cstheme="minorHAnsi"/>
          </w:rPr>
          <w:t>criteria</w:t>
        </w:r>
      </w:hyperlink>
      <w:r w:rsidRPr="0093288F">
        <w:rPr>
          <w:rFonts w:asciiTheme="minorHAnsi" w:hAnsiTheme="minorHAnsi" w:cstheme="minorHAnsi"/>
          <w:color w:val="000000"/>
        </w:rPr>
        <w:t xml:space="preserve"> and</w:t>
      </w:r>
      <w:r w:rsidR="008B6DD3">
        <w:rPr>
          <w:rFonts w:asciiTheme="minorHAnsi" w:hAnsiTheme="minorHAnsi" w:cstheme="minorHAnsi"/>
          <w:color w:val="000000"/>
        </w:rPr>
        <w:t xml:space="preserve"> offers information on preparing for the net-zero validation process</w:t>
      </w:r>
      <w:r w:rsidRPr="0093288F">
        <w:rPr>
          <w:rFonts w:asciiTheme="minorHAnsi" w:hAnsiTheme="minorHAnsi" w:cstheme="minorHAnsi"/>
          <w:color w:val="000000"/>
        </w:rPr>
        <w:t xml:space="preserve">. </w:t>
      </w:r>
      <w:r w:rsidR="007C0288">
        <w:rPr>
          <w:rFonts w:asciiTheme="minorHAnsi" w:hAnsiTheme="minorHAnsi" w:cstheme="minorHAnsi"/>
          <w:color w:val="000000"/>
        </w:rPr>
        <w:t>Companies should pay close attention to the section within the Getting Started Guide entitled “</w:t>
      </w:r>
      <w:r w:rsidR="007C0288" w:rsidRPr="007C0288">
        <w:rPr>
          <w:rFonts w:asciiTheme="minorHAnsi" w:hAnsiTheme="minorHAnsi" w:cstheme="minorHAnsi"/>
          <w:color w:val="000000"/>
        </w:rPr>
        <w:t>Getting Ready for Net-Zero Target Validation</w:t>
      </w:r>
      <w:r w:rsidR="007C0288">
        <w:rPr>
          <w:rFonts w:asciiTheme="minorHAnsi" w:hAnsiTheme="minorHAnsi" w:cstheme="minorHAnsi"/>
          <w:color w:val="000000"/>
        </w:rPr>
        <w:t>” before submitting targets.</w:t>
      </w:r>
    </w:p>
    <w:p w14:paraId="6B37F4C3" w14:textId="77777777" w:rsidR="007C0288" w:rsidRDefault="007C0288" w:rsidP="0093288F">
      <w:pPr>
        <w:spacing w:after="0" w:line="276" w:lineRule="auto"/>
        <w:jc w:val="both"/>
        <w:rPr>
          <w:rFonts w:asciiTheme="minorHAnsi" w:hAnsiTheme="minorHAnsi" w:cstheme="minorHAnsi"/>
          <w:color w:val="000000"/>
        </w:rPr>
      </w:pPr>
    </w:p>
    <w:p w14:paraId="0000002B" w14:textId="49693C47" w:rsidR="00B5425A" w:rsidRPr="0093288F" w:rsidRDefault="00E86273" w:rsidP="0093288F">
      <w:pPr>
        <w:spacing w:after="0" w:line="276" w:lineRule="auto"/>
        <w:jc w:val="both"/>
        <w:rPr>
          <w:rFonts w:asciiTheme="minorHAnsi" w:hAnsiTheme="minorHAnsi" w:cstheme="minorHAnsi"/>
          <w:b/>
        </w:rPr>
      </w:pPr>
      <w:r w:rsidRPr="0093288F">
        <w:rPr>
          <w:rFonts w:asciiTheme="minorHAnsi" w:hAnsiTheme="minorHAnsi" w:cstheme="minorHAnsi"/>
          <w:color w:val="000000"/>
        </w:rPr>
        <w:t xml:space="preserve">The SBTi strongly recommends that companies review </w:t>
      </w:r>
      <w:hyperlink r:id="rId15" w:history="1">
        <w:r w:rsidRPr="00F95209">
          <w:rPr>
            <w:rStyle w:val="Hyperlink"/>
            <w:rFonts w:asciiTheme="minorHAnsi" w:hAnsiTheme="minorHAnsi" w:cstheme="minorHAnsi"/>
          </w:rPr>
          <w:t>the Target Validation Protocol</w:t>
        </w:r>
      </w:hyperlink>
      <w:r w:rsidRPr="0093288F">
        <w:rPr>
          <w:rFonts w:asciiTheme="minorHAnsi" w:hAnsiTheme="minorHAnsi" w:cstheme="minorHAnsi"/>
          <w:color w:val="000000"/>
        </w:rPr>
        <w:t xml:space="preserve">, the </w:t>
      </w:r>
      <w:hyperlink r:id="rId16" w:history="1">
        <w:r w:rsidRPr="0093288F">
          <w:rPr>
            <w:rStyle w:val="Hyperlink"/>
            <w:rFonts w:asciiTheme="minorHAnsi" w:hAnsiTheme="minorHAnsi" w:cstheme="minorHAnsi"/>
          </w:rPr>
          <w:t>SBTi criteria</w:t>
        </w:r>
      </w:hyperlink>
      <w:r w:rsidRPr="0093288F">
        <w:rPr>
          <w:rFonts w:asciiTheme="minorHAnsi" w:hAnsiTheme="minorHAnsi" w:cstheme="minorHAnsi"/>
          <w:color w:val="000000"/>
        </w:rPr>
        <w:t xml:space="preserve"> and available </w:t>
      </w:r>
      <w:hyperlink r:id="rId17" w:history="1">
        <w:r w:rsidRPr="0093288F">
          <w:rPr>
            <w:rStyle w:val="Hyperlink"/>
            <w:rFonts w:asciiTheme="minorHAnsi" w:hAnsiTheme="minorHAnsi" w:cstheme="minorHAnsi"/>
            <w:color w:val="0563C1"/>
          </w:rPr>
          <w:t>SBTi sector-specific guidance</w:t>
        </w:r>
      </w:hyperlink>
      <w:r w:rsidRPr="0093288F">
        <w:rPr>
          <w:rFonts w:asciiTheme="minorHAnsi" w:hAnsiTheme="minorHAnsi" w:cstheme="minorHAnsi"/>
          <w:color w:val="000000"/>
        </w:rPr>
        <w:t xml:space="preserve"> before </w:t>
      </w:r>
      <w:r w:rsidR="001F11F7">
        <w:rPr>
          <w:rFonts w:asciiTheme="minorHAnsi" w:hAnsiTheme="minorHAnsi" w:cstheme="minorHAnsi"/>
          <w:color w:val="000000"/>
        </w:rPr>
        <w:t>developing targets</w:t>
      </w:r>
      <w:r w:rsidRPr="0093288F">
        <w:rPr>
          <w:rFonts w:asciiTheme="minorHAnsi" w:hAnsiTheme="minorHAnsi" w:cstheme="minorHAnsi"/>
          <w:color w:val="000000"/>
        </w:rPr>
        <w:t>.</w:t>
      </w:r>
      <w:r w:rsidR="000C1FAE" w:rsidRPr="0093288F">
        <w:rPr>
          <w:rFonts w:asciiTheme="minorHAnsi" w:hAnsiTheme="minorHAnsi" w:cstheme="minorHAnsi"/>
          <w:noProof/>
          <w:lang w:eastAsia="en-GB"/>
        </w:rPr>
        <w:t xml:space="preserve"> </w:t>
      </w:r>
      <w:r w:rsidR="006119FF">
        <w:rPr>
          <w:rFonts w:asciiTheme="minorHAnsi" w:hAnsiTheme="minorHAnsi" w:cstheme="minorHAnsi"/>
          <w:noProof/>
          <w:lang w:eastAsia="en-GB"/>
        </w:rPr>
        <w:t>At the moment, the Target Validation Protocol is intended for near-term SBTs and will be updated</w:t>
      </w:r>
      <w:r w:rsidR="008B6DD3">
        <w:rPr>
          <w:rFonts w:asciiTheme="minorHAnsi" w:hAnsiTheme="minorHAnsi" w:cstheme="minorHAnsi"/>
          <w:noProof/>
          <w:lang w:eastAsia="en-GB"/>
        </w:rPr>
        <w:t xml:space="preserve"> during the next </w:t>
      </w:r>
      <w:r w:rsidR="00FF501D">
        <w:rPr>
          <w:rFonts w:asciiTheme="minorHAnsi" w:hAnsiTheme="minorHAnsi" w:cstheme="minorHAnsi"/>
          <w:noProof/>
          <w:lang w:eastAsia="en-GB"/>
        </w:rPr>
        <w:t>cycle</w:t>
      </w:r>
      <w:r w:rsidR="008B6DD3">
        <w:rPr>
          <w:rFonts w:asciiTheme="minorHAnsi" w:hAnsiTheme="minorHAnsi" w:cstheme="minorHAnsi"/>
          <w:noProof/>
          <w:lang w:eastAsia="en-GB"/>
        </w:rPr>
        <w:t xml:space="preserve"> of resource updates</w:t>
      </w:r>
      <w:r w:rsidR="00FF501D">
        <w:rPr>
          <w:rFonts w:asciiTheme="minorHAnsi" w:hAnsiTheme="minorHAnsi" w:cstheme="minorHAnsi"/>
          <w:noProof/>
          <w:lang w:eastAsia="en-GB"/>
        </w:rPr>
        <w:t xml:space="preserve"> in late 2022</w:t>
      </w:r>
      <w:r w:rsidR="00C20AB8">
        <w:rPr>
          <w:rFonts w:asciiTheme="minorHAnsi" w:hAnsiTheme="minorHAnsi" w:cstheme="minorHAnsi"/>
          <w:noProof/>
          <w:lang w:eastAsia="en-GB"/>
        </w:rPr>
        <w:t xml:space="preserve"> </w:t>
      </w:r>
      <w:r w:rsidR="006119FF">
        <w:rPr>
          <w:rFonts w:asciiTheme="minorHAnsi" w:hAnsiTheme="minorHAnsi" w:cstheme="minorHAnsi"/>
          <w:noProof/>
          <w:lang w:eastAsia="en-GB"/>
        </w:rPr>
        <w:t>to reflect learnings from net-zero target validations.</w:t>
      </w:r>
    </w:p>
    <w:p w14:paraId="2B2F64D3" w14:textId="77777777" w:rsidR="00E86273" w:rsidRPr="0093288F" w:rsidRDefault="00E86273" w:rsidP="0093288F">
      <w:pPr>
        <w:pBdr>
          <w:top w:val="nil"/>
          <w:left w:val="nil"/>
          <w:bottom w:val="nil"/>
          <w:right w:val="nil"/>
          <w:between w:val="nil"/>
        </w:pBdr>
        <w:spacing w:after="0" w:line="276" w:lineRule="auto"/>
        <w:jc w:val="both"/>
        <w:rPr>
          <w:rFonts w:asciiTheme="minorHAnsi" w:eastAsia="Raleway" w:hAnsiTheme="minorHAnsi" w:cstheme="minorHAnsi"/>
          <w:color w:val="000000"/>
          <w:sz w:val="32"/>
          <w:szCs w:val="32"/>
        </w:rPr>
      </w:pPr>
      <w:bookmarkStart w:id="0" w:name="_heading=h.2et92p0" w:colFirst="0" w:colLast="0"/>
      <w:bookmarkEnd w:id="0"/>
    </w:p>
    <w:p w14:paraId="0000002D" w14:textId="59A507F7" w:rsidR="00B5425A" w:rsidRPr="0093288F" w:rsidRDefault="00DD2C85" w:rsidP="0093288F">
      <w:pPr>
        <w:pBdr>
          <w:top w:val="nil"/>
          <w:left w:val="nil"/>
          <w:bottom w:val="nil"/>
          <w:right w:val="nil"/>
          <w:between w:val="nil"/>
        </w:pBdr>
        <w:spacing w:after="0" w:line="276" w:lineRule="auto"/>
        <w:jc w:val="both"/>
        <w:rPr>
          <w:rFonts w:asciiTheme="minorHAnsi" w:eastAsia="Raleway" w:hAnsiTheme="minorHAnsi" w:cstheme="minorHAnsi"/>
          <w:color w:val="000000"/>
          <w:sz w:val="32"/>
          <w:szCs w:val="32"/>
        </w:rPr>
      </w:pPr>
      <w:r w:rsidRPr="0093288F">
        <w:rPr>
          <w:rFonts w:asciiTheme="minorHAnsi" w:eastAsia="Raleway" w:hAnsiTheme="minorHAnsi" w:cstheme="minorHAnsi"/>
          <w:color w:val="000000"/>
          <w:sz w:val="32"/>
          <w:szCs w:val="32"/>
        </w:rPr>
        <w:t xml:space="preserve">Submission </w:t>
      </w:r>
      <w:r w:rsidR="004E2C69" w:rsidRPr="0093288F">
        <w:rPr>
          <w:rFonts w:asciiTheme="minorHAnsi" w:eastAsia="Raleway" w:hAnsiTheme="minorHAnsi" w:cstheme="minorHAnsi"/>
          <w:color w:val="000000"/>
          <w:sz w:val="32"/>
          <w:szCs w:val="32"/>
        </w:rPr>
        <w:t>f</w:t>
      </w:r>
      <w:r w:rsidRPr="0093288F">
        <w:rPr>
          <w:rFonts w:asciiTheme="minorHAnsi" w:eastAsia="Raleway" w:hAnsiTheme="minorHAnsi" w:cstheme="minorHAnsi"/>
          <w:color w:val="000000"/>
          <w:sz w:val="32"/>
          <w:szCs w:val="32"/>
        </w:rPr>
        <w:t xml:space="preserve">orm </w:t>
      </w:r>
      <w:r w:rsidR="004E2C69" w:rsidRPr="0093288F">
        <w:rPr>
          <w:rFonts w:asciiTheme="minorHAnsi" w:eastAsia="Raleway" w:hAnsiTheme="minorHAnsi" w:cstheme="minorHAnsi"/>
          <w:color w:val="000000"/>
          <w:sz w:val="32"/>
          <w:szCs w:val="32"/>
        </w:rPr>
        <w:t>g</w:t>
      </w:r>
      <w:r w:rsidRPr="0093288F">
        <w:rPr>
          <w:rFonts w:asciiTheme="minorHAnsi" w:eastAsia="Raleway" w:hAnsiTheme="minorHAnsi" w:cstheme="minorHAnsi"/>
          <w:color w:val="000000"/>
          <w:sz w:val="32"/>
          <w:szCs w:val="32"/>
        </w:rPr>
        <w:t xml:space="preserve">uidance </w:t>
      </w:r>
      <w:r w:rsidR="004E2C69" w:rsidRPr="0093288F">
        <w:rPr>
          <w:rFonts w:asciiTheme="minorHAnsi" w:eastAsia="Raleway" w:hAnsiTheme="minorHAnsi" w:cstheme="minorHAnsi"/>
          <w:color w:val="000000"/>
          <w:sz w:val="32"/>
          <w:szCs w:val="32"/>
        </w:rPr>
        <w:t>c</w:t>
      </w:r>
      <w:r w:rsidRPr="0093288F">
        <w:rPr>
          <w:rFonts w:asciiTheme="minorHAnsi" w:eastAsia="Raleway" w:hAnsiTheme="minorHAnsi" w:cstheme="minorHAnsi"/>
          <w:color w:val="000000"/>
          <w:sz w:val="32"/>
          <w:szCs w:val="32"/>
        </w:rPr>
        <w:t>olumn</w:t>
      </w:r>
    </w:p>
    <w:p w14:paraId="55A15C94" w14:textId="116E2F76" w:rsidR="00E86273" w:rsidRPr="0093288F" w:rsidRDefault="00E86273" w:rsidP="0093288F">
      <w:pPr>
        <w:pStyle w:val="NormalWeb"/>
        <w:spacing w:before="0" w:beforeAutospacing="0" w:after="0" w:afterAutospacing="0" w:line="276" w:lineRule="auto"/>
        <w:jc w:val="both"/>
        <w:rPr>
          <w:rFonts w:asciiTheme="minorHAnsi" w:hAnsiTheme="minorHAnsi" w:cstheme="minorHAnsi"/>
        </w:rPr>
      </w:pPr>
      <w:r w:rsidRPr="0093288F">
        <w:rPr>
          <w:rFonts w:asciiTheme="minorHAnsi" w:hAnsiTheme="minorHAnsi" w:cstheme="minorHAnsi"/>
          <w:color w:val="000000"/>
        </w:rPr>
        <w:t xml:space="preserve">Please read this column carefully when completing the </w:t>
      </w:r>
      <w:r w:rsidR="00C54FD8">
        <w:rPr>
          <w:rFonts w:asciiTheme="minorHAnsi" w:hAnsiTheme="minorHAnsi" w:cstheme="minorHAnsi"/>
          <w:color w:val="000000"/>
        </w:rPr>
        <w:t xml:space="preserve">Net-Zero </w:t>
      </w:r>
      <w:r w:rsidRPr="0093288F">
        <w:rPr>
          <w:rFonts w:asciiTheme="minorHAnsi" w:hAnsiTheme="minorHAnsi" w:cstheme="minorHAnsi"/>
          <w:color w:val="000000"/>
        </w:rPr>
        <w:t xml:space="preserve">Target Submission Form. Adherence to these guidelines will ensure that our technical team has all the information needed and will help streamline the target validation process. Where relevant, this document provides references to additional guidance, such as specific chapters of the </w:t>
      </w:r>
      <w:hyperlink r:id="rId18" w:history="1">
        <w:r w:rsidRPr="0093288F">
          <w:rPr>
            <w:rStyle w:val="Hyperlink"/>
            <w:rFonts w:asciiTheme="minorHAnsi" w:hAnsiTheme="minorHAnsi" w:cstheme="minorHAnsi"/>
            <w:color w:val="0563C1"/>
          </w:rPr>
          <w:t>Greenhouse Gas Protocol Corporate Standard</w:t>
        </w:r>
      </w:hyperlink>
      <w:r w:rsidRPr="0093288F">
        <w:rPr>
          <w:rFonts w:asciiTheme="minorHAnsi" w:hAnsiTheme="minorHAnsi" w:cstheme="minorHAnsi"/>
          <w:color w:val="000000"/>
        </w:rPr>
        <w:t>. The references provided are not exhaustive and companies are encouraged to refer to additional guidance where needed.</w:t>
      </w:r>
    </w:p>
    <w:p w14:paraId="0000002F" w14:textId="77777777" w:rsidR="00B5425A" w:rsidRPr="0093288F" w:rsidRDefault="00B5425A" w:rsidP="0093288F">
      <w:pPr>
        <w:spacing w:after="0" w:line="276" w:lineRule="auto"/>
        <w:jc w:val="both"/>
        <w:rPr>
          <w:rFonts w:asciiTheme="minorHAnsi" w:hAnsiTheme="minorHAnsi" w:cstheme="minorHAnsi"/>
          <w:b/>
          <w:lang w:val="en-US"/>
        </w:rPr>
      </w:pPr>
    </w:p>
    <w:p w14:paraId="00000030" w14:textId="77777777" w:rsidR="00B5425A" w:rsidRPr="0093288F" w:rsidRDefault="00DD2C85" w:rsidP="0093288F">
      <w:pPr>
        <w:pBdr>
          <w:top w:val="nil"/>
          <w:left w:val="nil"/>
          <w:bottom w:val="nil"/>
          <w:right w:val="nil"/>
          <w:between w:val="nil"/>
        </w:pBdr>
        <w:spacing w:after="0" w:line="276" w:lineRule="auto"/>
        <w:jc w:val="both"/>
        <w:rPr>
          <w:rFonts w:asciiTheme="minorHAnsi" w:eastAsia="Raleway" w:hAnsiTheme="minorHAnsi" w:cstheme="minorHAnsi"/>
          <w:color w:val="000000"/>
          <w:sz w:val="32"/>
          <w:szCs w:val="32"/>
        </w:rPr>
      </w:pPr>
      <w:bookmarkStart w:id="1" w:name="_heading=h.tyjcwt" w:colFirst="0" w:colLast="0"/>
      <w:bookmarkEnd w:id="1"/>
      <w:r w:rsidRPr="0093288F">
        <w:rPr>
          <w:rFonts w:asciiTheme="minorHAnsi" w:eastAsia="Raleway" w:hAnsiTheme="minorHAnsi" w:cstheme="minorHAnsi"/>
          <w:color w:val="000000"/>
          <w:sz w:val="32"/>
          <w:szCs w:val="32"/>
        </w:rPr>
        <w:t>Completeness of form</w:t>
      </w:r>
    </w:p>
    <w:p w14:paraId="5FD0EA82" w14:textId="703CA256" w:rsidR="00E86273" w:rsidRPr="0093288F" w:rsidRDefault="00E86273" w:rsidP="0093288F">
      <w:pPr>
        <w:spacing w:after="0" w:line="276" w:lineRule="auto"/>
        <w:jc w:val="both"/>
        <w:rPr>
          <w:rFonts w:asciiTheme="minorHAnsi" w:eastAsia="Times New Roman" w:hAnsiTheme="minorHAnsi" w:cstheme="minorHAnsi"/>
          <w:sz w:val="24"/>
          <w:szCs w:val="24"/>
          <w:lang w:eastAsia="en-GB"/>
        </w:rPr>
      </w:pPr>
      <w:r w:rsidRPr="0093288F">
        <w:rPr>
          <w:rFonts w:asciiTheme="minorHAnsi" w:eastAsia="Times New Roman" w:hAnsiTheme="minorHAnsi" w:cstheme="minorHAnsi"/>
          <w:color w:val="000000"/>
          <w:lang w:eastAsia="en-GB"/>
        </w:rPr>
        <w:t>Please fill this form out as clearly, comprehensively, and accurately as possible. Missing, unclear, or erroneous information will result in the evaluation process being delayed. Please indicate “N/A” (not applicable) for table cells where information does not apply. </w:t>
      </w:r>
    </w:p>
    <w:p w14:paraId="00000033" w14:textId="77777777" w:rsidR="00B5425A" w:rsidRPr="0093288F" w:rsidRDefault="00B5425A" w:rsidP="0093288F">
      <w:pPr>
        <w:spacing w:after="0" w:line="276" w:lineRule="auto"/>
        <w:jc w:val="both"/>
        <w:rPr>
          <w:rFonts w:asciiTheme="minorHAnsi" w:hAnsiTheme="minorHAnsi" w:cstheme="minorHAnsi"/>
          <w:b/>
        </w:rPr>
      </w:pPr>
    </w:p>
    <w:p w14:paraId="00000034" w14:textId="77777777" w:rsidR="00B5425A" w:rsidRPr="0093288F" w:rsidRDefault="00DD2C85" w:rsidP="0093288F">
      <w:pPr>
        <w:pBdr>
          <w:top w:val="nil"/>
          <w:left w:val="nil"/>
          <w:bottom w:val="nil"/>
          <w:right w:val="nil"/>
          <w:between w:val="nil"/>
        </w:pBdr>
        <w:spacing w:after="0" w:line="276" w:lineRule="auto"/>
        <w:jc w:val="both"/>
        <w:rPr>
          <w:rFonts w:asciiTheme="minorHAnsi" w:eastAsia="Raleway" w:hAnsiTheme="minorHAnsi" w:cstheme="minorHAnsi"/>
          <w:color w:val="000000"/>
          <w:sz w:val="32"/>
          <w:szCs w:val="32"/>
        </w:rPr>
      </w:pPr>
      <w:bookmarkStart w:id="2" w:name="_heading=h.3dy6vkm" w:colFirst="0" w:colLast="0"/>
      <w:bookmarkEnd w:id="2"/>
      <w:r w:rsidRPr="0093288F">
        <w:rPr>
          <w:rFonts w:asciiTheme="minorHAnsi" w:eastAsia="Raleway" w:hAnsiTheme="minorHAnsi" w:cstheme="minorHAnsi"/>
          <w:color w:val="000000"/>
          <w:sz w:val="32"/>
          <w:szCs w:val="32"/>
        </w:rPr>
        <w:t>Veracity of the information</w:t>
      </w:r>
    </w:p>
    <w:p w14:paraId="5DEAE0F8" w14:textId="3CCE1009" w:rsidR="00E86273" w:rsidRPr="0093288F" w:rsidRDefault="00D125AC" w:rsidP="0093288F">
      <w:pPr>
        <w:spacing w:after="0" w:line="276" w:lineRule="auto"/>
        <w:jc w:val="both"/>
        <w:rPr>
          <w:rFonts w:asciiTheme="minorHAnsi" w:eastAsia="Times New Roman" w:hAnsiTheme="minorHAnsi" w:cstheme="minorHAnsi"/>
          <w:sz w:val="24"/>
          <w:szCs w:val="24"/>
          <w:lang w:eastAsia="en-GB"/>
        </w:rPr>
      </w:pPr>
      <w:r w:rsidRPr="0093288F">
        <w:rPr>
          <w:rFonts w:asciiTheme="minorHAnsi" w:hAnsiTheme="minorHAnsi" w:cstheme="minorHAnsi"/>
          <w:noProof/>
          <w:lang w:eastAsia="en-GB"/>
        </w:rPr>
        <w:lastRenderedPageBreak/>
        <w:drawing>
          <wp:anchor distT="0" distB="0" distL="0" distR="0" simplePos="0" relativeHeight="251670528" behindDoc="1" locked="0" layoutInCell="1" hidden="0" allowOverlap="1" wp14:anchorId="2BF2C1A7" wp14:editId="329DBC31">
            <wp:simplePos x="0" y="0"/>
            <wp:positionH relativeFrom="column">
              <wp:posOffset>-533400</wp:posOffset>
            </wp:positionH>
            <wp:positionV relativeFrom="paragraph">
              <wp:posOffset>-1715135</wp:posOffset>
            </wp:positionV>
            <wp:extent cx="73025" cy="10744200"/>
            <wp:effectExtent l="0" t="0" r="3175" b="0"/>
            <wp:wrapNone/>
            <wp:docPr id="3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73025" cy="10744200"/>
                    </a:xfrm>
                    <a:prstGeom prst="rect">
                      <a:avLst/>
                    </a:prstGeom>
                    <a:ln/>
                  </pic:spPr>
                </pic:pic>
              </a:graphicData>
            </a:graphic>
          </wp:anchor>
        </w:drawing>
      </w:r>
      <w:r w:rsidR="00E86273" w:rsidRPr="0093288F">
        <w:rPr>
          <w:rFonts w:asciiTheme="minorHAnsi" w:eastAsia="Times New Roman" w:hAnsiTheme="minorHAnsi" w:cstheme="minorHAnsi"/>
          <w:color w:val="000000"/>
          <w:lang w:eastAsia="en-GB"/>
        </w:rPr>
        <w:t>Companies should enter only true and accurate information and complete the form to the best of their knowledge. The person giving sign off does not have to do so physically but should just enter his/her name in the space provided.</w:t>
      </w:r>
    </w:p>
    <w:p w14:paraId="00000037" w14:textId="77777777" w:rsidR="00B5425A" w:rsidRPr="0093288F" w:rsidRDefault="00B5425A" w:rsidP="0093288F">
      <w:pPr>
        <w:spacing w:after="0" w:line="276" w:lineRule="auto"/>
        <w:jc w:val="both"/>
        <w:rPr>
          <w:rFonts w:asciiTheme="minorHAnsi" w:hAnsiTheme="minorHAnsi" w:cstheme="minorHAnsi"/>
        </w:rPr>
      </w:pPr>
    </w:p>
    <w:tbl>
      <w:tblPr>
        <w:tblStyle w:val="75"/>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B5425A" w:rsidRPr="0093288F" w14:paraId="4D5FC3C0" w14:textId="77777777">
        <w:tc>
          <w:tcPr>
            <w:tcW w:w="9350" w:type="dxa"/>
            <w:shd w:val="clear" w:color="auto" w:fill="F2F2F2"/>
          </w:tcPr>
          <w:p w14:paraId="7F4DE684" w14:textId="774B5221" w:rsidR="003E51B9" w:rsidRPr="0093288F" w:rsidRDefault="00DD2C85" w:rsidP="0093288F">
            <w:pPr>
              <w:spacing w:after="0" w:line="276" w:lineRule="auto"/>
              <w:jc w:val="both"/>
              <w:rPr>
                <w:rFonts w:asciiTheme="minorHAnsi" w:hAnsiTheme="minorHAnsi" w:cstheme="minorHAnsi"/>
                <w:b/>
              </w:rPr>
            </w:pPr>
            <w:r w:rsidRPr="0093288F">
              <w:rPr>
                <w:rFonts w:asciiTheme="minorHAnsi" w:hAnsiTheme="minorHAnsi" w:cstheme="minorHAnsi"/>
                <w:b/>
              </w:rPr>
              <w:t>Please confirm that the information entered below is true and complete to the best of your knowledge:</w:t>
            </w:r>
          </w:p>
          <w:p w14:paraId="0000003F" w14:textId="5C542202" w:rsidR="00B5425A" w:rsidRPr="0093288F" w:rsidRDefault="00DD2C85" w:rsidP="0093288F">
            <w:pPr>
              <w:spacing w:after="0" w:line="276" w:lineRule="auto"/>
              <w:jc w:val="both"/>
              <w:rPr>
                <w:rFonts w:asciiTheme="minorHAnsi" w:hAnsiTheme="minorHAnsi" w:cstheme="minorHAnsi"/>
                <w:i/>
              </w:rPr>
            </w:pPr>
            <w:r w:rsidRPr="0093288F">
              <w:rPr>
                <w:rFonts w:asciiTheme="minorHAnsi" w:hAnsiTheme="minorHAnsi" w:cstheme="minorHAnsi"/>
                <w:i/>
              </w:rPr>
              <w:t xml:space="preserve">I, </w:t>
            </w:r>
            <w:sdt>
              <w:sdtPr>
                <w:rPr>
                  <w:rFonts w:asciiTheme="minorHAnsi" w:hAnsiTheme="minorHAnsi" w:cstheme="minorHAnsi"/>
                  <w:i/>
                </w:rPr>
                <w:id w:val="-1220969302"/>
                <w:placeholder>
                  <w:docPart w:val="DefaultPlaceholder_-1854013440"/>
                </w:placeholder>
              </w:sdtPr>
              <w:sdtContent>
                <w:r w:rsidRPr="0093288F">
                  <w:rPr>
                    <w:rFonts w:asciiTheme="minorHAnsi" w:hAnsiTheme="minorHAnsi" w:cstheme="minorHAnsi"/>
                    <w:i/>
                  </w:rPr>
                  <w:t>__________</w:t>
                </w:r>
              </w:sdtContent>
            </w:sdt>
            <w:r w:rsidRPr="0093288F">
              <w:rPr>
                <w:rFonts w:asciiTheme="minorHAnsi" w:hAnsiTheme="minorHAnsi" w:cstheme="minorHAnsi"/>
                <w:i/>
              </w:rPr>
              <w:t xml:space="preserve"> hereby</w:t>
            </w:r>
            <w:r w:rsidRPr="0093288F">
              <w:rPr>
                <w:rFonts w:asciiTheme="minorHAnsi" w:hAnsiTheme="minorHAnsi" w:cstheme="minorHAnsi"/>
                <w:i/>
                <w:color w:val="000000"/>
              </w:rPr>
              <w:t xml:space="preserve"> </w:t>
            </w:r>
            <w:r w:rsidRPr="0093288F">
              <w:rPr>
                <w:rFonts w:asciiTheme="minorHAnsi" w:hAnsiTheme="minorHAnsi" w:cstheme="minorHAnsi"/>
                <w:i/>
              </w:rPr>
              <w:t>certify that I have reviewed the relevant guidance documents</w:t>
            </w:r>
            <w:r w:rsidRPr="0093288F">
              <w:rPr>
                <w:rFonts w:asciiTheme="minorHAnsi" w:hAnsiTheme="minorHAnsi" w:cstheme="minorHAnsi"/>
                <w:i/>
                <w:color w:val="000000"/>
              </w:rPr>
              <w:t xml:space="preserve"> </w:t>
            </w:r>
            <w:r w:rsidRPr="0093288F">
              <w:rPr>
                <w:rFonts w:asciiTheme="minorHAnsi" w:hAnsiTheme="minorHAnsi" w:cstheme="minorHAnsi"/>
                <w:i/>
              </w:rPr>
              <w:t>and that the information provided below is true and complete to the best of my knowledge.</w:t>
            </w:r>
          </w:p>
          <w:p w14:paraId="0D85FD4F" w14:textId="77777777" w:rsidR="00691DF0" w:rsidRPr="0093288F" w:rsidRDefault="00691DF0" w:rsidP="0093288F">
            <w:pPr>
              <w:spacing w:after="0" w:line="276" w:lineRule="auto"/>
              <w:jc w:val="both"/>
              <w:rPr>
                <w:rFonts w:asciiTheme="minorHAnsi" w:hAnsiTheme="minorHAnsi" w:cstheme="minorHAnsi"/>
                <w:i/>
              </w:rPr>
            </w:pPr>
          </w:p>
          <w:p w14:paraId="00000042" w14:textId="4E55D884" w:rsidR="00B5425A" w:rsidRPr="0093288F" w:rsidRDefault="00DD2C85" w:rsidP="0093288F">
            <w:pPr>
              <w:spacing w:after="0" w:line="276" w:lineRule="auto"/>
              <w:jc w:val="both"/>
              <w:rPr>
                <w:rFonts w:asciiTheme="minorHAnsi" w:hAnsiTheme="minorHAnsi" w:cstheme="minorHAnsi"/>
              </w:rPr>
            </w:pPr>
            <w:r w:rsidRPr="0093288F">
              <w:rPr>
                <w:rFonts w:asciiTheme="minorHAnsi" w:hAnsiTheme="minorHAnsi" w:cstheme="minorHAnsi"/>
              </w:rPr>
              <w:t xml:space="preserve">Date: </w:t>
            </w:r>
            <w:sdt>
              <w:sdtPr>
                <w:rPr>
                  <w:rFonts w:asciiTheme="minorHAnsi" w:hAnsiTheme="minorHAnsi" w:cstheme="minorHAnsi"/>
                </w:rPr>
                <w:id w:val="548109851"/>
                <w:placeholder>
                  <w:docPart w:val="DefaultPlaceholder_-1854013440"/>
                </w:placeholder>
              </w:sdtPr>
              <w:sdtContent>
                <w:r w:rsidRPr="0093288F">
                  <w:rPr>
                    <w:rFonts w:asciiTheme="minorHAnsi" w:hAnsiTheme="minorHAnsi" w:cstheme="minorHAnsi"/>
                  </w:rPr>
                  <w:t>_____________</w:t>
                </w:r>
              </w:sdtContent>
            </w:sdt>
            <w:r w:rsidRPr="0093288F">
              <w:rPr>
                <w:rFonts w:asciiTheme="minorHAnsi" w:hAnsiTheme="minorHAnsi" w:cstheme="minorHAnsi"/>
              </w:rPr>
              <w:t xml:space="preserve">            Title: </w:t>
            </w:r>
            <w:sdt>
              <w:sdtPr>
                <w:rPr>
                  <w:rFonts w:asciiTheme="minorHAnsi" w:hAnsiTheme="minorHAnsi" w:cstheme="minorHAnsi"/>
                </w:rPr>
                <w:id w:val="745156044"/>
                <w:placeholder>
                  <w:docPart w:val="DefaultPlaceholder_-1854013440"/>
                </w:placeholder>
              </w:sdtPr>
              <w:sdtContent>
                <w:r w:rsidRPr="0093288F">
                  <w:rPr>
                    <w:rFonts w:asciiTheme="minorHAnsi" w:hAnsiTheme="minorHAnsi" w:cstheme="minorHAnsi"/>
                  </w:rPr>
                  <w:t>____________</w:t>
                </w:r>
              </w:sdtContent>
            </w:sdt>
          </w:p>
        </w:tc>
      </w:tr>
    </w:tbl>
    <w:p w14:paraId="00000043" w14:textId="4899513B" w:rsidR="00B5425A" w:rsidRPr="0093288F" w:rsidRDefault="00B5425A" w:rsidP="0093288F">
      <w:pPr>
        <w:spacing w:after="0" w:line="276" w:lineRule="auto"/>
        <w:jc w:val="both"/>
        <w:rPr>
          <w:rFonts w:asciiTheme="minorHAnsi" w:hAnsiTheme="minorHAnsi" w:cstheme="minorHAnsi"/>
          <w:b/>
        </w:rPr>
      </w:pPr>
    </w:p>
    <w:p w14:paraId="00000044" w14:textId="07B9733B" w:rsidR="00B5425A" w:rsidRPr="0093288F" w:rsidRDefault="00DD2C85" w:rsidP="0093288F">
      <w:pPr>
        <w:pBdr>
          <w:top w:val="nil"/>
          <w:left w:val="nil"/>
          <w:bottom w:val="nil"/>
          <w:right w:val="nil"/>
          <w:between w:val="nil"/>
        </w:pBdr>
        <w:spacing w:after="0" w:line="276" w:lineRule="auto"/>
        <w:jc w:val="both"/>
        <w:rPr>
          <w:rFonts w:asciiTheme="minorHAnsi" w:eastAsia="Raleway" w:hAnsiTheme="minorHAnsi" w:cstheme="minorHAnsi"/>
          <w:color w:val="000000"/>
          <w:sz w:val="32"/>
          <w:szCs w:val="32"/>
        </w:rPr>
      </w:pPr>
      <w:r w:rsidRPr="0093288F">
        <w:rPr>
          <w:rFonts w:asciiTheme="minorHAnsi" w:eastAsia="Raleway" w:hAnsiTheme="minorHAnsi" w:cstheme="minorHAnsi"/>
          <w:color w:val="000000"/>
          <w:sz w:val="32"/>
          <w:szCs w:val="32"/>
        </w:rPr>
        <w:t xml:space="preserve">Form </w:t>
      </w:r>
      <w:r w:rsidR="004C7487" w:rsidRPr="0093288F">
        <w:rPr>
          <w:rFonts w:asciiTheme="minorHAnsi" w:eastAsia="Raleway" w:hAnsiTheme="minorHAnsi" w:cstheme="minorHAnsi"/>
          <w:color w:val="000000"/>
          <w:sz w:val="32"/>
          <w:szCs w:val="32"/>
        </w:rPr>
        <w:t>s</w:t>
      </w:r>
      <w:r w:rsidRPr="0093288F">
        <w:rPr>
          <w:rFonts w:asciiTheme="minorHAnsi" w:eastAsia="Raleway" w:hAnsiTheme="minorHAnsi" w:cstheme="minorHAnsi"/>
          <w:color w:val="000000"/>
          <w:sz w:val="32"/>
          <w:szCs w:val="32"/>
        </w:rPr>
        <w:t>ubmission</w:t>
      </w:r>
    </w:p>
    <w:p w14:paraId="4C18146A" w14:textId="043BFE86" w:rsidR="00D660D1" w:rsidRDefault="00E86273" w:rsidP="00D660D1">
      <w:pPr>
        <w:pStyle w:val="NormalWeb"/>
        <w:spacing w:before="0" w:beforeAutospacing="0" w:after="0" w:afterAutospacing="0" w:line="276" w:lineRule="auto"/>
        <w:jc w:val="both"/>
        <w:rPr>
          <w:rFonts w:asciiTheme="minorHAnsi" w:hAnsiTheme="minorHAnsi" w:cstheme="minorHAnsi"/>
          <w:color w:val="000000"/>
        </w:rPr>
      </w:pPr>
      <w:r w:rsidRPr="0093288F">
        <w:rPr>
          <w:rFonts w:asciiTheme="minorHAnsi" w:hAnsiTheme="minorHAnsi" w:cstheme="minorHAnsi"/>
          <w:color w:val="000000"/>
        </w:rPr>
        <w:t xml:space="preserve">Please submit the completed form in </w:t>
      </w:r>
      <w:r w:rsidRPr="0093288F">
        <w:rPr>
          <w:rFonts w:asciiTheme="minorHAnsi" w:hAnsiTheme="minorHAnsi" w:cstheme="minorHAnsi"/>
          <w:b/>
          <w:bCs/>
          <w:color w:val="000000"/>
        </w:rPr>
        <w:t>WORD FORMAT</w:t>
      </w:r>
      <w:r w:rsidRPr="0093288F">
        <w:rPr>
          <w:rFonts w:asciiTheme="minorHAnsi" w:hAnsiTheme="minorHAnsi" w:cstheme="minorHAnsi"/>
          <w:color w:val="000000"/>
        </w:rPr>
        <w:t xml:space="preserve"> via the online </w:t>
      </w:r>
      <w:hyperlink r:id="rId19" w:history="1">
        <w:r w:rsidRPr="0093288F">
          <w:rPr>
            <w:rStyle w:val="Hyperlink"/>
            <w:rFonts w:asciiTheme="minorHAnsi" w:hAnsiTheme="minorHAnsi" w:cstheme="minorHAnsi"/>
            <w:color w:val="0563C1"/>
          </w:rPr>
          <w:t>Target Validation Booking System</w:t>
        </w:r>
      </w:hyperlink>
      <w:r w:rsidRPr="0093288F">
        <w:rPr>
          <w:rFonts w:asciiTheme="minorHAnsi" w:hAnsiTheme="minorHAnsi" w:cstheme="minorHAnsi"/>
          <w:color w:val="000000"/>
        </w:rPr>
        <w:t xml:space="preserve"> for </w:t>
      </w:r>
      <w:r w:rsidR="00857A72">
        <w:rPr>
          <w:rFonts w:asciiTheme="minorHAnsi" w:hAnsiTheme="minorHAnsi" w:cstheme="minorHAnsi"/>
          <w:color w:val="000000"/>
        </w:rPr>
        <w:t>net</w:t>
      </w:r>
      <w:r w:rsidRPr="0093288F">
        <w:rPr>
          <w:rFonts w:asciiTheme="minorHAnsi" w:hAnsiTheme="minorHAnsi" w:cstheme="minorHAnsi"/>
          <w:color w:val="000000"/>
        </w:rPr>
        <w:t>-</w:t>
      </w:r>
      <w:r w:rsidR="00857A72">
        <w:rPr>
          <w:rFonts w:asciiTheme="minorHAnsi" w:hAnsiTheme="minorHAnsi" w:cstheme="minorHAnsi"/>
          <w:color w:val="000000"/>
        </w:rPr>
        <w:t>zero</w:t>
      </w:r>
      <w:r w:rsidRPr="0093288F">
        <w:rPr>
          <w:rFonts w:asciiTheme="minorHAnsi" w:hAnsiTheme="minorHAnsi" w:cstheme="minorHAnsi"/>
          <w:color w:val="000000"/>
        </w:rPr>
        <w:t xml:space="preserve"> targets. The booking system reserves a date for your target validation service to begin and submits your target submission form and any other relevant documents to the SBTi for validation purposes.</w:t>
      </w:r>
      <w:r w:rsidR="00D660D1">
        <w:rPr>
          <w:rFonts w:asciiTheme="minorHAnsi" w:hAnsiTheme="minorHAnsi" w:cstheme="minorHAnsi"/>
          <w:color w:val="000000"/>
        </w:rPr>
        <w:t xml:space="preserve"> The following documents should be submitted: </w:t>
      </w:r>
    </w:p>
    <w:p w14:paraId="00000047" w14:textId="332ABF98" w:rsidR="00B5425A" w:rsidRDefault="00D660D1" w:rsidP="00194032">
      <w:pPr>
        <w:pStyle w:val="NormalWeb"/>
        <w:numPr>
          <w:ilvl w:val="0"/>
          <w:numId w:val="29"/>
        </w:numPr>
        <w:spacing w:before="0" w:beforeAutospacing="0" w:after="0" w:afterAutospacing="0" w:line="276" w:lineRule="auto"/>
        <w:jc w:val="both"/>
        <w:rPr>
          <w:rFonts w:asciiTheme="minorHAnsi" w:hAnsiTheme="minorHAnsi" w:cstheme="minorHAnsi"/>
          <w:color w:val="000000"/>
        </w:rPr>
      </w:pPr>
      <w:r>
        <w:rPr>
          <w:rFonts w:asciiTheme="minorHAnsi" w:hAnsiTheme="minorHAnsi" w:cstheme="minorHAnsi"/>
          <w:color w:val="000000"/>
        </w:rPr>
        <w:t>SBTi net-zero submission form;</w:t>
      </w:r>
    </w:p>
    <w:p w14:paraId="0A04FCDE" w14:textId="7EF9D3E5" w:rsidR="005F7B1C" w:rsidRDefault="005F7B1C" w:rsidP="00194032">
      <w:pPr>
        <w:pStyle w:val="NormalWeb"/>
        <w:numPr>
          <w:ilvl w:val="0"/>
          <w:numId w:val="29"/>
        </w:numPr>
        <w:spacing w:before="0" w:beforeAutospacing="0" w:after="0" w:afterAutospacing="0" w:line="276" w:lineRule="auto"/>
        <w:jc w:val="both"/>
        <w:rPr>
          <w:rFonts w:asciiTheme="minorHAnsi" w:hAnsiTheme="minorHAnsi" w:cstheme="minorHAnsi"/>
          <w:color w:val="000000"/>
        </w:rPr>
      </w:pPr>
      <w:r>
        <w:rPr>
          <w:rFonts w:asciiTheme="minorHAnsi" w:hAnsiTheme="minorHAnsi" w:cstheme="minorHAnsi"/>
          <w:color w:val="000000"/>
        </w:rPr>
        <w:t>SBTi near-term target submission form/target update form*</w:t>
      </w:r>
    </w:p>
    <w:p w14:paraId="07CB06F5" w14:textId="6254ECF8" w:rsidR="00D660D1" w:rsidRDefault="00D660D1" w:rsidP="00194032">
      <w:pPr>
        <w:pStyle w:val="NormalWeb"/>
        <w:numPr>
          <w:ilvl w:val="0"/>
          <w:numId w:val="29"/>
        </w:numPr>
        <w:spacing w:before="0" w:beforeAutospacing="0" w:after="0" w:afterAutospacing="0" w:line="276" w:lineRule="auto"/>
        <w:jc w:val="both"/>
        <w:rPr>
          <w:rFonts w:asciiTheme="minorHAnsi" w:hAnsiTheme="minorHAnsi" w:cstheme="minorHAnsi"/>
          <w:color w:val="000000"/>
        </w:rPr>
      </w:pPr>
      <w:r>
        <w:rPr>
          <w:rFonts w:asciiTheme="minorHAnsi" w:hAnsiTheme="minorHAnsi" w:cstheme="minorHAnsi"/>
          <w:color w:val="000000"/>
        </w:rPr>
        <w:t>SBTi net-zero excel supplement;</w:t>
      </w:r>
    </w:p>
    <w:p w14:paraId="6B64C80A" w14:textId="2EB6BAD8" w:rsidR="005F7B1C" w:rsidRPr="005F7B1C" w:rsidRDefault="00D660D1" w:rsidP="005F7B1C">
      <w:pPr>
        <w:pStyle w:val="NormalWeb"/>
        <w:numPr>
          <w:ilvl w:val="0"/>
          <w:numId w:val="29"/>
        </w:numPr>
        <w:spacing w:before="0" w:beforeAutospacing="0" w:after="0" w:afterAutospacing="0" w:line="276" w:lineRule="auto"/>
        <w:jc w:val="both"/>
        <w:rPr>
          <w:rFonts w:asciiTheme="minorHAnsi" w:hAnsiTheme="minorHAnsi" w:cstheme="minorHAnsi"/>
          <w:color w:val="000000"/>
        </w:rPr>
      </w:pPr>
      <w:r>
        <w:rPr>
          <w:rFonts w:asciiTheme="minorHAnsi" w:hAnsiTheme="minorHAnsi" w:cstheme="minorHAnsi"/>
          <w:color w:val="000000"/>
        </w:rPr>
        <w:t>Any SBT tools used to calculate targets.</w:t>
      </w:r>
    </w:p>
    <w:p w14:paraId="0B1C3F5F" w14:textId="01313831" w:rsidR="00846601" w:rsidRPr="005F7B1C" w:rsidRDefault="005F7B1C" w:rsidP="005F7B1C">
      <w:pPr>
        <w:pStyle w:val="NormalWeb"/>
        <w:spacing w:before="0" w:beforeAutospacing="0" w:after="0" w:afterAutospacing="0" w:line="276" w:lineRule="auto"/>
        <w:jc w:val="both"/>
        <w:rPr>
          <w:rFonts w:asciiTheme="minorHAnsi" w:hAnsiTheme="minorHAnsi" w:cstheme="minorHAnsi"/>
          <w:sz w:val="18"/>
          <w:szCs w:val="18"/>
        </w:rPr>
      </w:pPr>
      <w:r w:rsidRPr="005F7B1C">
        <w:rPr>
          <w:rFonts w:asciiTheme="minorHAnsi" w:hAnsiTheme="minorHAnsi" w:cstheme="minorHAnsi"/>
          <w:sz w:val="18"/>
          <w:szCs w:val="18"/>
        </w:rPr>
        <w:t>*Only relevant for net-zero package submissions</w:t>
      </w:r>
      <w:r w:rsidR="005E1523">
        <w:rPr>
          <w:rFonts w:asciiTheme="minorHAnsi" w:hAnsiTheme="minorHAnsi" w:cstheme="minorHAnsi"/>
          <w:sz w:val="18"/>
          <w:szCs w:val="18"/>
        </w:rPr>
        <w:t xml:space="preserve"> that include near-term targets.</w:t>
      </w:r>
    </w:p>
    <w:p w14:paraId="6FBB7222" w14:textId="77777777" w:rsidR="00D125AC" w:rsidRDefault="00D125AC" w:rsidP="0093288F">
      <w:pPr>
        <w:pBdr>
          <w:top w:val="nil"/>
          <w:left w:val="nil"/>
          <w:bottom w:val="nil"/>
          <w:right w:val="nil"/>
          <w:between w:val="nil"/>
        </w:pBdr>
        <w:spacing w:after="0" w:line="276" w:lineRule="auto"/>
        <w:jc w:val="both"/>
        <w:rPr>
          <w:rFonts w:asciiTheme="minorHAnsi" w:eastAsia="Raleway" w:hAnsiTheme="minorHAnsi" w:cstheme="minorHAnsi"/>
          <w:color w:val="000000"/>
          <w:sz w:val="32"/>
          <w:szCs w:val="32"/>
        </w:rPr>
      </w:pPr>
      <w:bookmarkStart w:id="3" w:name="_heading=h.4d34og8" w:colFirst="0" w:colLast="0"/>
      <w:bookmarkEnd w:id="3"/>
    </w:p>
    <w:p w14:paraId="00000049" w14:textId="28CA30B6" w:rsidR="00B5425A" w:rsidRPr="0093288F" w:rsidRDefault="00DD2C85" w:rsidP="0093288F">
      <w:pPr>
        <w:pBdr>
          <w:top w:val="nil"/>
          <w:left w:val="nil"/>
          <w:bottom w:val="nil"/>
          <w:right w:val="nil"/>
          <w:between w:val="nil"/>
        </w:pBdr>
        <w:spacing w:after="0" w:line="276" w:lineRule="auto"/>
        <w:jc w:val="both"/>
        <w:rPr>
          <w:rFonts w:asciiTheme="minorHAnsi" w:hAnsiTheme="minorHAnsi" w:cstheme="minorHAnsi"/>
        </w:rPr>
      </w:pPr>
      <w:r w:rsidRPr="0093288F">
        <w:rPr>
          <w:rFonts w:asciiTheme="minorHAnsi" w:eastAsia="Raleway" w:hAnsiTheme="minorHAnsi" w:cstheme="minorHAnsi"/>
          <w:color w:val="000000"/>
          <w:sz w:val="32"/>
          <w:szCs w:val="32"/>
        </w:rPr>
        <w:t xml:space="preserve">Additional </w:t>
      </w:r>
      <w:r w:rsidR="004C7487" w:rsidRPr="0093288F">
        <w:rPr>
          <w:rFonts w:asciiTheme="minorHAnsi" w:eastAsia="Raleway" w:hAnsiTheme="minorHAnsi" w:cstheme="minorHAnsi"/>
          <w:color w:val="000000"/>
          <w:sz w:val="32"/>
          <w:szCs w:val="32"/>
        </w:rPr>
        <w:t>c</w:t>
      </w:r>
      <w:r w:rsidRPr="0093288F">
        <w:rPr>
          <w:rFonts w:asciiTheme="minorHAnsi" w:eastAsia="Raleway" w:hAnsiTheme="minorHAnsi" w:cstheme="minorHAnsi"/>
          <w:color w:val="000000"/>
          <w:sz w:val="32"/>
          <w:szCs w:val="32"/>
        </w:rPr>
        <w:t>ontact</w:t>
      </w:r>
    </w:p>
    <w:p w14:paraId="0000004A" w14:textId="74B6909D" w:rsidR="00B5425A" w:rsidRPr="0093288F" w:rsidRDefault="00DD2C85" w:rsidP="0093288F">
      <w:pPr>
        <w:spacing w:after="0" w:line="276" w:lineRule="auto"/>
        <w:jc w:val="both"/>
        <w:rPr>
          <w:rFonts w:asciiTheme="minorHAnsi" w:hAnsiTheme="minorHAnsi" w:cstheme="minorHAnsi"/>
        </w:rPr>
      </w:pPr>
      <w:r w:rsidRPr="0093288F">
        <w:rPr>
          <w:rFonts w:asciiTheme="minorHAnsi" w:hAnsiTheme="minorHAnsi" w:cstheme="minorHAnsi"/>
        </w:rPr>
        <w:t xml:space="preserve">If you have any questions on the target validation process, please contact us at </w:t>
      </w:r>
      <w:hyperlink r:id="rId20">
        <w:r w:rsidRPr="0093288F">
          <w:rPr>
            <w:rFonts w:asciiTheme="minorHAnsi" w:hAnsiTheme="minorHAnsi" w:cstheme="minorHAnsi"/>
            <w:color w:val="0563C1"/>
            <w:u w:val="single"/>
          </w:rPr>
          <w:t>targets@sciencebasedtargets.org</w:t>
        </w:r>
      </w:hyperlink>
      <w:r w:rsidRPr="0093288F">
        <w:rPr>
          <w:rFonts w:asciiTheme="minorHAnsi" w:hAnsiTheme="minorHAnsi" w:cstheme="minorHAnsi"/>
        </w:rPr>
        <w:t xml:space="preserve">. For general questions, please email </w:t>
      </w:r>
      <w:hyperlink r:id="rId21">
        <w:r w:rsidRPr="0093288F">
          <w:rPr>
            <w:rFonts w:asciiTheme="minorHAnsi" w:hAnsiTheme="minorHAnsi" w:cstheme="minorHAnsi"/>
            <w:color w:val="0563C1"/>
            <w:u w:val="single"/>
          </w:rPr>
          <w:t>info@sciencebasedtargets.org</w:t>
        </w:r>
      </w:hyperlink>
      <w:r w:rsidRPr="0093288F">
        <w:rPr>
          <w:rFonts w:asciiTheme="minorHAnsi" w:hAnsiTheme="minorHAnsi" w:cstheme="minorHAnsi"/>
        </w:rPr>
        <w:t>.</w:t>
      </w:r>
    </w:p>
    <w:p w14:paraId="0000004B" w14:textId="77777777" w:rsidR="00B5425A" w:rsidRDefault="00B5425A" w:rsidP="0039546C">
      <w:pPr>
        <w:spacing w:after="0" w:line="240" w:lineRule="auto"/>
      </w:pPr>
    </w:p>
    <w:p w14:paraId="0000004C" w14:textId="0D056146" w:rsidR="00B5425A" w:rsidRDefault="00B5425A" w:rsidP="0039546C">
      <w:pPr>
        <w:spacing w:after="0" w:line="240" w:lineRule="auto"/>
        <w:rPr>
          <w:b/>
        </w:rPr>
      </w:pPr>
    </w:p>
    <w:p w14:paraId="0000004D" w14:textId="77777777" w:rsidR="00B5425A" w:rsidRDefault="00B5425A" w:rsidP="0039546C">
      <w:pPr>
        <w:spacing w:after="0" w:line="240" w:lineRule="auto"/>
        <w:rPr>
          <w:b/>
        </w:rPr>
      </w:pPr>
    </w:p>
    <w:p w14:paraId="0000004E" w14:textId="77777777" w:rsidR="00B5425A" w:rsidRDefault="00B5425A" w:rsidP="0039546C">
      <w:pPr>
        <w:spacing w:after="0" w:line="240" w:lineRule="auto"/>
        <w:rPr>
          <w:b/>
        </w:rPr>
      </w:pPr>
    </w:p>
    <w:p w14:paraId="0000004F" w14:textId="77777777" w:rsidR="00B5425A" w:rsidRDefault="00B5425A" w:rsidP="0039546C">
      <w:pPr>
        <w:spacing w:after="0" w:line="240" w:lineRule="auto"/>
        <w:rPr>
          <w:b/>
        </w:rPr>
      </w:pPr>
    </w:p>
    <w:p w14:paraId="00000050" w14:textId="35DB324E" w:rsidR="00B5425A" w:rsidRDefault="00B5425A" w:rsidP="0039546C">
      <w:pPr>
        <w:spacing w:after="0" w:line="240" w:lineRule="auto"/>
        <w:rPr>
          <w:b/>
        </w:rPr>
      </w:pPr>
    </w:p>
    <w:p w14:paraId="00000051" w14:textId="77777777" w:rsidR="00B5425A" w:rsidRDefault="00B5425A" w:rsidP="0039546C">
      <w:pPr>
        <w:spacing w:after="0" w:line="240" w:lineRule="auto"/>
        <w:rPr>
          <w:b/>
        </w:rPr>
      </w:pPr>
    </w:p>
    <w:p w14:paraId="00000052" w14:textId="77777777" w:rsidR="00B5425A" w:rsidRDefault="00B5425A" w:rsidP="0039546C">
      <w:pPr>
        <w:spacing w:after="0" w:line="240" w:lineRule="auto"/>
        <w:rPr>
          <w:b/>
        </w:rPr>
      </w:pPr>
    </w:p>
    <w:p w14:paraId="00000053" w14:textId="15FD5944" w:rsidR="00B5425A" w:rsidRDefault="00B5425A" w:rsidP="0039546C">
      <w:pPr>
        <w:spacing w:after="0" w:line="240" w:lineRule="auto"/>
        <w:rPr>
          <w:b/>
        </w:rPr>
      </w:pPr>
    </w:p>
    <w:p w14:paraId="00000054" w14:textId="34687A64" w:rsidR="00B5425A" w:rsidRDefault="00B5425A" w:rsidP="0039546C">
      <w:pPr>
        <w:spacing w:after="0" w:line="240" w:lineRule="auto"/>
        <w:rPr>
          <w:b/>
        </w:rPr>
      </w:pPr>
    </w:p>
    <w:p w14:paraId="00000055" w14:textId="77777777" w:rsidR="00B5425A" w:rsidRDefault="00B5425A" w:rsidP="0039546C">
      <w:pPr>
        <w:spacing w:after="0" w:line="240" w:lineRule="auto"/>
        <w:rPr>
          <w:b/>
        </w:rPr>
      </w:pPr>
    </w:p>
    <w:p w14:paraId="00000056" w14:textId="77777777" w:rsidR="00B5425A" w:rsidRDefault="00B5425A" w:rsidP="0039546C">
      <w:pPr>
        <w:spacing w:after="0" w:line="240" w:lineRule="auto"/>
        <w:rPr>
          <w:b/>
        </w:rPr>
      </w:pPr>
    </w:p>
    <w:p w14:paraId="00000057" w14:textId="77777777" w:rsidR="00B5425A" w:rsidRDefault="00B5425A" w:rsidP="0039546C">
      <w:pPr>
        <w:spacing w:after="0" w:line="240" w:lineRule="auto"/>
        <w:rPr>
          <w:b/>
        </w:rPr>
      </w:pPr>
    </w:p>
    <w:p w14:paraId="00000058" w14:textId="77777777" w:rsidR="00B5425A" w:rsidRDefault="00B5425A" w:rsidP="0039546C">
      <w:pPr>
        <w:spacing w:after="0" w:line="240" w:lineRule="auto"/>
        <w:rPr>
          <w:b/>
        </w:rPr>
      </w:pPr>
    </w:p>
    <w:p w14:paraId="00000059" w14:textId="77777777" w:rsidR="00B5425A" w:rsidRDefault="00B5425A" w:rsidP="0039546C">
      <w:pPr>
        <w:spacing w:after="0" w:line="240" w:lineRule="auto"/>
        <w:rPr>
          <w:b/>
        </w:rPr>
      </w:pPr>
    </w:p>
    <w:p w14:paraId="0000005A" w14:textId="77777777" w:rsidR="00B5425A" w:rsidRDefault="00B5425A" w:rsidP="0039546C">
      <w:pPr>
        <w:spacing w:after="0" w:line="240" w:lineRule="auto"/>
        <w:rPr>
          <w:b/>
        </w:rPr>
        <w:sectPr w:rsidR="00B5425A" w:rsidSect="00BB561D">
          <w:headerReference w:type="even" r:id="rId22"/>
          <w:headerReference w:type="default" r:id="rId23"/>
          <w:footerReference w:type="even" r:id="rId24"/>
          <w:footerReference w:type="default" r:id="rId25"/>
          <w:headerReference w:type="first" r:id="rId26"/>
          <w:footerReference w:type="first" r:id="rId27"/>
          <w:pgSz w:w="11906" w:h="16838"/>
          <w:pgMar w:top="2722" w:right="1930" w:bottom="2045" w:left="850" w:header="706" w:footer="706" w:gutter="0"/>
          <w:pgNumType w:start="1"/>
          <w:cols w:space="720"/>
          <w:titlePg/>
        </w:sectPr>
      </w:pPr>
    </w:p>
    <w:p w14:paraId="0000005B" w14:textId="062EC4EF" w:rsidR="00B5425A" w:rsidRDefault="00E86273" w:rsidP="00E86273">
      <w:pPr>
        <w:pStyle w:val="HeadingstyleSBTI0"/>
        <w:numPr>
          <w:ilvl w:val="0"/>
          <w:numId w:val="1"/>
        </w:numPr>
      </w:pPr>
      <w:r>
        <w:lastRenderedPageBreak/>
        <w:t>General Information</w:t>
      </w:r>
    </w:p>
    <w:p w14:paraId="000CB2BF" w14:textId="5788EDA1" w:rsidR="00E86273" w:rsidRPr="00E86273" w:rsidRDefault="00766998" w:rsidP="00E86273">
      <w:pPr>
        <w:pStyle w:val="Heading2"/>
        <w:numPr>
          <w:ilvl w:val="1"/>
          <w:numId w:val="1"/>
        </w:numPr>
      </w:pPr>
      <w:r>
        <w:t>Near-term SBT information</w:t>
      </w:r>
    </w:p>
    <w:tbl>
      <w:tblPr>
        <w:tblStyle w:val="74"/>
        <w:tblW w:w="11068" w:type="dxa"/>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847"/>
        <w:gridCol w:w="4110"/>
        <w:gridCol w:w="4111"/>
      </w:tblGrid>
      <w:tr w:rsidR="00B5425A" w14:paraId="4F403DB9" w14:textId="77777777" w:rsidTr="00C84E04">
        <w:trPr>
          <w:trHeight w:val="170"/>
        </w:trPr>
        <w:tc>
          <w:tcPr>
            <w:tcW w:w="6957" w:type="dxa"/>
            <w:gridSpan w:val="2"/>
            <w:tcBorders>
              <w:top w:val="single" w:sz="8" w:space="0" w:color="000000"/>
              <w:left w:val="single" w:sz="8" w:space="0" w:color="000000"/>
            </w:tcBorders>
            <w:shd w:val="clear" w:color="auto" w:fill="97ADC3"/>
            <w:tcMar>
              <w:top w:w="45" w:type="dxa"/>
              <w:left w:w="45" w:type="dxa"/>
              <w:bottom w:w="45" w:type="dxa"/>
              <w:right w:w="45" w:type="dxa"/>
            </w:tcMar>
            <w:vAlign w:val="center"/>
          </w:tcPr>
          <w:p w14:paraId="0000005C" w14:textId="55B7CFEA" w:rsidR="00B5425A" w:rsidRPr="00846601" w:rsidRDefault="00E86273" w:rsidP="00A21B64">
            <w:pPr>
              <w:widowControl w:val="0"/>
              <w:spacing w:line="240" w:lineRule="auto"/>
              <w:jc w:val="center"/>
            </w:pPr>
            <w:r w:rsidRPr="00846601">
              <w:rPr>
                <w:b/>
                <w:color w:val="FFFFFF"/>
              </w:rPr>
              <w:t xml:space="preserve">1.1 </w:t>
            </w:r>
            <w:r w:rsidR="00DD2C85" w:rsidRPr="00846601">
              <w:rPr>
                <w:b/>
                <w:color w:val="FFFFFF"/>
              </w:rPr>
              <w:t>VALIDATION REQUESTED</w:t>
            </w:r>
          </w:p>
        </w:tc>
        <w:tc>
          <w:tcPr>
            <w:tcW w:w="4111" w:type="dxa"/>
            <w:tcBorders>
              <w:top w:val="single" w:sz="8" w:space="0" w:color="000000"/>
              <w:left w:val="single" w:sz="8" w:space="0" w:color="000000"/>
            </w:tcBorders>
            <w:shd w:val="clear" w:color="auto" w:fill="9BBB59"/>
            <w:vAlign w:val="center"/>
          </w:tcPr>
          <w:p w14:paraId="0000005E" w14:textId="77777777" w:rsidR="00B5425A" w:rsidRPr="00846601" w:rsidRDefault="00DD2C85" w:rsidP="00A21B64">
            <w:pPr>
              <w:widowControl w:val="0"/>
              <w:spacing w:line="240" w:lineRule="auto"/>
              <w:jc w:val="center"/>
              <w:rPr>
                <w:b/>
                <w:color w:val="4F6228"/>
              </w:rPr>
            </w:pPr>
            <w:r w:rsidRPr="00846601">
              <w:rPr>
                <w:b/>
                <w:color w:val="4F6228"/>
              </w:rPr>
              <w:t>SUBMISSION FORM GUIDANCE</w:t>
            </w:r>
          </w:p>
        </w:tc>
      </w:tr>
      <w:tr w:rsidR="00C156E2" w14:paraId="651F0F63" w14:textId="77777777" w:rsidTr="00C84E04">
        <w:trPr>
          <w:trHeight w:val="60"/>
        </w:trPr>
        <w:tc>
          <w:tcPr>
            <w:tcW w:w="2847" w:type="dxa"/>
            <w:tcBorders>
              <w:top w:val="single" w:sz="8" w:space="0" w:color="000000"/>
              <w:left w:val="single" w:sz="8" w:space="0" w:color="000000"/>
            </w:tcBorders>
            <w:shd w:val="clear" w:color="auto" w:fill="E7ECF1"/>
            <w:tcMar>
              <w:top w:w="45" w:type="dxa"/>
              <w:left w:w="45" w:type="dxa"/>
              <w:bottom w:w="45" w:type="dxa"/>
              <w:right w:w="45" w:type="dxa"/>
            </w:tcMar>
          </w:tcPr>
          <w:p w14:paraId="7F7F2493" w14:textId="7C30F211" w:rsidR="00C156E2" w:rsidRPr="00C84E04" w:rsidRDefault="00C156E2" w:rsidP="00627F25">
            <w:pPr>
              <w:pStyle w:val="ListParagraph"/>
              <w:numPr>
                <w:ilvl w:val="2"/>
                <w:numId w:val="8"/>
              </w:numPr>
              <w:pBdr>
                <w:top w:val="nil"/>
                <w:left w:val="nil"/>
                <w:bottom w:val="nil"/>
                <w:right w:val="nil"/>
                <w:between w:val="nil"/>
              </w:pBdr>
              <w:spacing w:after="0" w:line="276" w:lineRule="auto"/>
              <w:rPr>
                <w:b/>
                <w:color w:val="0F243E"/>
                <w:sz w:val="20"/>
                <w:szCs w:val="20"/>
              </w:rPr>
            </w:pPr>
            <w:r w:rsidRPr="00C84E04">
              <w:rPr>
                <w:b/>
                <w:color w:val="0F243E"/>
                <w:sz w:val="20"/>
                <w:szCs w:val="20"/>
              </w:rPr>
              <w:t xml:space="preserve">Does your company have an existing near-term SBT approved? </w:t>
            </w:r>
          </w:p>
        </w:tc>
        <w:tc>
          <w:tcPr>
            <w:tcW w:w="4110" w:type="dxa"/>
            <w:tcBorders>
              <w:top w:val="single" w:sz="8" w:space="0" w:color="000000"/>
              <w:left w:val="single" w:sz="8" w:space="0" w:color="000000"/>
            </w:tcBorders>
            <w:shd w:val="clear" w:color="auto" w:fill="auto"/>
          </w:tcPr>
          <w:p w14:paraId="1FC4AD18" w14:textId="7FBAB7C1" w:rsidR="00C156E2" w:rsidRDefault="00000000" w:rsidP="00C156E2">
            <w:pPr>
              <w:spacing w:after="0" w:line="276" w:lineRule="auto"/>
              <w:rPr>
                <w:rFonts w:asciiTheme="minorHAnsi" w:hAnsiTheme="minorHAnsi" w:cstheme="minorHAnsi"/>
                <w:color w:val="0F243E"/>
                <w:sz w:val="20"/>
                <w:szCs w:val="20"/>
              </w:rPr>
            </w:pPr>
            <w:sdt>
              <w:sdtPr>
                <w:rPr>
                  <w:rFonts w:asciiTheme="minorHAnsi" w:eastAsia="Arial Unicode MS" w:hAnsiTheme="minorHAnsi" w:cstheme="minorHAnsi"/>
                  <w:color w:val="0F243E"/>
                  <w:sz w:val="20"/>
                  <w:szCs w:val="20"/>
                </w:rPr>
                <w:id w:val="-94795822"/>
                <w14:checkbox>
                  <w14:checked w14:val="0"/>
                  <w14:checkedState w14:val="2612" w14:font="MS Gothic"/>
                  <w14:uncheckedState w14:val="2610" w14:font="MS Gothic"/>
                </w14:checkbox>
              </w:sdtPr>
              <w:sdtContent>
                <w:r w:rsidR="00EC6C51">
                  <w:rPr>
                    <w:rFonts w:ascii="MS Gothic" w:eastAsia="MS Gothic" w:hAnsi="MS Gothic" w:cstheme="minorHAnsi" w:hint="eastAsia"/>
                    <w:color w:val="0F243E"/>
                    <w:sz w:val="20"/>
                    <w:szCs w:val="20"/>
                  </w:rPr>
                  <w:t>☐</w:t>
                </w:r>
              </w:sdtContent>
            </w:sdt>
            <w:r w:rsidR="00C156E2" w:rsidRPr="00A21B64">
              <w:rPr>
                <w:rFonts w:asciiTheme="minorHAnsi" w:hAnsiTheme="minorHAnsi" w:cstheme="minorHAnsi"/>
                <w:color w:val="0F243E"/>
                <w:sz w:val="20"/>
                <w:szCs w:val="20"/>
              </w:rPr>
              <w:t xml:space="preserve"> </w:t>
            </w:r>
            <w:r w:rsidR="00C156E2">
              <w:rPr>
                <w:rFonts w:asciiTheme="minorHAnsi" w:hAnsiTheme="minorHAnsi" w:cstheme="minorHAnsi"/>
                <w:color w:val="0F243E"/>
                <w:sz w:val="20"/>
                <w:szCs w:val="20"/>
              </w:rPr>
              <w:t>Yes</w:t>
            </w:r>
            <w:r w:rsidR="00C156E2" w:rsidRPr="00A21B64">
              <w:rPr>
                <w:rFonts w:asciiTheme="minorHAnsi" w:hAnsiTheme="minorHAnsi" w:cstheme="minorHAnsi"/>
                <w:color w:val="0F243E"/>
                <w:sz w:val="20"/>
                <w:szCs w:val="20"/>
              </w:rPr>
              <w:t xml:space="preserve">   </w:t>
            </w:r>
            <w:r w:rsidR="00590B14">
              <w:rPr>
                <w:rFonts w:asciiTheme="minorHAnsi" w:hAnsiTheme="minorHAnsi" w:cstheme="minorHAnsi"/>
                <w:color w:val="0F243E"/>
                <w:sz w:val="20"/>
                <w:szCs w:val="20"/>
              </w:rPr>
              <w:t xml:space="preserve"> </w:t>
            </w:r>
            <w:sdt>
              <w:sdtPr>
                <w:rPr>
                  <w:rFonts w:asciiTheme="minorHAnsi" w:hAnsiTheme="minorHAnsi" w:cstheme="minorHAnsi"/>
                  <w:color w:val="0F243E"/>
                  <w:sz w:val="20"/>
                  <w:szCs w:val="20"/>
                </w:rPr>
                <w:id w:val="-326133163"/>
                <w14:checkbox>
                  <w14:checked w14:val="0"/>
                  <w14:checkedState w14:val="2612" w14:font="MS Gothic"/>
                  <w14:uncheckedState w14:val="2610" w14:font="MS Gothic"/>
                </w14:checkbox>
              </w:sdtPr>
              <w:sdtContent>
                <w:r w:rsidR="00590B14">
                  <w:rPr>
                    <w:rFonts w:ascii="MS Gothic" w:eastAsia="MS Gothic" w:hAnsi="MS Gothic" w:cstheme="minorHAnsi" w:hint="eastAsia"/>
                    <w:color w:val="0F243E"/>
                    <w:sz w:val="20"/>
                    <w:szCs w:val="20"/>
                  </w:rPr>
                  <w:t>☐</w:t>
                </w:r>
              </w:sdtContent>
            </w:sdt>
            <w:r w:rsidR="00590B14">
              <w:rPr>
                <w:rFonts w:asciiTheme="minorHAnsi" w:hAnsiTheme="minorHAnsi" w:cstheme="minorHAnsi"/>
                <w:color w:val="0F243E"/>
                <w:sz w:val="20"/>
                <w:szCs w:val="20"/>
              </w:rPr>
              <w:t>No</w:t>
            </w:r>
          </w:p>
          <w:p w14:paraId="178E913F" w14:textId="77777777" w:rsidR="00EC6C51" w:rsidRDefault="00EC6C51" w:rsidP="00EC6C51">
            <w:pPr>
              <w:rPr>
                <w:rFonts w:asciiTheme="minorHAnsi" w:hAnsiTheme="minorHAnsi" w:cstheme="minorHAnsi"/>
                <w:color w:val="0F243E"/>
                <w:sz w:val="20"/>
                <w:szCs w:val="20"/>
              </w:rPr>
            </w:pPr>
          </w:p>
          <w:p w14:paraId="4BAB274B" w14:textId="5366E2E5" w:rsidR="00EC6C51" w:rsidRPr="00322DB1" w:rsidRDefault="00EC6C51" w:rsidP="00322DB1">
            <w:pPr>
              <w:tabs>
                <w:tab w:val="left" w:pos="901"/>
              </w:tabs>
              <w:rPr>
                <w:rFonts w:asciiTheme="minorHAnsi" w:eastAsia="Arial Unicode MS" w:hAnsiTheme="minorHAnsi" w:cstheme="minorHAnsi"/>
                <w:sz w:val="20"/>
                <w:szCs w:val="20"/>
              </w:rPr>
            </w:pPr>
            <w:r>
              <w:rPr>
                <w:rFonts w:asciiTheme="minorHAnsi" w:eastAsia="Arial Unicode MS" w:hAnsiTheme="minorHAnsi" w:cstheme="minorHAnsi"/>
                <w:sz w:val="20"/>
                <w:szCs w:val="20"/>
              </w:rPr>
              <w:tab/>
            </w:r>
          </w:p>
        </w:tc>
        <w:tc>
          <w:tcPr>
            <w:tcW w:w="4111" w:type="dxa"/>
            <w:tcBorders>
              <w:top w:val="single" w:sz="8" w:space="0" w:color="000000"/>
              <w:left w:val="single" w:sz="8" w:space="0" w:color="000000"/>
            </w:tcBorders>
            <w:shd w:val="clear" w:color="auto" w:fill="EBF1DD"/>
          </w:tcPr>
          <w:p w14:paraId="025C6B1D" w14:textId="77777777" w:rsidR="00C156E2" w:rsidRDefault="00C156E2" w:rsidP="00424652">
            <w:pPr>
              <w:pStyle w:val="NormalWeb"/>
              <w:spacing w:before="0" w:beforeAutospacing="0" w:after="0" w:afterAutospacing="0" w:line="276" w:lineRule="auto"/>
              <w:jc w:val="both"/>
              <w:rPr>
                <w:rFonts w:asciiTheme="minorHAnsi" w:hAnsiTheme="minorHAnsi" w:cstheme="minorHAnsi"/>
                <w:i/>
                <w:iCs/>
                <w:color w:val="000000"/>
                <w:sz w:val="20"/>
                <w:szCs w:val="20"/>
              </w:rPr>
            </w:pPr>
            <w:r w:rsidRPr="00C156E2">
              <w:rPr>
                <w:rFonts w:asciiTheme="minorHAnsi" w:hAnsiTheme="minorHAnsi" w:cstheme="minorHAnsi"/>
                <w:b/>
                <w:i/>
                <w:iCs/>
                <w:color w:val="000000"/>
                <w:sz w:val="20"/>
                <w:szCs w:val="20"/>
              </w:rPr>
              <w:t>Companies must already have approved near-term science-based targets</w:t>
            </w:r>
            <w:r>
              <w:rPr>
                <w:rFonts w:asciiTheme="minorHAnsi" w:hAnsiTheme="minorHAnsi" w:cstheme="minorHAnsi"/>
                <w:i/>
                <w:iCs/>
                <w:color w:val="000000"/>
                <w:sz w:val="20"/>
                <w:szCs w:val="20"/>
              </w:rPr>
              <w:t xml:space="preserve"> in order to gain approval for long-term science-based targets and net-zero commitments.</w:t>
            </w:r>
          </w:p>
          <w:p w14:paraId="000F46E2" w14:textId="2B49EC6E" w:rsidR="00C156E2" w:rsidRPr="00424652" w:rsidRDefault="00C156E2" w:rsidP="00424652">
            <w:pPr>
              <w:pStyle w:val="NormalWeb"/>
              <w:spacing w:before="0" w:beforeAutospacing="0" w:after="0" w:afterAutospacing="0" w:line="276" w:lineRule="auto"/>
              <w:jc w:val="both"/>
              <w:rPr>
                <w:rFonts w:asciiTheme="minorHAnsi" w:hAnsiTheme="minorHAnsi" w:cstheme="minorHAnsi"/>
                <w:i/>
                <w:iCs/>
                <w:color w:val="000000"/>
                <w:sz w:val="20"/>
                <w:szCs w:val="20"/>
              </w:rPr>
            </w:pPr>
            <w:r>
              <w:rPr>
                <w:rFonts w:asciiTheme="minorHAnsi" w:hAnsiTheme="minorHAnsi" w:cstheme="minorHAnsi"/>
                <w:i/>
                <w:iCs/>
                <w:color w:val="000000"/>
                <w:sz w:val="20"/>
                <w:szCs w:val="20"/>
              </w:rPr>
              <w:t xml:space="preserve">If not, please </w:t>
            </w:r>
            <w:r w:rsidR="00590B14">
              <w:rPr>
                <w:rFonts w:asciiTheme="minorHAnsi" w:hAnsiTheme="minorHAnsi" w:cstheme="minorHAnsi"/>
                <w:i/>
                <w:iCs/>
                <w:color w:val="000000"/>
                <w:sz w:val="20"/>
                <w:szCs w:val="20"/>
              </w:rPr>
              <w:t>submit</w:t>
            </w:r>
            <w:r w:rsidR="00FF1230">
              <w:rPr>
                <w:rFonts w:asciiTheme="minorHAnsi" w:hAnsiTheme="minorHAnsi" w:cstheme="minorHAnsi"/>
                <w:i/>
                <w:iCs/>
                <w:color w:val="000000"/>
                <w:sz w:val="20"/>
                <w:szCs w:val="20"/>
              </w:rPr>
              <w:t xml:space="preserve"> the</w:t>
            </w:r>
            <w:r w:rsidR="00590B14">
              <w:rPr>
                <w:rFonts w:asciiTheme="minorHAnsi" w:hAnsiTheme="minorHAnsi" w:cstheme="minorHAnsi"/>
                <w:i/>
                <w:iCs/>
                <w:color w:val="000000"/>
                <w:sz w:val="20"/>
                <w:szCs w:val="20"/>
              </w:rPr>
              <w:t xml:space="preserve"> </w:t>
            </w:r>
            <w:r>
              <w:rPr>
                <w:rFonts w:asciiTheme="minorHAnsi" w:hAnsiTheme="minorHAnsi" w:cstheme="minorHAnsi"/>
                <w:i/>
                <w:iCs/>
                <w:color w:val="000000"/>
                <w:sz w:val="20"/>
                <w:szCs w:val="20"/>
              </w:rPr>
              <w:t xml:space="preserve">SBTi near-term submission form </w:t>
            </w:r>
            <w:r w:rsidR="00590B14">
              <w:rPr>
                <w:rFonts w:asciiTheme="minorHAnsi" w:hAnsiTheme="minorHAnsi" w:cstheme="minorHAnsi"/>
                <w:i/>
                <w:iCs/>
                <w:color w:val="000000"/>
                <w:sz w:val="20"/>
                <w:szCs w:val="20"/>
              </w:rPr>
              <w:t>in combination with your net-zero</w:t>
            </w:r>
            <w:r w:rsidR="00FF1230">
              <w:rPr>
                <w:rFonts w:asciiTheme="minorHAnsi" w:hAnsiTheme="minorHAnsi" w:cstheme="minorHAnsi"/>
                <w:i/>
                <w:iCs/>
                <w:color w:val="000000"/>
                <w:sz w:val="20"/>
                <w:szCs w:val="20"/>
              </w:rPr>
              <w:t xml:space="preserve"> submission form.</w:t>
            </w:r>
          </w:p>
        </w:tc>
      </w:tr>
      <w:tr w:rsidR="00C156E2" w14:paraId="23360C20" w14:textId="77777777" w:rsidTr="00C84E04">
        <w:trPr>
          <w:trHeight w:val="60"/>
        </w:trPr>
        <w:tc>
          <w:tcPr>
            <w:tcW w:w="2847" w:type="dxa"/>
            <w:tcBorders>
              <w:top w:val="single" w:sz="8" w:space="0" w:color="000000"/>
              <w:left w:val="single" w:sz="8" w:space="0" w:color="000000"/>
            </w:tcBorders>
            <w:shd w:val="clear" w:color="auto" w:fill="E7ECF1"/>
            <w:tcMar>
              <w:top w:w="45" w:type="dxa"/>
              <w:left w:w="45" w:type="dxa"/>
              <w:bottom w:w="45" w:type="dxa"/>
              <w:right w:w="45" w:type="dxa"/>
            </w:tcMar>
          </w:tcPr>
          <w:p w14:paraId="2DF0020F" w14:textId="77777777" w:rsidR="00C156E2" w:rsidRPr="00C84E04" w:rsidRDefault="00C156E2" w:rsidP="00627F25">
            <w:pPr>
              <w:pStyle w:val="ListParagraph"/>
              <w:numPr>
                <w:ilvl w:val="2"/>
                <w:numId w:val="8"/>
              </w:numPr>
              <w:pBdr>
                <w:top w:val="nil"/>
                <w:left w:val="nil"/>
                <w:bottom w:val="nil"/>
                <w:right w:val="nil"/>
                <w:between w:val="nil"/>
              </w:pBdr>
              <w:spacing w:after="0" w:line="276" w:lineRule="auto"/>
              <w:rPr>
                <w:b/>
                <w:color w:val="0F243E"/>
                <w:sz w:val="20"/>
                <w:szCs w:val="20"/>
              </w:rPr>
            </w:pPr>
            <w:r w:rsidRPr="00C84E04">
              <w:rPr>
                <w:b/>
                <w:color w:val="0F243E"/>
                <w:sz w:val="20"/>
                <w:szCs w:val="20"/>
              </w:rPr>
              <w:t xml:space="preserve">What is your company’s near-term science-based target? </w:t>
            </w:r>
          </w:p>
          <w:p w14:paraId="5FAE12A7" w14:textId="76DA0DEB" w:rsidR="00C156E2" w:rsidRPr="00C84E04" w:rsidRDefault="00C156E2" w:rsidP="00C156E2">
            <w:pPr>
              <w:pBdr>
                <w:top w:val="nil"/>
                <w:left w:val="nil"/>
                <w:bottom w:val="nil"/>
                <w:right w:val="nil"/>
                <w:between w:val="nil"/>
              </w:pBdr>
              <w:spacing w:after="0" w:line="276" w:lineRule="auto"/>
              <w:rPr>
                <w:i/>
                <w:color w:val="0F243E"/>
                <w:sz w:val="20"/>
                <w:szCs w:val="20"/>
              </w:rPr>
            </w:pPr>
            <w:r w:rsidRPr="00C84E04">
              <w:rPr>
                <w:i/>
                <w:color w:val="0F243E"/>
                <w:sz w:val="20"/>
                <w:szCs w:val="20"/>
              </w:rPr>
              <w:t xml:space="preserve">Please provide the target language of your company’s </w:t>
            </w:r>
            <w:r w:rsidR="00C20AB8" w:rsidRPr="00C84E04">
              <w:rPr>
                <w:i/>
                <w:color w:val="0F243E"/>
                <w:sz w:val="20"/>
                <w:szCs w:val="20"/>
              </w:rPr>
              <w:t xml:space="preserve">validated </w:t>
            </w:r>
            <w:r w:rsidRPr="00C84E04">
              <w:rPr>
                <w:i/>
                <w:color w:val="0F243E"/>
                <w:sz w:val="20"/>
                <w:szCs w:val="20"/>
              </w:rPr>
              <w:t xml:space="preserve">near-term science-based target. </w:t>
            </w:r>
            <w:r w:rsidR="00FF1230">
              <w:rPr>
                <w:i/>
                <w:color w:val="0F243E"/>
                <w:sz w:val="20"/>
                <w:szCs w:val="20"/>
              </w:rPr>
              <w:t xml:space="preserve">If you do not yet have an approved near-term target, please leave this section blank. </w:t>
            </w:r>
          </w:p>
        </w:tc>
        <w:tc>
          <w:tcPr>
            <w:tcW w:w="4110" w:type="dxa"/>
            <w:tcBorders>
              <w:top w:val="single" w:sz="8" w:space="0" w:color="000000"/>
              <w:left w:val="single" w:sz="8" w:space="0" w:color="000000"/>
            </w:tcBorders>
            <w:shd w:val="clear" w:color="auto" w:fill="auto"/>
          </w:tcPr>
          <w:p w14:paraId="340E7B84" w14:textId="1B218E48" w:rsidR="00C156E2" w:rsidRDefault="00C156E2" w:rsidP="00C156E2">
            <w:pPr>
              <w:spacing w:after="0" w:line="276" w:lineRule="auto"/>
              <w:rPr>
                <w:rFonts w:asciiTheme="minorHAnsi" w:eastAsia="Arial Unicode MS" w:hAnsiTheme="minorHAnsi" w:cstheme="minorHAnsi"/>
                <w:color w:val="0F243E"/>
                <w:sz w:val="20"/>
                <w:szCs w:val="20"/>
              </w:rPr>
            </w:pPr>
            <w:r>
              <w:rPr>
                <w:rFonts w:asciiTheme="minorHAnsi" w:eastAsia="Arial Unicode MS" w:hAnsiTheme="minorHAnsi" w:cstheme="minorHAnsi"/>
                <w:color w:val="0F243E"/>
                <w:sz w:val="20"/>
                <w:szCs w:val="20"/>
              </w:rPr>
              <w:t>Near-term target language</w:t>
            </w:r>
            <w:r w:rsidRPr="007717D8">
              <w:rPr>
                <w:rFonts w:asciiTheme="minorHAnsi" w:eastAsia="Arial Unicode MS" w:hAnsiTheme="minorHAnsi" w:cstheme="minorHAnsi"/>
                <w:color w:val="0F243E"/>
                <w:sz w:val="20"/>
                <w:szCs w:val="20"/>
              </w:rPr>
              <w:t>:</w:t>
            </w:r>
            <w:r>
              <w:rPr>
                <w:rFonts w:asciiTheme="minorHAnsi" w:eastAsia="Arial Unicode MS" w:hAnsiTheme="minorHAnsi" w:cstheme="minorHAnsi"/>
                <w:color w:val="0F243E"/>
                <w:sz w:val="20"/>
                <w:szCs w:val="20"/>
              </w:rPr>
              <w:t xml:space="preserve"> </w:t>
            </w:r>
            <w:r>
              <w:rPr>
                <w:rFonts w:asciiTheme="minorHAnsi" w:eastAsia="Arial Unicode MS" w:hAnsiTheme="minorHAnsi" w:cstheme="minorHAnsi"/>
                <w:color w:val="0F243E"/>
                <w:sz w:val="20"/>
                <w:szCs w:val="20"/>
              </w:rPr>
              <w:fldChar w:fldCharType="begin"/>
            </w:r>
            <w:r>
              <w:rPr>
                <w:rFonts w:asciiTheme="minorHAnsi" w:eastAsia="Arial Unicode MS" w:hAnsiTheme="minorHAnsi" w:cstheme="minorHAnsi"/>
                <w:color w:val="0F243E"/>
                <w:sz w:val="20"/>
                <w:szCs w:val="20"/>
              </w:rPr>
              <w:instrText xml:space="preserve"> FORMTEXT </w:instrText>
            </w:r>
            <w:r>
              <w:rPr>
                <w:rFonts w:asciiTheme="minorHAnsi" w:eastAsia="Arial Unicode MS" w:hAnsiTheme="minorHAnsi" w:cstheme="minorHAnsi"/>
                <w:color w:val="0F243E"/>
                <w:sz w:val="20"/>
                <w:szCs w:val="20"/>
              </w:rPr>
              <w:fldChar w:fldCharType="separate"/>
            </w:r>
            <w:r>
              <w:rPr>
                <w:rFonts w:asciiTheme="minorHAnsi" w:eastAsia="Arial Unicode MS" w:hAnsiTheme="minorHAnsi" w:cstheme="minorHAnsi"/>
                <w:noProof/>
                <w:color w:val="0F243E"/>
                <w:sz w:val="20"/>
                <w:szCs w:val="20"/>
              </w:rPr>
              <w:t> </w:t>
            </w:r>
            <w:r>
              <w:rPr>
                <w:rFonts w:asciiTheme="minorHAnsi" w:eastAsia="Arial Unicode MS" w:hAnsiTheme="minorHAnsi" w:cstheme="minorHAnsi"/>
                <w:noProof/>
                <w:color w:val="0F243E"/>
                <w:sz w:val="20"/>
                <w:szCs w:val="20"/>
              </w:rPr>
              <w:t> </w:t>
            </w:r>
            <w:r>
              <w:rPr>
                <w:rFonts w:asciiTheme="minorHAnsi" w:eastAsia="Arial Unicode MS" w:hAnsiTheme="minorHAnsi" w:cstheme="minorHAnsi"/>
                <w:noProof/>
                <w:color w:val="0F243E"/>
                <w:sz w:val="20"/>
                <w:szCs w:val="20"/>
              </w:rPr>
              <w:t> </w:t>
            </w:r>
            <w:r>
              <w:rPr>
                <w:rFonts w:asciiTheme="minorHAnsi" w:eastAsia="Arial Unicode MS" w:hAnsiTheme="minorHAnsi" w:cstheme="minorHAnsi"/>
                <w:noProof/>
                <w:color w:val="0F243E"/>
                <w:sz w:val="20"/>
                <w:szCs w:val="20"/>
              </w:rPr>
              <w:t> </w:t>
            </w:r>
            <w:r>
              <w:rPr>
                <w:rFonts w:asciiTheme="minorHAnsi" w:eastAsia="Arial Unicode MS" w:hAnsiTheme="minorHAnsi" w:cstheme="minorHAnsi"/>
                <w:noProof/>
                <w:color w:val="0F243E"/>
                <w:sz w:val="20"/>
                <w:szCs w:val="20"/>
              </w:rPr>
              <w:t> </w:t>
            </w:r>
            <w:r>
              <w:rPr>
                <w:rFonts w:asciiTheme="minorHAnsi" w:eastAsia="Arial Unicode MS" w:hAnsiTheme="minorHAnsi" w:cstheme="minorHAnsi"/>
                <w:color w:val="0F243E"/>
                <w:sz w:val="20"/>
                <w:szCs w:val="20"/>
              </w:rPr>
              <w:fldChar w:fldCharType="end"/>
            </w:r>
          </w:p>
        </w:tc>
        <w:tc>
          <w:tcPr>
            <w:tcW w:w="4111" w:type="dxa"/>
            <w:tcBorders>
              <w:top w:val="single" w:sz="8" w:space="0" w:color="000000"/>
              <w:left w:val="single" w:sz="8" w:space="0" w:color="000000"/>
            </w:tcBorders>
            <w:shd w:val="clear" w:color="auto" w:fill="EBF1DD"/>
          </w:tcPr>
          <w:p w14:paraId="2AA5518B" w14:textId="6AA65EFE" w:rsidR="00C156E2" w:rsidRPr="00C156E2" w:rsidRDefault="00C156E2" w:rsidP="00424652">
            <w:pPr>
              <w:pStyle w:val="NormalWeb"/>
              <w:spacing w:before="0" w:beforeAutospacing="0" w:after="0" w:afterAutospacing="0" w:line="276" w:lineRule="auto"/>
              <w:jc w:val="both"/>
              <w:rPr>
                <w:rFonts w:asciiTheme="minorHAnsi" w:hAnsiTheme="minorHAnsi" w:cstheme="minorHAnsi"/>
                <w:i/>
                <w:iCs/>
                <w:color w:val="000000"/>
                <w:sz w:val="20"/>
                <w:szCs w:val="20"/>
              </w:rPr>
            </w:pPr>
            <w:r w:rsidRPr="00C156E2">
              <w:rPr>
                <w:rFonts w:asciiTheme="minorHAnsi" w:hAnsiTheme="minorHAnsi" w:cstheme="minorHAnsi"/>
                <w:i/>
                <w:iCs/>
                <w:color w:val="000000"/>
                <w:sz w:val="20"/>
                <w:szCs w:val="20"/>
              </w:rPr>
              <w:t>Companies can check the official target language of approved near-term science-based targets by checking the “</w:t>
            </w:r>
            <w:hyperlink r:id="rId28" w:history="1">
              <w:r w:rsidRPr="00C156E2">
                <w:rPr>
                  <w:rStyle w:val="Hyperlink"/>
                  <w:rFonts w:asciiTheme="minorHAnsi" w:hAnsiTheme="minorHAnsi" w:cstheme="minorHAnsi"/>
                  <w:i/>
                  <w:iCs/>
                  <w:sz w:val="20"/>
                  <w:szCs w:val="20"/>
                </w:rPr>
                <w:t>Companies taking action</w:t>
              </w:r>
            </w:hyperlink>
            <w:r w:rsidRPr="00C156E2">
              <w:rPr>
                <w:rFonts w:asciiTheme="minorHAnsi" w:hAnsiTheme="minorHAnsi" w:cstheme="minorHAnsi"/>
                <w:i/>
                <w:iCs/>
                <w:color w:val="000000"/>
                <w:sz w:val="20"/>
                <w:szCs w:val="20"/>
              </w:rPr>
              <w:t xml:space="preserve">” page of the SBTi website. </w:t>
            </w:r>
          </w:p>
        </w:tc>
      </w:tr>
      <w:tr w:rsidR="00C156E2" w14:paraId="2B9C6855" w14:textId="77777777" w:rsidTr="00C84E04">
        <w:trPr>
          <w:trHeight w:val="60"/>
        </w:trPr>
        <w:tc>
          <w:tcPr>
            <w:tcW w:w="2847" w:type="dxa"/>
            <w:tcBorders>
              <w:top w:val="single" w:sz="8" w:space="0" w:color="000000"/>
              <w:left w:val="single" w:sz="8" w:space="0" w:color="000000"/>
            </w:tcBorders>
            <w:shd w:val="clear" w:color="auto" w:fill="E7ECF1"/>
            <w:tcMar>
              <w:top w:w="45" w:type="dxa"/>
              <w:left w:w="45" w:type="dxa"/>
              <w:bottom w:w="45" w:type="dxa"/>
              <w:right w:w="45" w:type="dxa"/>
            </w:tcMar>
          </w:tcPr>
          <w:p w14:paraId="12F8BA59" w14:textId="77777777" w:rsidR="00C156E2" w:rsidRPr="00C84E04" w:rsidRDefault="00C156E2" w:rsidP="00627F25">
            <w:pPr>
              <w:pStyle w:val="ListParagraph"/>
              <w:numPr>
                <w:ilvl w:val="2"/>
                <w:numId w:val="8"/>
              </w:numPr>
              <w:pBdr>
                <w:top w:val="nil"/>
                <w:left w:val="nil"/>
                <w:bottom w:val="nil"/>
                <w:right w:val="nil"/>
                <w:between w:val="nil"/>
              </w:pBdr>
              <w:spacing w:after="0" w:line="276" w:lineRule="auto"/>
              <w:rPr>
                <w:b/>
                <w:color w:val="0F243E"/>
                <w:sz w:val="20"/>
                <w:szCs w:val="20"/>
              </w:rPr>
            </w:pPr>
            <w:r w:rsidRPr="00C84E04">
              <w:rPr>
                <w:b/>
                <w:color w:val="0F243E"/>
                <w:sz w:val="20"/>
                <w:szCs w:val="20"/>
              </w:rPr>
              <w:t xml:space="preserve">Does your company’s existing near-term SBT meet the updated criteria to align with the Net-Zero Standard? </w:t>
            </w:r>
          </w:p>
          <w:p w14:paraId="5E209FAD" w14:textId="62133313" w:rsidR="00C156E2" w:rsidRPr="00C156E2" w:rsidRDefault="00C156E2" w:rsidP="00C156E2">
            <w:pPr>
              <w:pBdr>
                <w:top w:val="nil"/>
                <w:left w:val="nil"/>
                <w:bottom w:val="nil"/>
                <w:right w:val="nil"/>
                <w:between w:val="nil"/>
              </w:pBdr>
              <w:spacing w:after="0" w:line="276" w:lineRule="auto"/>
              <w:rPr>
                <w:i/>
                <w:color w:val="0F243E"/>
                <w:sz w:val="20"/>
                <w:szCs w:val="20"/>
              </w:rPr>
            </w:pPr>
            <w:r w:rsidRPr="00C84E04">
              <w:rPr>
                <w:i/>
                <w:color w:val="0F243E"/>
                <w:sz w:val="20"/>
                <w:szCs w:val="20"/>
              </w:rPr>
              <w:t>Details entered on current near-term targets will be used to check the level of ambition of validated near-term SBTs.</w:t>
            </w:r>
            <w:r w:rsidR="00FF1230">
              <w:rPr>
                <w:i/>
                <w:color w:val="0F243E"/>
                <w:sz w:val="20"/>
                <w:szCs w:val="20"/>
              </w:rPr>
              <w:t xml:space="preserve"> If you do not have an existing near-term target, please check NA.  </w:t>
            </w:r>
          </w:p>
        </w:tc>
        <w:tc>
          <w:tcPr>
            <w:tcW w:w="4110" w:type="dxa"/>
            <w:tcBorders>
              <w:top w:val="single" w:sz="8" w:space="0" w:color="000000"/>
              <w:left w:val="single" w:sz="8" w:space="0" w:color="000000"/>
            </w:tcBorders>
            <w:shd w:val="clear" w:color="auto" w:fill="auto"/>
          </w:tcPr>
          <w:p w14:paraId="0E35FA8F" w14:textId="1091FE45" w:rsidR="00C156E2" w:rsidRDefault="00653BC1" w:rsidP="00C156E2">
            <w:pPr>
              <w:spacing w:after="0" w:line="276" w:lineRule="auto"/>
              <w:rPr>
                <w:rFonts w:asciiTheme="minorHAnsi" w:eastAsia="Arial Unicode MS" w:hAnsiTheme="minorHAnsi" w:cstheme="minorHAnsi"/>
                <w:color w:val="0F243E"/>
                <w:sz w:val="20"/>
                <w:szCs w:val="20"/>
              </w:rPr>
            </w:pPr>
            <w:r>
              <w:rPr>
                <w:rFonts w:asciiTheme="minorHAnsi" w:eastAsia="Arial Unicode MS" w:hAnsiTheme="minorHAnsi" w:cstheme="minorHAnsi"/>
                <w:color w:val="0F243E"/>
                <w:sz w:val="20"/>
                <w:szCs w:val="20"/>
              </w:rPr>
              <w:t>Is your near-term SBT aligned to 1.5</w:t>
            </w:r>
            <w:r w:rsidRPr="00653BC1">
              <w:rPr>
                <w:rFonts w:asciiTheme="minorHAnsi" w:hAnsiTheme="minorHAnsi" w:cstheme="minorHAnsi"/>
                <w:iCs/>
                <w:color w:val="000000"/>
                <w:sz w:val="20"/>
                <w:szCs w:val="20"/>
              </w:rPr>
              <w:t>°C</w:t>
            </w:r>
            <w:r>
              <w:rPr>
                <w:rFonts w:asciiTheme="minorHAnsi" w:eastAsia="Arial Unicode MS" w:hAnsiTheme="minorHAnsi" w:cstheme="minorHAnsi"/>
                <w:color w:val="0F243E"/>
                <w:sz w:val="20"/>
                <w:szCs w:val="20"/>
              </w:rPr>
              <w:t xml:space="preserve"> for scopes 1 and 2? </w:t>
            </w:r>
          </w:p>
          <w:p w14:paraId="690C1B9D" w14:textId="53B2FED5" w:rsidR="00653BC1" w:rsidRDefault="00000000" w:rsidP="00C156E2">
            <w:pPr>
              <w:spacing w:after="0" w:line="276" w:lineRule="auto"/>
              <w:rPr>
                <w:rFonts w:asciiTheme="minorHAnsi" w:eastAsia="Arial Unicode MS" w:hAnsiTheme="minorHAnsi" w:cstheme="minorHAnsi"/>
                <w:color w:val="0F243E"/>
                <w:sz w:val="20"/>
                <w:szCs w:val="20"/>
              </w:rPr>
            </w:pPr>
            <w:sdt>
              <w:sdtPr>
                <w:rPr>
                  <w:rFonts w:asciiTheme="minorHAnsi" w:eastAsia="Arial Unicode MS" w:hAnsiTheme="minorHAnsi" w:cstheme="minorHAnsi"/>
                  <w:color w:val="0F243E"/>
                  <w:sz w:val="20"/>
                  <w:szCs w:val="20"/>
                </w:rPr>
                <w:id w:val="101763888"/>
                <w14:checkbox>
                  <w14:checked w14:val="0"/>
                  <w14:checkedState w14:val="2612" w14:font="MS Gothic"/>
                  <w14:uncheckedState w14:val="2610" w14:font="MS Gothic"/>
                </w14:checkbox>
              </w:sdtPr>
              <w:sdtContent>
                <w:r w:rsidR="00EC6C51">
                  <w:rPr>
                    <w:rFonts w:ascii="MS Gothic" w:eastAsia="MS Gothic" w:hAnsi="MS Gothic" w:cstheme="minorHAnsi" w:hint="eastAsia"/>
                    <w:color w:val="0F243E"/>
                    <w:sz w:val="20"/>
                    <w:szCs w:val="20"/>
                  </w:rPr>
                  <w:t>☐</w:t>
                </w:r>
              </w:sdtContent>
            </w:sdt>
            <w:r w:rsidR="00653BC1" w:rsidRPr="00A21B64">
              <w:rPr>
                <w:rFonts w:asciiTheme="minorHAnsi" w:hAnsiTheme="minorHAnsi" w:cstheme="minorHAnsi"/>
                <w:color w:val="0F243E"/>
                <w:sz w:val="20"/>
                <w:szCs w:val="20"/>
              </w:rPr>
              <w:t xml:space="preserve"> </w:t>
            </w:r>
            <w:r w:rsidR="00653BC1">
              <w:rPr>
                <w:rFonts w:asciiTheme="minorHAnsi" w:hAnsiTheme="minorHAnsi" w:cstheme="minorHAnsi"/>
                <w:color w:val="0F243E"/>
                <w:sz w:val="20"/>
                <w:szCs w:val="20"/>
              </w:rPr>
              <w:t>Yes</w:t>
            </w:r>
            <w:r w:rsidR="00653BC1" w:rsidRPr="00A21B64">
              <w:rPr>
                <w:rFonts w:asciiTheme="minorHAnsi" w:hAnsiTheme="minorHAnsi" w:cstheme="minorHAnsi"/>
                <w:color w:val="0F243E"/>
                <w:sz w:val="20"/>
                <w:szCs w:val="20"/>
              </w:rPr>
              <w:t xml:space="preserve">   </w:t>
            </w:r>
            <w:sdt>
              <w:sdtPr>
                <w:rPr>
                  <w:rFonts w:asciiTheme="minorHAnsi" w:eastAsia="Arial Unicode MS" w:hAnsiTheme="minorHAnsi" w:cstheme="minorHAnsi"/>
                  <w:color w:val="0F243E"/>
                  <w:sz w:val="20"/>
                  <w:szCs w:val="20"/>
                </w:rPr>
                <w:id w:val="1094172"/>
                <w14:checkbox>
                  <w14:checked w14:val="0"/>
                  <w14:checkedState w14:val="2612" w14:font="MS Gothic"/>
                  <w14:uncheckedState w14:val="2610" w14:font="MS Gothic"/>
                </w14:checkbox>
              </w:sdtPr>
              <w:sdtContent>
                <w:r w:rsidR="00EC6C51">
                  <w:rPr>
                    <w:rFonts w:ascii="MS Gothic" w:eastAsia="MS Gothic" w:hAnsi="MS Gothic" w:cstheme="minorHAnsi" w:hint="eastAsia"/>
                    <w:color w:val="0F243E"/>
                    <w:sz w:val="20"/>
                    <w:szCs w:val="20"/>
                  </w:rPr>
                  <w:t>☐</w:t>
                </w:r>
              </w:sdtContent>
            </w:sdt>
            <w:r w:rsidR="00653BC1" w:rsidRPr="00A21B64">
              <w:rPr>
                <w:rFonts w:asciiTheme="minorHAnsi" w:hAnsiTheme="minorHAnsi" w:cstheme="minorHAnsi"/>
                <w:color w:val="0F243E"/>
                <w:sz w:val="20"/>
                <w:szCs w:val="20"/>
              </w:rPr>
              <w:t xml:space="preserve"> </w:t>
            </w:r>
            <w:r w:rsidR="00653BC1">
              <w:rPr>
                <w:rFonts w:asciiTheme="minorHAnsi" w:hAnsiTheme="minorHAnsi" w:cstheme="minorHAnsi"/>
                <w:color w:val="0F243E"/>
                <w:sz w:val="20"/>
                <w:szCs w:val="20"/>
              </w:rPr>
              <w:t>No</w:t>
            </w:r>
            <w:r w:rsidR="00653BC1" w:rsidRPr="00A21B64">
              <w:rPr>
                <w:rFonts w:asciiTheme="minorHAnsi" w:hAnsiTheme="minorHAnsi" w:cstheme="minorHAnsi"/>
                <w:color w:val="0F243E"/>
                <w:sz w:val="20"/>
                <w:szCs w:val="20"/>
              </w:rPr>
              <w:t xml:space="preserve">   </w:t>
            </w:r>
            <w:sdt>
              <w:sdtPr>
                <w:rPr>
                  <w:rFonts w:asciiTheme="minorHAnsi" w:hAnsiTheme="minorHAnsi" w:cstheme="minorHAnsi"/>
                  <w:color w:val="0F243E"/>
                  <w:sz w:val="20"/>
                  <w:szCs w:val="20"/>
                </w:rPr>
                <w:id w:val="-349877076"/>
                <w14:checkbox>
                  <w14:checked w14:val="0"/>
                  <w14:checkedState w14:val="2612" w14:font="MS Gothic"/>
                  <w14:uncheckedState w14:val="2610" w14:font="MS Gothic"/>
                </w14:checkbox>
              </w:sdtPr>
              <w:sdtContent>
                <w:r w:rsidR="00FF1230">
                  <w:rPr>
                    <w:rFonts w:ascii="MS Gothic" w:eastAsia="MS Gothic" w:hAnsi="MS Gothic" w:cstheme="minorHAnsi" w:hint="eastAsia"/>
                    <w:color w:val="0F243E"/>
                    <w:sz w:val="20"/>
                    <w:szCs w:val="20"/>
                  </w:rPr>
                  <w:t>☐</w:t>
                </w:r>
              </w:sdtContent>
            </w:sdt>
            <w:r w:rsidR="00FF1230">
              <w:rPr>
                <w:rFonts w:asciiTheme="minorHAnsi" w:hAnsiTheme="minorHAnsi" w:cstheme="minorHAnsi"/>
                <w:color w:val="0F243E"/>
                <w:sz w:val="20"/>
                <w:szCs w:val="20"/>
              </w:rPr>
              <w:t>NA</w:t>
            </w:r>
          </w:p>
          <w:p w14:paraId="5AFEA328" w14:textId="77777777" w:rsidR="00653BC1" w:rsidRDefault="00653BC1" w:rsidP="00C156E2">
            <w:pPr>
              <w:spacing w:after="0" w:line="276" w:lineRule="auto"/>
              <w:rPr>
                <w:rFonts w:asciiTheme="minorHAnsi" w:eastAsia="Arial Unicode MS" w:hAnsiTheme="minorHAnsi" w:cstheme="minorHAnsi"/>
                <w:color w:val="0F243E"/>
                <w:sz w:val="20"/>
                <w:szCs w:val="20"/>
              </w:rPr>
            </w:pPr>
          </w:p>
          <w:p w14:paraId="70796CB4" w14:textId="3140C297" w:rsidR="00653BC1" w:rsidRDefault="00653BC1" w:rsidP="00C156E2">
            <w:pPr>
              <w:spacing w:after="0" w:line="276" w:lineRule="auto"/>
              <w:rPr>
                <w:rFonts w:asciiTheme="minorHAnsi" w:eastAsia="Arial Unicode MS" w:hAnsiTheme="minorHAnsi" w:cstheme="minorHAnsi"/>
                <w:color w:val="0F243E"/>
                <w:sz w:val="20"/>
                <w:szCs w:val="20"/>
              </w:rPr>
            </w:pPr>
            <w:r>
              <w:rPr>
                <w:rFonts w:asciiTheme="minorHAnsi" w:eastAsia="Arial Unicode MS" w:hAnsiTheme="minorHAnsi" w:cstheme="minorHAnsi"/>
                <w:color w:val="0F243E"/>
                <w:sz w:val="20"/>
                <w:szCs w:val="20"/>
              </w:rPr>
              <w:t>Is your near-term SBT aligned to well-below-</w:t>
            </w:r>
            <w:r w:rsidRPr="00653BC1">
              <w:rPr>
                <w:rFonts w:asciiTheme="minorHAnsi" w:hAnsiTheme="minorHAnsi" w:cstheme="minorHAnsi"/>
                <w:iCs/>
                <w:color w:val="000000"/>
                <w:sz w:val="20"/>
                <w:szCs w:val="20"/>
              </w:rPr>
              <w:t>2°C</w:t>
            </w:r>
            <w:r>
              <w:rPr>
                <w:rFonts w:asciiTheme="minorHAnsi" w:eastAsia="Arial Unicode MS" w:hAnsiTheme="minorHAnsi" w:cstheme="minorHAnsi"/>
                <w:color w:val="0F243E"/>
                <w:sz w:val="20"/>
                <w:szCs w:val="20"/>
              </w:rPr>
              <w:t xml:space="preserve"> for scope 3? </w:t>
            </w:r>
          </w:p>
          <w:p w14:paraId="249A905B" w14:textId="270BA1CA" w:rsidR="00653BC1" w:rsidRDefault="00000000" w:rsidP="00653BC1">
            <w:pPr>
              <w:spacing w:after="0" w:line="276" w:lineRule="auto"/>
              <w:rPr>
                <w:rFonts w:asciiTheme="minorHAnsi" w:eastAsia="Arial Unicode MS" w:hAnsiTheme="minorHAnsi" w:cstheme="minorHAnsi"/>
                <w:color w:val="0F243E"/>
                <w:sz w:val="20"/>
                <w:szCs w:val="20"/>
              </w:rPr>
            </w:pPr>
            <w:sdt>
              <w:sdtPr>
                <w:rPr>
                  <w:rFonts w:asciiTheme="minorHAnsi" w:eastAsia="Arial Unicode MS" w:hAnsiTheme="minorHAnsi" w:cstheme="minorHAnsi"/>
                  <w:color w:val="0F243E"/>
                  <w:sz w:val="20"/>
                  <w:szCs w:val="20"/>
                </w:rPr>
                <w:id w:val="307749298"/>
                <w14:checkbox>
                  <w14:checked w14:val="0"/>
                  <w14:checkedState w14:val="2612" w14:font="MS Gothic"/>
                  <w14:uncheckedState w14:val="2610" w14:font="MS Gothic"/>
                </w14:checkbox>
              </w:sdtPr>
              <w:sdtContent>
                <w:r w:rsidR="00653BC1">
                  <w:rPr>
                    <w:rFonts w:ascii="MS Gothic" w:eastAsia="MS Gothic" w:hAnsi="MS Gothic" w:cstheme="minorHAnsi" w:hint="eastAsia"/>
                    <w:color w:val="0F243E"/>
                    <w:sz w:val="20"/>
                    <w:szCs w:val="20"/>
                  </w:rPr>
                  <w:t>☐</w:t>
                </w:r>
              </w:sdtContent>
            </w:sdt>
            <w:r w:rsidR="00653BC1" w:rsidRPr="00A21B64">
              <w:rPr>
                <w:rFonts w:asciiTheme="minorHAnsi" w:hAnsiTheme="minorHAnsi" w:cstheme="minorHAnsi"/>
                <w:color w:val="0F243E"/>
                <w:sz w:val="20"/>
                <w:szCs w:val="20"/>
              </w:rPr>
              <w:t xml:space="preserve"> </w:t>
            </w:r>
            <w:r w:rsidR="00653BC1">
              <w:rPr>
                <w:rFonts w:asciiTheme="minorHAnsi" w:hAnsiTheme="minorHAnsi" w:cstheme="minorHAnsi"/>
                <w:color w:val="0F243E"/>
                <w:sz w:val="20"/>
                <w:szCs w:val="20"/>
              </w:rPr>
              <w:t>Yes</w:t>
            </w:r>
            <w:r w:rsidR="00653BC1" w:rsidRPr="00A21B64">
              <w:rPr>
                <w:rFonts w:asciiTheme="minorHAnsi" w:hAnsiTheme="minorHAnsi" w:cstheme="minorHAnsi"/>
                <w:color w:val="0F243E"/>
                <w:sz w:val="20"/>
                <w:szCs w:val="20"/>
              </w:rPr>
              <w:t xml:space="preserve">   </w:t>
            </w:r>
            <w:sdt>
              <w:sdtPr>
                <w:rPr>
                  <w:rFonts w:asciiTheme="minorHAnsi" w:eastAsia="Arial Unicode MS" w:hAnsiTheme="minorHAnsi" w:cstheme="minorHAnsi"/>
                  <w:color w:val="0F243E"/>
                  <w:sz w:val="20"/>
                  <w:szCs w:val="20"/>
                </w:rPr>
                <w:id w:val="880132907"/>
                <w14:checkbox>
                  <w14:checked w14:val="0"/>
                  <w14:checkedState w14:val="2612" w14:font="MS Gothic"/>
                  <w14:uncheckedState w14:val="2610" w14:font="MS Gothic"/>
                </w14:checkbox>
              </w:sdtPr>
              <w:sdtContent>
                <w:r w:rsidR="00653BC1">
                  <w:rPr>
                    <w:rFonts w:ascii="MS Gothic" w:eastAsia="MS Gothic" w:hAnsi="MS Gothic" w:cstheme="minorHAnsi" w:hint="eastAsia"/>
                    <w:color w:val="0F243E"/>
                    <w:sz w:val="20"/>
                    <w:szCs w:val="20"/>
                  </w:rPr>
                  <w:t>☐</w:t>
                </w:r>
              </w:sdtContent>
            </w:sdt>
            <w:r w:rsidR="00653BC1" w:rsidRPr="00A21B64">
              <w:rPr>
                <w:rFonts w:asciiTheme="minorHAnsi" w:hAnsiTheme="minorHAnsi" w:cstheme="minorHAnsi"/>
                <w:color w:val="0F243E"/>
                <w:sz w:val="20"/>
                <w:szCs w:val="20"/>
              </w:rPr>
              <w:t xml:space="preserve"> </w:t>
            </w:r>
            <w:r w:rsidR="00653BC1">
              <w:rPr>
                <w:rFonts w:asciiTheme="minorHAnsi" w:hAnsiTheme="minorHAnsi" w:cstheme="minorHAnsi"/>
                <w:color w:val="0F243E"/>
                <w:sz w:val="20"/>
                <w:szCs w:val="20"/>
              </w:rPr>
              <w:t>No</w:t>
            </w:r>
            <w:r w:rsidR="00653BC1" w:rsidRPr="00A21B64">
              <w:rPr>
                <w:rFonts w:asciiTheme="minorHAnsi" w:hAnsiTheme="minorHAnsi" w:cstheme="minorHAnsi"/>
                <w:color w:val="0F243E"/>
                <w:sz w:val="20"/>
                <w:szCs w:val="20"/>
              </w:rPr>
              <w:t xml:space="preserve">   </w:t>
            </w:r>
            <w:r w:rsidR="00FF1230">
              <w:rPr>
                <w:rFonts w:asciiTheme="minorHAnsi" w:hAnsiTheme="minorHAnsi" w:cstheme="minorHAnsi"/>
                <w:color w:val="0F243E"/>
                <w:sz w:val="20"/>
                <w:szCs w:val="20"/>
              </w:rPr>
              <w:t xml:space="preserve"> </w:t>
            </w:r>
            <w:sdt>
              <w:sdtPr>
                <w:rPr>
                  <w:rFonts w:asciiTheme="minorHAnsi" w:hAnsiTheme="minorHAnsi" w:cstheme="minorHAnsi"/>
                  <w:color w:val="0F243E"/>
                  <w:sz w:val="20"/>
                  <w:szCs w:val="20"/>
                </w:rPr>
                <w:id w:val="591748166"/>
                <w14:checkbox>
                  <w14:checked w14:val="0"/>
                  <w14:checkedState w14:val="2612" w14:font="MS Gothic"/>
                  <w14:uncheckedState w14:val="2610" w14:font="MS Gothic"/>
                </w14:checkbox>
              </w:sdtPr>
              <w:sdtContent>
                <w:r w:rsidR="00FF1230">
                  <w:rPr>
                    <w:rFonts w:ascii="MS Gothic" w:eastAsia="MS Gothic" w:hAnsi="MS Gothic" w:cstheme="minorHAnsi" w:hint="eastAsia"/>
                    <w:color w:val="0F243E"/>
                    <w:sz w:val="20"/>
                    <w:szCs w:val="20"/>
                  </w:rPr>
                  <w:t>☐</w:t>
                </w:r>
              </w:sdtContent>
            </w:sdt>
            <w:r w:rsidR="00FF1230">
              <w:rPr>
                <w:rFonts w:asciiTheme="minorHAnsi" w:hAnsiTheme="minorHAnsi" w:cstheme="minorHAnsi"/>
                <w:color w:val="0F243E"/>
                <w:sz w:val="20"/>
                <w:szCs w:val="20"/>
              </w:rPr>
              <w:t>NA</w:t>
            </w:r>
          </w:p>
        </w:tc>
        <w:tc>
          <w:tcPr>
            <w:tcW w:w="4111" w:type="dxa"/>
            <w:tcBorders>
              <w:top w:val="single" w:sz="8" w:space="0" w:color="000000"/>
              <w:left w:val="single" w:sz="8" w:space="0" w:color="000000"/>
            </w:tcBorders>
            <w:shd w:val="clear" w:color="auto" w:fill="EBF1DD"/>
          </w:tcPr>
          <w:p w14:paraId="27B50D1E" w14:textId="77777777" w:rsidR="00C156E2" w:rsidRDefault="00653BC1" w:rsidP="00424652">
            <w:pPr>
              <w:pStyle w:val="NormalWeb"/>
              <w:spacing w:before="0" w:beforeAutospacing="0" w:after="0" w:afterAutospacing="0" w:line="276" w:lineRule="auto"/>
              <w:jc w:val="both"/>
              <w:rPr>
                <w:rFonts w:asciiTheme="minorHAnsi" w:hAnsiTheme="minorHAnsi" w:cstheme="minorHAnsi"/>
                <w:i/>
                <w:iCs/>
                <w:color w:val="000000"/>
                <w:sz w:val="20"/>
                <w:szCs w:val="20"/>
              </w:rPr>
            </w:pPr>
            <w:r w:rsidRPr="00653BC1">
              <w:rPr>
                <w:rFonts w:asciiTheme="minorHAnsi" w:hAnsiTheme="minorHAnsi" w:cstheme="minorHAnsi"/>
                <w:i/>
                <w:iCs/>
                <w:color w:val="000000"/>
                <w:sz w:val="20"/>
                <w:szCs w:val="20"/>
              </w:rPr>
              <w:t xml:space="preserve">Companies can check the temperature alignment of their near-term target by checking the </w:t>
            </w:r>
            <w:hyperlink r:id="rId29" w:history="1">
              <w:r w:rsidRPr="00653BC1">
                <w:rPr>
                  <w:rStyle w:val="Hyperlink"/>
                  <w:rFonts w:asciiTheme="minorHAnsi" w:hAnsiTheme="minorHAnsi" w:cstheme="minorHAnsi"/>
                  <w:i/>
                  <w:iCs/>
                  <w:sz w:val="20"/>
                  <w:szCs w:val="20"/>
                </w:rPr>
                <w:t>SBTi website</w:t>
              </w:r>
            </w:hyperlink>
            <w:r w:rsidRPr="00653BC1">
              <w:rPr>
                <w:rFonts w:asciiTheme="minorHAnsi" w:hAnsiTheme="minorHAnsi" w:cstheme="minorHAnsi"/>
                <w:i/>
                <w:iCs/>
                <w:color w:val="000000"/>
                <w:sz w:val="20"/>
                <w:szCs w:val="20"/>
              </w:rPr>
              <w:t>.</w:t>
            </w:r>
          </w:p>
          <w:p w14:paraId="58A0CB19" w14:textId="2AF37CEF" w:rsidR="00653BC1" w:rsidRPr="00C156E2" w:rsidRDefault="00653BC1" w:rsidP="00424652">
            <w:pPr>
              <w:pStyle w:val="NormalWeb"/>
              <w:spacing w:before="0" w:beforeAutospacing="0" w:after="0" w:afterAutospacing="0" w:line="276" w:lineRule="auto"/>
              <w:jc w:val="both"/>
              <w:rPr>
                <w:rFonts w:asciiTheme="minorHAnsi" w:hAnsiTheme="minorHAnsi" w:cstheme="minorHAnsi"/>
                <w:i/>
                <w:iCs/>
                <w:color w:val="000000"/>
                <w:sz w:val="20"/>
                <w:szCs w:val="20"/>
              </w:rPr>
            </w:pPr>
            <w:r w:rsidRPr="00653BC1">
              <w:rPr>
                <w:rFonts w:asciiTheme="minorHAnsi" w:hAnsiTheme="minorHAnsi" w:cstheme="minorHAnsi"/>
                <w:i/>
                <w:iCs/>
                <w:color w:val="000000"/>
                <w:sz w:val="20"/>
                <w:szCs w:val="20"/>
              </w:rPr>
              <w:t>Near-term science-based targets covering scope 3 must be well-below 2°C aligned or more ambitious. Currently available methods are absolute contraction (2.5% minimum annual linear average reduction), SDA (based on the IEA ETP 2017 B2DS scenario),</w:t>
            </w:r>
            <w:r w:rsidR="00FF501D">
              <w:rPr>
                <w:rFonts w:asciiTheme="minorHAnsi" w:hAnsiTheme="minorHAnsi" w:cstheme="minorHAnsi"/>
                <w:i/>
                <w:iCs/>
                <w:color w:val="000000"/>
                <w:sz w:val="20"/>
                <w:szCs w:val="20"/>
              </w:rPr>
              <w:t xml:space="preserve"> supplier engagement,</w:t>
            </w:r>
            <w:r w:rsidRPr="00653BC1">
              <w:rPr>
                <w:rFonts w:asciiTheme="minorHAnsi" w:hAnsiTheme="minorHAnsi" w:cstheme="minorHAnsi"/>
                <w:i/>
                <w:iCs/>
                <w:color w:val="000000"/>
                <w:sz w:val="20"/>
                <w:szCs w:val="20"/>
              </w:rPr>
              <w:t xml:space="preserve"> intensity (economic reduction of 7% y-o</w:t>
            </w:r>
            <w:r w:rsidR="00FF501D">
              <w:rPr>
                <w:rFonts w:asciiTheme="minorHAnsi" w:hAnsiTheme="minorHAnsi" w:cstheme="minorHAnsi"/>
                <w:i/>
                <w:iCs/>
                <w:color w:val="000000"/>
                <w:sz w:val="20"/>
                <w:szCs w:val="20"/>
              </w:rPr>
              <w:t xml:space="preserve">-y </w:t>
            </w:r>
            <w:r w:rsidRPr="00653BC1">
              <w:rPr>
                <w:rFonts w:asciiTheme="minorHAnsi" w:hAnsiTheme="minorHAnsi" w:cstheme="minorHAnsi"/>
                <w:i/>
                <w:iCs/>
                <w:color w:val="000000"/>
                <w:sz w:val="20"/>
                <w:szCs w:val="20"/>
              </w:rPr>
              <w:t>and physical reduction of 7% y-o-y) with a well-below 2°C minimum ambition.</w:t>
            </w:r>
          </w:p>
        </w:tc>
      </w:tr>
      <w:tr w:rsidR="00653BC1" w14:paraId="685F8749" w14:textId="77777777" w:rsidTr="00C84E04">
        <w:trPr>
          <w:trHeight w:val="60"/>
        </w:trPr>
        <w:tc>
          <w:tcPr>
            <w:tcW w:w="2847" w:type="dxa"/>
            <w:tcBorders>
              <w:top w:val="single" w:sz="8" w:space="0" w:color="000000"/>
              <w:left w:val="single" w:sz="8" w:space="0" w:color="000000"/>
            </w:tcBorders>
            <w:shd w:val="clear" w:color="auto" w:fill="E7ECF1"/>
            <w:tcMar>
              <w:top w:w="45" w:type="dxa"/>
              <w:left w:w="45" w:type="dxa"/>
              <w:bottom w:w="45" w:type="dxa"/>
              <w:right w:w="45" w:type="dxa"/>
            </w:tcMar>
          </w:tcPr>
          <w:p w14:paraId="2E1D1166" w14:textId="042C9C9B" w:rsidR="00653BC1" w:rsidRPr="00C2331F" w:rsidRDefault="00653BC1" w:rsidP="00627F25">
            <w:pPr>
              <w:pStyle w:val="ListParagraph"/>
              <w:numPr>
                <w:ilvl w:val="2"/>
                <w:numId w:val="8"/>
              </w:numPr>
              <w:pBdr>
                <w:top w:val="nil"/>
                <w:left w:val="nil"/>
                <w:bottom w:val="nil"/>
                <w:right w:val="nil"/>
                <w:between w:val="nil"/>
              </w:pBdr>
              <w:spacing w:after="0" w:line="276" w:lineRule="auto"/>
              <w:rPr>
                <w:b/>
                <w:color w:val="0F243E"/>
                <w:sz w:val="20"/>
                <w:szCs w:val="20"/>
              </w:rPr>
            </w:pPr>
            <w:r w:rsidRPr="00C2331F">
              <w:rPr>
                <w:b/>
                <w:color w:val="0F243E"/>
                <w:sz w:val="20"/>
                <w:szCs w:val="20"/>
              </w:rPr>
              <w:t xml:space="preserve">Did your company commit to the Business Ambition for </w:t>
            </w:r>
            <w:r w:rsidRPr="00C2331F">
              <w:rPr>
                <w:rFonts w:asciiTheme="minorHAnsi" w:eastAsia="Arial Unicode MS" w:hAnsiTheme="minorHAnsi" w:cstheme="minorHAnsi"/>
                <w:b/>
                <w:color w:val="0F243E"/>
                <w:sz w:val="20"/>
                <w:szCs w:val="20"/>
              </w:rPr>
              <w:t>1.5</w:t>
            </w:r>
            <w:r w:rsidRPr="00C2331F">
              <w:rPr>
                <w:rFonts w:asciiTheme="minorHAnsi" w:hAnsiTheme="minorHAnsi" w:cstheme="minorHAnsi"/>
                <w:b/>
                <w:iCs/>
                <w:color w:val="000000"/>
                <w:sz w:val="20"/>
                <w:szCs w:val="20"/>
              </w:rPr>
              <w:t>°C campaign via Option 2</w:t>
            </w:r>
            <w:r w:rsidR="00B03FA0" w:rsidRPr="00C2331F">
              <w:rPr>
                <w:rFonts w:asciiTheme="minorHAnsi" w:hAnsiTheme="minorHAnsi" w:cstheme="minorHAnsi"/>
                <w:b/>
                <w:iCs/>
                <w:color w:val="000000"/>
                <w:sz w:val="20"/>
                <w:szCs w:val="20"/>
              </w:rPr>
              <w:t xml:space="preserve"> on or before October 28</w:t>
            </w:r>
            <w:r w:rsidR="00B03FA0" w:rsidRPr="00C2331F">
              <w:rPr>
                <w:rFonts w:asciiTheme="minorHAnsi" w:hAnsiTheme="minorHAnsi" w:cstheme="minorHAnsi"/>
                <w:b/>
                <w:iCs/>
                <w:color w:val="000000"/>
                <w:sz w:val="20"/>
                <w:szCs w:val="20"/>
                <w:vertAlign w:val="superscript"/>
              </w:rPr>
              <w:t>th</w:t>
            </w:r>
            <w:r w:rsidR="00B03FA0" w:rsidRPr="00C2331F">
              <w:rPr>
                <w:rFonts w:asciiTheme="minorHAnsi" w:hAnsiTheme="minorHAnsi" w:cstheme="minorHAnsi"/>
                <w:b/>
                <w:iCs/>
                <w:color w:val="000000"/>
                <w:sz w:val="20"/>
                <w:szCs w:val="20"/>
              </w:rPr>
              <w:t>, 2021</w:t>
            </w:r>
            <w:r w:rsidRPr="00C2331F">
              <w:rPr>
                <w:rFonts w:asciiTheme="minorHAnsi" w:hAnsiTheme="minorHAnsi" w:cstheme="minorHAnsi"/>
                <w:b/>
                <w:iCs/>
                <w:color w:val="000000"/>
                <w:sz w:val="20"/>
                <w:szCs w:val="20"/>
              </w:rPr>
              <w:t xml:space="preserve">? </w:t>
            </w:r>
          </w:p>
        </w:tc>
        <w:tc>
          <w:tcPr>
            <w:tcW w:w="4110" w:type="dxa"/>
            <w:tcBorders>
              <w:top w:val="single" w:sz="8" w:space="0" w:color="000000"/>
              <w:left w:val="single" w:sz="8" w:space="0" w:color="000000"/>
            </w:tcBorders>
            <w:shd w:val="clear" w:color="auto" w:fill="auto"/>
          </w:tcPr>
          <w:p w14:paraId="168EB6F9" w14:textId="5D8E97CF" w:rsidR="00653BC1" w:rsidRDefault="00653BC1" w:rsidP="00C156E2">
            <w:pPr>
              <w:spacing w:after="0" w:line="276" w:lineRule="auto"/>
              <w:rPr>
                <w:rFonts w:asciiTheme="minorHAnsi" w:hAnsiTheme="minorHAnsi" w:cstheme="minorHAnsi"/>
                <w:iCs/>
                <w:color w:val="000000"/>
                <w:sz w:val="20"/>
                <w:szCs w:val="20"/>
              </w:rPr>
            </w:pPr>
            <w:r>
              <w:rPr>
                <w:rFonts w:asciiTheme="minorHAnsi" w:eastAsia="Arial Unicode MS" w:hAnsiTheme="minorHAnsi" w:cstheme="minorHAnsi"/>
                <w:color w:val="0F243E"/>
                <w:sz w:val="20"/>
                <w:szCs w:val="20"/>
              </w:rPr>
              <w:t>Did your company commit to the BA1.5</w:t>
            </w:r>
            <w:r w:rsidRPr="00653BC1">
              <w:rPr>
                <w:rFonts w:asciiTheme="minorHAnsi" w:hAnsiTheme="minorHAnsi" w:cstheme="minorHAnsi"/>
                <w:iCs/>
                <w:color w:val="000000"/>
                <w:sz w:val="20"/>
                <w:szCs w:val="20"/>
              </w:rPr>
              <w:t>°C</w:t>
            </w:r>
            <w:r>
              <w:rPr>
                <w:rFonts w:asciiTheme="minorHAnsi" w:hAnsiTheme="minorHAnsi" w:cstheme="minorHAnsi"/>
                <w:iCs/>
                <w:color w:val="000000"/>
                <w:sz w:val="20"/>
                <w:szCs w:val="20"/>
              </w:rPr>
              <w:t xml:space="preserve"> campaign via Option 2: </w:t>
            </w:r>
          </w:p>
          <w:p w14:paraId="1BD200EC" w14:textId="77777777" w:rsidR="00653BC1" w:rsidRDefault="00000000" w:rsidP="00653BC1">
            <w:pPr>
              <w:spacing w:after="0" w:line="276" w:lineRule="auto"/>
              <w:rPr>
                <w:rFonts w:asciiTheme="minorHAnsi" w:eastAsia="Arial Unicode MS" w:hAnsiTheme="minorHAnsi" w:cstheme="minorHAnsi"/>
                <w:color w:val="0F243E"/>
                <w:sz w:val="20"/>
                <w:szCs w:val="20"/>
              </w:rPr>
            </w:pPr>
            <w:sdt>
              <w:sdtPr>
                <w:rPr>
                  <w:rFonts w:asciiTheme="minorHAnsi" w:eastAsia="Arial Unicode MS" w:hAnsiTheme="minorHAnsi" w:cstheme="minorHAnsi"/>
                  <w:color w:val="0F243E"/>
                  <w:sz w:val="20"/>
                  <w:szCs w:val="20"/>
                </w:rPr>
                <w:id w:val="132446436"/>
                <w14:checkbox>
                  <w14:checked w14:val="0"/>
                  <w14:checkedState w14:val="2612" w14:font="MS Gothic"/>
                  <w14:uncheckedState w14:val="2610" w14:font="MS Gothic"/>
                </w14:checkbox>
              </w:sdtPr>
              <w:sdtContent>
                <w:r w:rsidR="00653BC1">
                  <w:rPr>
                    <w:rFonts w:ascii="MS Gothic" w:eastAsia="MS Gothic" w:hAnsi="MS Gothic" w:cstheme="minorHAnsi" w:hint="eastAsia"/>
                    <w:color w:val="0F243E"/>
                    <w:sz w:val="20"/>
                    <w:szCs w:val="20"/>
                  </w:rPr>
                  <w:t>☐</w:t>
                </w:r>
              </w:sdtContent>
            </w:sdt>
            <w:r w:rsidR="00653BC1" w:rsidRPr="00A21B64">
              <w:rPr>
                <w:rFonts w:asciiTheme="minorHAnsi" w:hAnsiTheme="minorHAnsi" w:cstheme="minorHAnsi"/>
                <w:color w:val="0F243E"/>
                <w:sz w:val="20"/>
                <w:szCs w:val="20"/>
              </w:rPr>
              <w:t xml:space="preserve"> </w:t>
            </w:r>
            <w:r w:rsidR="00653BC1">
              <w:rPr>
                <w:rFonts w:asciiTheme="minorHAnsi" w:hAnsiTheme="minorHAnsi" w:cstheme="minorHAnsi"/>
                <w:color w:val="0F243E"/>
                <w:sz w:val="20"/>
                <w:szCs w:val="20"/>
              </w:rPr>
              <w:t>Yes</w:t>
            </w:r>
            <w:r w:rsidR="00653BC1" w:rsidRPr="00A21B64">
              <w:rPr>
                <w:rFonts w:asciiTheme="minorHAnsi" w:hAnsiTheme="minorHAnsi" w:cstheme="minorHAnsi"/>
                <w:color w:val="0F243E"/>
                <w:sz w:val="20"/>
                <w:szCs w:val="20"/>
              </w:rPr>
              <w:t xml:space="preserve">   </w:t>
            </w:r>
            <w:sdt>
              <w:sdtPr>
                <w:rPr>
                  <w:rFonts w:asciiTheme="minorHAnsi" w:eastAsia="Arial Unicode MS" w:hAnsiTheme="minorHAnsi" w:cstheme="minorHAnsi"/>
                  <w:color w:val="0F243E"/>
                  <w:sz w:val="20"/>
                  <w:szCs w:val="20"/>
                </w:rPr>
                <w:id w:val="-1150351874"/>
                <w14:checkbox>
                  <w14:checked w14:val="0"/>
                  <w14:checkedState w14:val="2612" w14:font="MS Gothic"/>
                  <w14:uncheckedState w14:val="2610" w14:font="MS Gothic"/>
                </w14:checkbox>
              </w:sdtPr>
              <w:sdtContent>
                <w:r w:rsidR="00653BC1">
                  <w:rPr>
                    <w:rFonts w:ascii="MS Gothic" w:eastAsia="MS Gothic" w:hAnsi="MS Gothic" w:cstheme="minorHAnsi" w:hint="eastAsia"/>
                    <w:color w:val="0F243E"/>
                    <w:sz w:val="20"/>
                    <w:szCs w:val="20"/>
                  </w:rPr>
                  <w:t>☐</w:t>
                </w:r>
              </w:sdtContent>
            </w:sdt>
            <w:r w:rsidR="00653BC1" w:rsidRPr="00A21B64">
              <w:rPr>
                <w:rFonts w:asciiTheme="minorHAnsi" w:hAnsiTheme="minorHAnsi" w:cstheme="minorHAnsi"/>
                <w:color w:val="0F243E"/>
                <w:sz w:val="20"/>
                <w:szCs w:val="20"/>
              </w:rPr>
              <w:t xml:space="preserve"> </w:t>
            </w:r>
            <w:r w:rsidR="00653BC1">
              <w:rPr>
                <w:rFonts w:asciiTheme="minorHAnsi" w:hAnsiTheme="minorHAnsi" w:cstheme="minorHAnsi"/>
                <w:color w:val="0F243E"/>
                <w:sz w:val="20"/>
                <w:szCs w:val="20"/>
              </w:rPr>
              <w:t>No</w:t>
            </w:r>
            <w:r w:rsidR="00653BC1" w:rsidRPr="00A21B64">
              <w:rPr>
                <w:rFonts w:asciiTheme="minorHAnsi" w:hAnsiTheme="minorHAnsi" w:cstheme="minorHAnsi"/>
                <w:color w:val="0F243E"/>
                <w:sz w:val="20"/>
                <w:szCs w:val="20"/>
              </w:rPr>
              <w:t xml:space="preserve">   </w:t>
            </w:r>
          </w:p>
          <w:p w14:paraId="4AA8A3D5" w14:textId="77777777" w:rsidR="00653BC1" w:rsidRDefault="00653BC1" w:rsidP="00C156E2">
            <w:pPr>
              <w:spacing w:after="0" w:line="276" w:lineRule="auto"/>
              <w:rPr>
                <w:rFonts w:asciiTheme="minorHAnsi" w:hAnsiTheme="minorHAnsi" w:cstheme="minorHAnsi"/>
                <w:iCs/>
                <w:color w:val="000000"/>
                <w:sz w:val="20"/>
                <w:szCs w:val="20"/>
              </w:rPr>
            </w:pPr>
          </w:p>
          <w:p w14:paraId="1A85E8C7" w14:textId="6F406E88" w:rsidR="00653BC1" w:rsidRDefault="00653BC1" w:rsidP="00C156E2">
            <w:pPr>
              <w:spacing w:after="0" w:line="276" w:lineRule="auto"/>
              <w:rPr>
                <w:rFonts w:asciiTheme="minorHAnsi" w:hAnsiTheme="minorHAnsi" w:cstheme="minorHAnsi"/>
                <w:iCs/>
                <w:color w:val="000000"/>
                <w:sz w:val="20"/>
                <w:szCs w:val="20"/>
              </w:rPr>
            </w:pPr>
            <w:r>
              <w:rPr>
                <w:rFonts w:asciiTheme="minorHAnsi" w:hAnsiTheme="minorHAnsi" w:cstheme="minorHAnsi"/>
                <w:iCs/>
                <w:color w:val="000000"/>
                <w:sz w:val="20"/>
                <w:szCs w:val="20"/>
              </w:rPr>
              <w:t>If you answered yes above, is your near-term SBT aligned to well-below 2</w:t>
            </w:r>
            <w:r w:rsidRPr="00653BC1">
              <w:rPr>
                <w:rFonts w:asciiTheme="minorHAnsi" w:hAnsiTheme="minorHAnsi" w:cstheme="minorHAnsi"/>
                <w:iCs/>
                <w:color w:val="000000"/>
                <w:sz w:val="20"/>
                <w:szCs w:val="20"/>
              </w:rPr>
              <w:t>°C</w:t>
            </w:r>
            <w:r w:rsidR="00010708">
              <w:rPr>
                <w:rFonts w:asciiTheme="minorHAnsi" w:hAnsiTheme="minorHAnsi" w:cstheme="minorHAnsi"/>
                <w:iCs/>
                <w:color w:val="000000"/>
                <w:sz w:val="20"/>
                <w:szCs w:val="20"/>
              </w:rPr>
              <w:t xml:space="preserve"> </w:t>
            </w:r>
            <w:r w:rsidR="00715230">
              <w:rPr>
                <w:rFonts w:asciiTheme="minorHAnsi" w:hAnsiTheme="minorHAnsi" w:cstheme="minorHAnsi"/>
                <w:iCs/>
                <w:color w:val="000000"/>
                <w:sz w:val="20"/>
                <w:szCs w:val="20"/>
              </w:rPr>
              <w:t>or more ambitious?</w:t>
            </w:r>
          </w:p>
          <w:p w14:paraId="64E54264" w14:textId="77777777" w:rsidR="00653BC1" w:rsidRDefault="00653BC1" w:rsidP="00C156E2">
            <w:pPr>
              <w:spacing w:after="0" w:line="276" w:lineRule="auto"/>
              <w:rPr>
                <w:rFonts w:asciiTheme="minorHAnsi" w:hAnsiTheme="minorHAnsi" w:cstheme="minorHAnsi"/>
                <w:iCs/>
                <w:color w:val="000000"/>
                <w:sz w:val="20"/>
                <w:szCs w:val="20"/>
              </w:rPr>
            </w:pPr>
          </w:p>
          <w:p w14:paraId="7C4B175B" w14:textId="44336F17" w:rsidR="00653BC1" w:rsidRDefault="00000000" w:rsidP="00653BC1">
            <w:pPr>
              <w:spacing w:after="0" w:line="276" w:lineRule="auto"/>
              <w:rPr>
                <w:rFonts w:asciiTheme="minorHAnsi" w:eastAsia="Arial Unicode MS" w:hAnsiTheme="minorHAnsi" w:cstheme="minorHAnsi"/>
                <w:color w:val="0F243E"/>
                <w:sz w:val="20"/>
                <w:szCs w:val="20"/>
              </w:rPr>
            </w:pPr>
            <w:sdt>
              <w:sdtPr>
                <w:rPr>
                  <w:rFonts w:asciiTheme="minorHAnsi" w:eastAsia="Arial Unicode MS" w:hAnsiTheme="minorHAnsi" w:cstheme="minorHAnsi"/>
                  <w:color w:val="0F243E"/>
                  <w:sz w:val="20"/>
                  <w:szCs w:val="20"/>
                </w:rPr>
                <w:id w:val="49042116"/>
                <w14:checkbox>
                  <w14:checked w14:val="0"/>
                  <w14:checkedState w14:val="2612" w14:font="MS Gothic"/>
                  <w14:uncheckedState w14:val="2610" w14:font="MS Gothic"/>
                </w14:checkbox>
              </w:sdtPr>
              <w:sdtContent>
                <w:r w:rsidR="00653BC1">
                  <w:rPr>
                    <w:rFonts w:ascii="MS Gothic" w:eastAsia="MS Gothic" w:hAnsi="MS Gothic" w:cstheme="minorHAnsi" w:hint="eastAsia"/>
                    <w:color w:val="0F243E"/>
                    <w:sz w:val="20"/>
                    <w:szCs w:val="20"/>
                  </w:rPr>
                  <w:t>☐</w:t>
                </w:r>
              </w:sdtContent>
            </w:sdt>
            <w:r w:rsidR="00653BC1" w:rsidRPr="00A21B64">
              <w:rPr>
                <w:rFonts w:asciiTheme="minorHAnsi" w:hAnsiTheme="minorHAnsi" w:cstheme="minorHAnsi"/>
                <w:color w:val="0F243E"/>
                <w:sz w:val="20"/>
                <w:szCs w:val="20"/>
              </w:rPr>
              <w:t xml:space="preserve"> </w:t>
            </w:r>
            <w:r w:rsidR="00653BC1">
              <w:rPr>
                <w:rFonts w:asciiTheme="minorHAnsi" w:hAnsiTheme="minorHAnsi" w:cstheme="minorHAnsi"/>
                <w:color w:val="0F243E"/>
                <w:sz w:val="20"/>
                <w:szCs w:val="20"/>
              </w:rPr>
              <w:t>Yes</w:t>
            </w:r>
            <w:r w:rsidR="00653BC1" w:rsidRPr="00A21B64">
              <w:rPr>
                <w:rFonts w:asciiTheme="minorHAnsi" w:hAnsiTheme="minorHAnsi" w:cstheme="minorHAnsi"/>
                <w:color w:val="0F243E"/>
                <w:sz w:val="20"/>
                <w:szCs w:val="20"/>
              </w:rPr>
              <w:t xml:space="preserve">   </w:t>
            </w:r>
          </w:p>
          <w:p w14:paraId="2C313AEA" w14:textId="5734AAB6" w:rsidR="00653BC1" w:rsidRDefault="00653BC1" w:rsidP="00C156E2">
            <w:pPr>
              <w:spacing w:after="0" w:line="276" w:lineRule="auto"/>
              <w:rPr>
                <w:rFonts w:asciiTheme="minorHAnsi" w:eastAsia="Arial Unicode MS" w:hAnsiTheme="minorHAnsi" w:cstheme="minorHAnsi"/>
                <w:color w:val="0F243E"/>
                <w:sz w:val="20"/>
                <w:szCs w:val="20"/>
              </w:rPr>
            </w:pPr>
          </w:p>
        </w:tc>
        <w:tc>
          <w:tcPr>
            <w:tcW w:w="4111" w:type="dxa"/>
            <w:tcBorders>
              <w:top w:val="single" w:sz="8" w:space="0" w:color="000000"/>
              <w:left w:val="single" w:sz="8" w:space="0" w:color="000000"/>
            </w:tcBorders>
            <w:shd w:val="clear" w:color="auto" w:fill="EBF1DD"/>
          </w:tcPr>
          <w:p w14:paraId="77ADFA12" w14:textId="5BDAE150" w:rsidR="00653BC1" w:rsidRPr="00653BC1" w:rsidRDefault="00653BC1" w:rsidP="00424652">
            <w:pPr>
              <w:pStyle w:val="NormalWeb"/>
              <w:spacing w:before="0" w:beforeAutospacing="0" w:after="0" w:afterAutospacing="0" w:line="276" w:lineRule="auto"/>
              <w:jc w:val="both"/>
              <w:rPr>
                <w:rFonts w:asciiTheme="minorHAnsi" w:hAnsiTheme="minorHAnsi" w:cstheme="minorHAnsi"/>
                <w:i/>
                <w:iCs/>
                <w:color w:val="000000"/>
                <w:sz w:val="20"/>
                <w:szCs w:val="20"/>
              </w:rPr>
            </w:pPr>
            <w:r w:rsidRPr="00653BC1">
              <w:rPr>
                <w:rFonts w:asciiTheme="minorHAnsi" w:hAnsiTheme="minorHAnsi" w:cstheme="minorHAnsi"/>
                <w:i/>
                <w:iCs/>
                <w:color w:val="000000"/>
                <w:sz w:val="20"/>
                <w:szCs w:val="20"/>
              </w:rPr>
              <w:t>In advance of finalization of the Net-Zero Standard criteria, companies were able to commit to setting net-zero targets through the Business Ambition for 1.5˚C campaign via Option 2. This option stated that companies could set near-term SBTs aligned with 1.5°C and well-below 2°C, but that more aggressive emissions reductions will need to happen in the longer term for the company to meet its net zero commitment. Note that from 15 July 2022 onwards, the SBTi will no longer validate targets in line with well-below 2°C.</w:t>
            </w:r>
          </w:p>
        </w:tc>
      </w:tr>
      <w:tr w:rsidR="00653BC1" w14:paraId="30E25DBD" w14:textId="77777777" w:rsidTr="00194032">
        <w:trPr>
          <w:trHeight w:val="60"/>
        </w:trPr>
        <w:tc>
          <w:tcPr>
            <w:tcW w:w="11068" w:type="dxa"/>
            <w:gridSpan w:val="3"/>
            <w:tcBorders>
              <w:top w:val="single" w:sz="8" w:space="0" w:color="000000"/>
              <w:left w:val="single" w:sz="8" w:space="0" w:color="000000"/>
            </w:tcBorders>
            <w:shd w:val="clear" w:color="auto" w:fill="E7ECF1"/>
            <w:tcMar>
              <w:top w:w="45" w:type="dxa"/>
              <w:left w:w="45" w:type="dxa"/>
              <w:bottom w:w="45" w:type="dxa"/>
              <w:right w:w="45" w:type="dxa"/>
            </w:tcMar>
          </w:tcPr>
          <w:p w14:paraId="224AF694" w14:textId="1B5C974B" w:rsidR="00653BC1" w:rsidRPr="00C84E04" w:rsidRDefault="00653BC1" w:rsidP="00653BC1">
            <w:pPr>
              <w:pStyle w:val="NormalWeb"/>
              <w:spacing w:before="0" w:beforeAutospacing="0" w:after="0" w:afterAutospacing="0" w:line="276" w:lineRule="auto"/>
              <w:jc w:val="center"/>
              <w:rPr>
                <w:rFonts w:asciiTheme="minorHAnsi" w:hAnsiTheme="minorHAnsi" w:cstheme="minorHAnsi"/>
                <w:iCs/>
                <w:color w:val="000000"/>
                <w:sz w:val="20"/>
                <w:szCs w:val="20"/>
              </w:rPr>
            </w:pPr>
            <w:r w:rsidRPr="00C84E04">
              <w:rPr>
                <w:rFonts w:asciiTheme="minorHAnsi" w:hAnsiTheme="minorHAnsi" w:cstheme="minorHAnsi"/>
                <w:iCs/>
                <w:color w:val="000000"/>
                <w:sz w:val="20"/>
                <w:szCs w:val="20"/>
              </w:rPr>
              <w:lastRenderedPageBreak/>
              <w:t>If you answered yes to question 1.1.1</w:t>
            </w:r>
            <w:r w:rsidR="00FF501D" w:rsidRPr="00C84E04">
              <w:rPr>
                <w:rFonts w:asciiTheme="minorHAnsi" w:hAnsiTheme="minorHAnsi" w:cstheme="minorHAnsi"/>
                <w:iCs/>
                <w:color w:val="000000"/>
                <w:sz w:val="20"/>
                <w:szCs w:val="20"/>
              </w:rPr>
              <w:t xml:space="preserve"> </w:t>
            </w:r>
            <w:r w:rsidRPr="00C84E04">
              <w:rPr>
                <w:rFonts w:asciiTheme="minorHAnsi" w:hAnsiTheme="minorHAnsi" w:cstheme="minorHAnsi"/>
                <w:iCs/>
                <w:color w:val="000000"/>
                <w:sz w:val="20"/>
                <w:szCs w:val="20"/>
              </w:rPr>
              <w:t xml:space="preserve"> and yes to</w:t>
            </w:r>
            <w:r w:rsidR="00481E4B" w:rsidRPr="00C84E04">
              <w:rPr>
                <w:rFonts w:asciiTheme="minorHAnsi" w:hAnsiTheme="minorHAnsi" w:cstheme="minorHAnsi"/>
                <w:iCs/>
                <w:color w:val="000000"/>
                <w:sz w:val="20"/>
                <w:szCs w:val="20"/>
              </w:rPr>
              <w:t xml:space="preserve"> both parts of</w:t>
            </w:r>
            <w:r w:rsidRPr="00C84E04">
              <w:rPr>
                <w:rFonts w:asciiTheme="minorHAnsi" w:hAnsiTheme="minorHAnsi" w:cstheme="minorHAnsi"/>
                <w:iCs/>
                <w:color w:val="000000"/>
                <w:sz w:val="20"/>
                <w:szCs w:val="20"/>
              </w:rPr>
              <w:t xml:space="preserve"> questions 1.1.3 </w:t>
            </w:r>
            <w:r w:rsidR="00FF501D" w:rsidRPr="00C84E04">
              <w:rPr>
                <w:rFonts w:asciiTheme="minorHAnsi" w:hAnsiTheme="minorHAnsi" w:cstheme="minorHAnsi"/>
                <w:iCs/>
                <w:color w:val="000000"/>
                <w:sz w:val="20"/>
                <w:szCs w:val="20"/>
              </w:rPr>
              <w:t xml:space="preserve">or </w:t>
            </w:r>
            <w:r w:rsidRPr="00C84E04">
              <w:rPr>
                <w:rFonts w:asciiTheme="minorHAnsi" w:hAnsiTheme="minorHAnsi" w:cstheme="minorHAnsi"/>
                <w:iCs/>
                <w:color w:val="000000"/>
                <w:sz w:val="20"/>
                <w:szCs w:val="20"/>
              </w:rPr>
              <w:t>1.1.4, your company is</w:t>
            </w:r>
            <w:r w:rsidR="00C20AB8" w:rsidRPr="00C84E04">
              <w:rPr>
                <w:rFonts w:asciiTheme="minorHAnsi" w:hAnsiTheme="minorHAnsi" w:cstheme="minorHAnsi"/>
                <w:iCs/>
                <w:color w:val="000000"/>
                <w:sz w:val="20"/>
                <w:szCs w:val="20"/>
              </w:rPr>
              <w:t xml:space="preserve"> not required to update near-term targets and</w:t>
            </w:r>
            <w:r w:rsidRPr="00C84E04">
              <w:rPr>
                <w:rFonts w:asciiTheme="minorHAnsi" w:hAnsiTheme="minorHAnsi" w:cstheme="minorHAnsi"/>
                <w:iCs/>
                <w:color w:val="000000"/>
                <w:sz w:val="20"/>
                <w:szCs w:val="20"/>
              </w:rPr>
              <w:t xml:space="preserve"> only required to submit a long-term SBT for net-zero validation. Please proceed with this form. If not, your company is</w:t>
            </w:r>
            <w:r w:rsidR="00FF1230">
              <w:rPr>
                <w:rFonts w:asciiTheme="minorHAnsi" w:hAnsiTheme="minorHAnsi" w:cstheme="minorHAnsi"/>
                <w:iCs/>
                <w:color w:val="000000"/>
                <w:sz w:val="20"/>
                <w:szCs w:val="20"/>
              </w:rPr>
              <w:t xml:space="preserve"> also</w:t>
            </w:r>
            <w:r w:rsidRPr="00C84E04">
              <w:rPr>
                <w:rFonts w:asciiTheme="minorHAnsi" w:hAnsiTheme="minorHAnsi" w:cstheme="minorHAnsi"/>
                <w:iCs/>
                <w:color w:val="000000"/>
                <w:sz w:val="20"/>
                <w:szCs w:val="20"/>
              </w:rPr>
              <w:t xml:space="preserve"> required to submit a new near-term SBT or a target update for an existing SBT</w:t>
            </w:r>
            <w:r w:rsidR="00FF1230">
              <w:rPr>
                <w:rFonts w:asciiTheme="minorHAnsi" w:hAnsiTheme="minorHAnsi" w:cstheme="minorHAnsi"/>
                <w:iCs/>
                <w:color w:val="000000"/>
                <w:sz w:val="20"/>
                <w:szCs w:val="20"/>
              </w:rPr>
              <w:t xml:space="preserve"> in order to be eligible</w:t>
            </w:r>
            <w:r w:rsidRPr="00C84E04">
              <w:rPr>
                <w:rFonts w:asciiTheme="minorHAnsi" w:hAnsiTheme="minorHAnsi" w:cstheme="minorHAnsi"/>
                <w:iCs/>
                <w:color w:val="000000"/>
                <w:sz w:val="20"/>
                <w:szCs w:val="20"/>
              </w:rPr>
              <w:t xml:space="preserve"> for net-zero validation.</w:t>
            </w:r>
          </w:p>
        </w:tc>
      </w:tr>
      <w:tr w:rsidR="00653BC1" w14:paraId="6F2FB4AC" w14:textId="77777777" w:rsidTr="00C84E04">
        <w:trPr>
          <w:trHeight w:val="60"/>
        </w:trPr>
        <w:tc>
          <w:tcPr>
            <w:tcW w:w="2847" w:type="dxa"/>
            <w:tcBorders>
              <w:top w:val="single" w:sz="8" w:space="0" w:color="000000"/>
              <w:left w:val="single" w:sz="8" w:space="0" w:color="000000"/>
            </w:tcBorders>
            <w:shd w:val="clear" w:color="auto" w:fill="E7ECF1"/>
            <w:tcMar>
              <w:top w:w="45" w:type="dxa"/>
              <w:left w:w="45" w:type="dxa"/>
              <w:bottom w:w="45" w:type="dxa"/>
              <w:right w:w="45" w:type="dxa"/>
            </w:tcMar>
          </w:tcPr>
          <w:p w14:paraId="111D73C4" w14:textId="4C636857" w:rsidR="00653BC1" w:rsidRPr="00C84E04" w:rsidRDefault="00653BC1" w:rsidP="00627F25">
            <w:pPr>
              <w:pStyle w:val="ListParagraph"/>
              <w:numPr>
                <w:ilvl w:val="2"/>
                <w:numId w:val="8"/>
              </w:numPr>
              <w:pBdr>
                <w:top w:val="nil"/>
                <w:left w:val="nil"/>
                <w:bottom w:val="nil"/>
                <w:right w:val="nil"/>
                <w:between w:val="nil"/>
              </w:pBdr>
              <w:spacing w:after="0" w:line="276" w:lineRule="auto"/>
              <w:rPr>
                <w:b/>
                <w:color w:val="0F243E"/>
                <w:sz w:val="20"/>
                <w:szCs w:val="20"/>
              </w:rPr>
            </w:pPr>
            <w:r w:rsidRPr="00C84E04">
              <w:rPr>
                <w:b/>
                <w:color w:val="0F243E"/>
                <w:sz w:val="20"/>
                <w:szCs w:val="20"/>
              </w:rPr>
              <w:t>Is your company submitting a target update or a new near-term SBT?</w:t>
            </w:r>
          </w:p>
        </w:tc>
        <w:tc>
          <w:tcPr>
            <w:tcW w:w="4110" w:type="dxa"/>
            <w:tcBorders>
              <w:top w:val="single" w:sz="8" w:space="0" w:color="000000"/>
              <w:left w:val="single" w:sz="8" w:space="0" w:color="000000"/>
            </w:tcBorders>
            <w:shd w:val="clear" w:color="auto" w:fill="auto"/>
          </w:tcPr>
          <w:p w14:paraId="51829C22" w14:textId="4BBBA689" w:rsidR="00653BC1" w:rsidRDefault="00000000" w:rsidP="00653BC1">
            <w:pPr>
              <w:spacing w:after="0" w:line="276" w:lineRule="auto"/>
              <w:rPr>
                <w:rFonts w:asciiTheme="minorHAnsi" w:eastAsia="Arial Unicode MS" w:hAnsiTheme="minorHAnsi" w:cstheme="minorHAnsi"/>
                <w:color w:val="0F243E"/>
                <w:sz w:val="20"/>
                <w:szCs w:val="20"/>
              </w:rPr>
            </w:pPr>
            <w:sdt>
              <w:sdtPr>
                <w:rPr>
                  <w:rFonts w:asciiTheme="minorHAnsi" w:eastAsia="Arial Unicode MS" w:hAnsiTheme="minorHAnsi" w:cstheme="minorHAnsi"/>
                  <w:color w:val="0F243E"/>
                  <w:sz w:val="20"/>
                  <w:szCs w:val="20"/>
                </w:rPr>
                <w:id w:val="163137000"/>
                <w14:checkbox>
                  <w14:checked w14:val="0"/>
                  <w14:checkedState w14:val="2612" w14:font="MS Gothic"/>
                  <w14:uncheckedState w14:val="2610" w14:font="MS Gothic"/>
                </w14:checkbox>
              </w:sdtPr>
              <w:sdtContent>
                <w:r w:rsidR="00653BC1">
                  <w:rPr>
                    <w:rFonts w:ascii="MS Gothic" w:eastAsia="MS Gothic" w:hAnsi="MS Gothic" w:cstheme="minorHAnsi" w:hint="eastAsia"/>
                    <w:color w:val="0F243E"/>
                    <w:sz w:val="20"/>
                    <w:szCs w:val="20"/>
                  </w:rPr>
                  <w:t>☐</w:t>
                </w:r>
              </w:sdtContent>
            </w:sdt>
            <w:r w:rsidR="00653BC1" w:rsidRPr="00A21B64">
              <w:rPr>
                <w:rFonts w:asciiTheme="minorHAnsi" w:hAnsiTheme="minorHAnsi" w:cstheme="minorHAnsi"/>
                <w:color w:val="0F243E"/>
                <w:sz w:val="20"/>
                <w:szCs w:val="20"/>
              </w:rPr>
              <w:t xml:space="preserve"> </w:t>
            </w:r>
            <w:r w:rsidR="00766998">
              <w:rPr>
                <w:rFonts w:asciiTheme="minorHAnsi" w:hAnsiTheme="minorHAnsi" w:cstheme="minorHAnsi"/>
                <w:color w:val="0F243E"/>
                <w:sz w:val="20"/>
                <w:szCs w:val="20"/>
              </w:rPr>
              <w:t>Target update</w:t>
            </w:r>
            <w:r w:rsidR="00653BC1" w:rsidRPr="00A21B64">
              <w:rPr>
                <w:rFonts w:asciiTheme="minorHAnsi" w:hAnsiTheme="minorHAnsi" w:cstheme="minorHAnsi"/>
                <w:color w:val="0F243E"/>
                <w:sz w:val="20"/>
                <w:szCs w:val="20"/>
              </w:rPr>
              <w:t xml:space="preserve">   </w:t>
            </w:r>
            <w:sdt>
              <w:sdtPr>
                <w:rPr>
                  <w:rFonts w:asciiTheme="minorHAnsi" w:eastAsia="Arial Unicode MS" w:hAnsiTheme="minorHAnsi" w:cstheme="minorHAnsi"/>
                  <w:color w:val="0F243E"/>
                  <w:sz w:val="20"/>
                  <w:szCs w:val="20"/>
                </w:rPr>
                <w:id w:val="390779251"/>
                <w14:checkbox>
                  <w14:checked w14:val="0"/>
                  <w14:checkedState w14:val="2612" w14:font="MS Gothic"/>
                  <w14:uncheckedState w14:val="2610" w14:font="MS Gothic"/>
                </w14:checkbox>
              </w:sdtPr>
              <w:sdtContent>
                <w:r w:rsidR="00653BC1">
                  <w:rPr>
                    <w:rFonts w:ascii="MS Gothic" w:eastAsia="MS Gothic" w:hAnsi="MS Gothic" w:cstheme="minorHAnsi" w:hint="eastAsia"/>
                    <w:color w:val="0F243E"/>
                    <w:sz w:val="20"/>
                    <w:szCs w:val="20"/>
                  </w:rPr>
                  <w:t>☐</w:t>
                </w:r>
              </w:sdtContent>
            </w:sdt>
            <w:r w:rsidR="00653BC1" w:rsidRPr="00A21B64">
              <w:rPr>
                <w:rFonts w:asciiTheme="minorHAnsi" w:hAnsiTheme="minorHAnsi" w:cstheme="minorHAnsi"/>
                <w:color w:val="0F243E"/>
                <w:sz w:val="20"/>
                <w:szCs w:val="20"/>
              </w:rPr>
              <w:t xml:space="preserve"> </w:t>
            </w:r>
            <w:r w:rsidR="00653BC1">
              <w:rPr>
                <w:rFonts w:asciiTheme="minorHAnsi" w:hAnsiTheme="minorHAnsi" w:cstheme="minorHAnsi"/>
                <w:color w:val="0F243E"/>
                <w:sz w:val="20"/>
                <w:szCs w:val="20"/>
              </w:rPr>
              <w:t>N</w:t>
            </w:r>
            <w:r w:rsidR="00766998">
              <w:rPr>
                <w:rFonts w:asciiTheme="minorHAnsi" w:hAnsiTheme="minorHAnsi" w:cstheme="minorHAnsi"/>
                <w:color w:val="0F243E"/>
                <w:sz w:val="20"/>
                <w:szCs w:val="20"/>
              </w:rPr>
              <w:t xml:space="preserve">ew near-term target   </w:t>
            </w:r>
            <w:sdt>
              <w:sdtPr>
                <w:rPr>
                  <w:rFonts w:asciiTheme="minorHAnsi" w:eastAsia="Arial Unicode MS" w:hAnsiTheme="minorHAnsi" w:cstheme="minorHAnsi"/>
                  <w:color w:val="0F243E"/>
                  <w:sz w:val="20"/>
                  <w:szCs w:val="20"/>
                </w:rPr>
                <w:id w:val="-1461490001"/>
                <w14:checkbox>
                  <w14:checked w14:val="0"/>
                  <w14:checkedState w14:val="2612" w14:font="MS Gothic"/>
                  <w14:uncheckedState w14:val="2610" w14:font="MS Gothic"/>
                </w14:checkbox>
              </w:sdtPr>
              <w:sdtContent>
                <w:r w:rsidR="00766998">
                  <w:rPr>
                    <w:rFonts w:ascii="MS Gothic" w:eastAsia="MS Gothic" w:hAnsi="MS Gothic" w:cstheme="minorHAnsi" w:hint="eastAsia"/>
                    <w:color w:val="0F243E"/>
                    <w:sz w:val="20"/>
                    <w:szCs w:val="20"/>
                  </w:rPr>
                  <w:t>☐</w:t>
                </w:r>
              </w:sdtContent>
            </w:sdt>
            <w:r w:rsidR="00766998" w:rsidRPr="00A21B64">
              <w:rPr>
                <w:rFonts w:asciiTheme="minorHAnsi" w:hAnsiTheme="minorHAnsi" w:cstheme="minorHAnsi"/>
                <w:color w:val="0F243E"/>
                <w:sz w:val="20"/>
                <w:szCs w:val="20"/>
              </w:rPr>
              <w:t xml:space="preserve"> </w:t>
            </w:r>
            <w:r w:rsidR="00766998">
              <w:rPr>
                <w:rFonts w:asciiTheme="minorHAnsi" w:hAnsiTheme="minorHAnsi" w:cstheme="minorHAnsi"/>
                <w:color w:val="0F243E"/>
                <w:sz w:val="20"/>
                <w:szCs w:val="20"/>
              </w:rPr>
              <w:t>N/A</w:t>
            </w:r>
            <w:r w:rsidR="00653BC1" w:rsidRPr="00A21B64">
              <w:rPr>
                <w:rFonts w:asciiTheme="minorHAnsi" w:hAnsiTheme="minorHAnsi" w:cstheme="minorHAnsi"/>
                <w:color w:val="0F243E"/>
                <w:sz w:val="20"/>
                <w:szCs w:val="20"/>
              </w:rPr>
              <w:t xml:space="preserve">   </w:t>
            </w:r>
          </w:p>
          <w:p w14:paraId="31EECE97" w14:textId="77777777" w:rsidR="00653BC1" w:rsidRDefault="00653BC1" w:rsidP="00A21B64">
            <w:pPr>
              <w:spacing w:after="0" w:line="276" w:lineRule="auto"/>
              <w:rPr>
                <w:rFonts w:asciiTheme="minorHAnsi" w:eastAsia="Arial Unicode MS" w:hAnsiTheme="minorHAnsi" w:cstheme="minorHAnsi"/>
                <w:color w:val="0F243E"/>
                <w:sz w:val="20"/>
                <w:szCs w:val="20"/>
              </w:rPr>
            </w:pPr>
          </w:p>
        </w:tc>
        <w:tc>
          <w:tcPr>
            <w:tcW w:w="4111" w:type="dxa"/>
            <w:tcBorders>
              <w:top w:val="single" w:sz="8" w:space="0" w:color="000000"/>
              <w:left w:val="single" w:sz="8" w:space="0" w:color="000000"/>
            </w:tcBorders>
            <w:shd w:val="clear" w:color="auto" w:fill="EBF1DD"/>
          </w:tcPr>
          <w:p w14:paraId="31784D06" w14:textId="4D505BB9" w:rsidR="00653BC1" w:rsidRPr="00EA533F" w:rsidRDefault="00766998" w:rsidP="00DF0688">
            <w:pPr>
              <w:pStyle w:val="NormalWeb"/>
              <w:spacing w:after="0" w:line="276" w:lineRule="auto"/>
              <w:jc w:val="both"/>
              <w:rPr>
                <w:rFonts w:asciiTheme="minorHAnsi" w:hAnsiTheme="minorHAnsi" w:cstheme="minorHAnsi"/>
                <w:i/>
                <w:iCs/>
                <w:color w:val="000000"/>
                <w:sz w:val="20"/>
                <w:szCs w:val="20"/>
                <w:lang w:val="en-GB"/>
              </w:rPr>
            </w:pPr>
            <w:r w:rsidRPr="00EA533F">
              <w:rPr>
                <w:rFonts w:asciiTheme="minorHAnsi" w:hAnsiTheme="minorHAnsi" w:cstheme="minorHAnsi"/>
                <w:i/>
                <w:iCs/>
                <w:color w:val="000000"/>
                <w:sz w:val="20"/>
                <w:szCs w:val="20"/>
                <w:lang w:val="en-GB"/>
              </w:rPr>
              <w:t xml:space="preserve">If your company is submitting a target update for an existing near-term SBT, please include the completed update form in your submission. This form can be found on our website. </w:t>
            </w:r>
          </w:p>
        </w:tc>
      </w:tr>
    </w:tbl>
    <w:p w14:paraId="00000087" w14:textId="12A8ABEA" w:rsidR="00B5425A" w:rsidRDefault="00B5425A" w:rsidP="0039546C">
      <w:pPr>
        <w:spacing w:after="180" w:line="240" w:lineRule="auto"/>
        <w:rPr>
          <w:rFonts w:ascii="Calibri" w:eastAsia="Calibri" w:hAnsi="Calibri" w:cs="Calibri"/>
          <w:color w:val="44546A"/>
        </w:rPr>
      </w:pPr>
      <w:bookmarkStart w:id="4" w:name="_heading=h.lnxbz9" w:colFirst="0" w:colLast="0"/>
      <w:bookmarkEnd w:id="4"/>
    </w:p>
    <w:p w14:paraId="00000088" w14:textId="0B13E60A" w:rsidR="00B5425A" w:rsidRDefault="00DD2C85" w:rsidP="003528BA">
      <w:pPr>
        <w:pStyle w:val="Heading2"/>
        <w:numPr>
          <w:ilvl w:val="1"/>
          <w:numId w:val="1"/>
        </w:numPr>
      </w:pPr>
      <w:bookmarkStart w:id="5" w:name="_Toc89612603"/>
      <w:r>
        <w:t>General Information</w:t>
      </w:r>
      <w:bookmarkEnd w:id="5"/>
      <w:r>
        <w:t xml:space="preserve"> </w:t>
      </w:r>
    </w:p>
    <w:tbl>
      <w:tblPr>
        <w:tblStyle w:val="73"/>
        <w:tblW w:w="10926" w:type="dxa"/>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847"/>
        <w:gridCol w:w="3969"/>
        <w:gridCol w:w="4110"/>
      </w:tblGrid>
      <w:tr w:rsidR="00B5425A" w14:paraId="47C30E56" w14:textId="77777777" w:rsidTr="00C84E04">
        <w:trPr>
          <w:trHeight w:val="170"/>
        </w:trPr>
        <w:tc>
          <w:tcPr>
            <w:tcW w:w="6816" w:type="dxa"/>
            <w:gridSpan w:val="2"/>
            <w:tcBorders>
              <w:top w:val="single" w:sz="8" w:space="0" w:color="000000"/>
              <w:left w:val="single" w:sz="8" w:space="0" w:color="000000"/>
              <w:bottom w:val="single" w:sz="4" w:space="0" w:color="000000"/>
            </w:tcBorders>
            <w:shd w:val="clear" w:color="auto" w:fill="97ADC3"/>
            <w:tcMar>
              <w:top w:w="45" w:type="dxa"/>
              <w:left w:w="45" w:type="dxa"/>
              <w:bottom w:w="45" w:type="dxa"/>
              <w:right w:w="45" w:type="dxa"/>
            </w:tcMar>
            <w:vAlign w:val="center"/>
          </w:tcPr>
          <w:p w14:paraId="00000089" w14:textId="315412F8" w:rsidR="00B5425A" w:rsidRPr="003528BA" w:rsidRDefault="00F5369C" w:rsidP="003528BA">
            <w:pPr>
              <w:widowControl w:val="0"/>
              <w:spacing w:line="240" w:lineRule="auto"/>
              <w:ind w:left="90"/>
              <w:jc w:val="center"/>
              <w:rPr>
                <w:color w:val="F7F7F7" w:themeColor="background1"/>
              </w:rPr>
            </w:pPr>
            <w:r w:rsidRPr="003528BA">
              <w:rPr>
                <w:b/>
                <w:color w:val="F7F7F7" w:themeColor="background1"/>
              </w:rPr>
              <w:t>1.2 COMPANY INFORMATION</w:t>
            </w:r>
          </w:p>
        </w:tc>
        <w:tc>
          <w:tcPr>
            <w:tcW w:w="4110" w:type="dxa"/>
            <w:tcBorders>
              <w:top w:val="single" w:sz="8" w:space="0" w:color="000000"/>
              <w:left w:val="single" w:sz="8" w:space="0" w:color="000000"/>
              <w:bottom w:val="single" w:sz="4" w:space="0" w:color="000000"/>
            </w:tcBorders>
            <w:shd w:val="clear" w:color="auto" w:fill="9BBB59"/>
            <w:vAlign w:val="center"/>
          </w:tcPr>
          <w:p w14:paraId="0000008B" w14:textId="77777777" w:rsidR="00B5425A" w:rsidRPr="003528BA" w:rsidRDefault="00DD2C85" w:rsidP="003528BA">
            <w:pPr>
              <w:widowControl w:val="0"/>
              <w:spacing w:line="240" w:lineRule="auto"/>
              <w:ind w:left="45"/>
              <w:jc w:val="center"/>
              <w:rPr>
                <w:b/>
              </w:rPr>
            </w:pPr>
            <w:r w:rsidRPr="003528BA">
              <w:rPr>
                <w:b/>
                <w:color w:val="4F6228"/>
              </w:rPr>
              <w:t>SUBMISSION FORM GUIDANCE</w:t>
            </w:r>
          </w:p>
        </w:tc>
      </w:tr>
      <w:tr w:rsidR="00B5425A" w14:paraId="2109C7FE" w14:textId="77777777" w:rsidTr="00C84E04">
        <w:trPr>
          <w:trHeight w:val="509"/>
        </w:trPr>
        <w:tc>
          <w:tcPr>
            <w:tcW w:w="2847" w:type="dxa"/>
            <w:tcBorders>
              <w:top w:val="single" w:sz="4" w:space="0" w:color="000000"/>
              <w:left w:val="single" w:sz="8" w:space="0" w:color="000000"/>
            </w:tcBorders>
            <w:shd w:val="clear" w:color="auto" w:fill="E7ECF1"/>
            <w:tcMar>
              <w:top w:w="45" w:type="dxa"/>
              <w:left w:w="45" w:type="dxa"/>
              <w:bottom w:w="45" w:type="dxa"/>
              <w:right w:w="45" w:type="dxa"/>
            </w:tcMar>
          </w:tcPr>
          <w:p w14:paraId="40052F76" w14:textId="77777777" w:rsidR="003528BA" w:rsidRPr="007717D8" w:rsidRDefault="00DD2C85" w:rsidP="00627F25">
            <w:pPr>
              <w:pStyle w:val="ListParagraph"/>
              <w:numPr>
                <w:ilvl w:val="0"/>
                <w:numId w:val="18"/>
              </w:numPr>
              <w:pBdr>
                <w:top w:val="nil"/>
                <w:left w:val="nil"/>
                <w:bottom w:val="nil"/>
                <w:right w:val="nil"/>
                <w:between w:val="nil"/>
              </w:pBdr>
              <w:spacing w:after="0" w:line="276" w:lineRule="auto"/>
              <w:jc w:val="both"/>
              <w:rPr>
                <w:b/>
                <w:color w:val="0F243E"/>
                <w:sz w:val="20"/>
                <w:szCs w:val="20"/>
              </w:rPr>
            </w:pPr>
            <w:r w:rsidRPr="007717D8">
              <w:rPr>
                <w:b/>
                <w:color w:val="0F243E"/>
                <w:sz w:val="20"/>
                <w:szCs w:val="20"/>
              </w:rPr>
              <w:t xml:space="preserve">Company name  </w:t>
            </w:r>
            <w:r w:rsidRPr="007717D8">
              <w:rPr>
                <w:i/>
                <w:color w:val="0F243E"/>
                <w:sz w:val="20"/>
                <w:szCs w:val="20"/>
              </w:rPr>
              <w:t xml:space="preserve"> </w:t>
            </w:r>
          </w:p>
          <w:p w14:paraId="0C31628C" w14:textId="77777777" w:rsidR="003528BA" w:rsidRPr="007717D8" w:rsidRDefault="003528BA" w:rsidP="007717D8">
            <w:pPr>
              <w:pBdr>
                <w:top w:val="nil"/>
                <w:left w:val="nil"/>
                <w:bottom w:val="nil"/>
                <w:right w:val="nil"/>
                <w:between w:val="nil"/>
              </w:pBdr>
              <w:spacing w:after="0" w:line="276" w:lineRule="auto"/>
              <w:jc w:val="both"/>
              <w:rPr>
                <w:i/>
                <w:color w:val="0F243E"/>
                <w:sz w:val="20"/>
                <w:szCs w:val="20"/>
              </w:rPr>
            </w:pPr>
          </w:p>
          <w:p w14:paraId="0000008C" w14:textId="3EA99E79" w:rsidR="00B5425A" w:rsidRPr="007717D8" w:rsidRDefault="00DD2C85" w:rsidP="007717D8">
            <w:pPr>
              <w:pBdr>
                <w:top w:val="nil"/>
                <w:left w:val="nil"/>
                <w:bottom w:val="nil"/>
                <w:right w:val="nil"/>
                <w:between w:val="nil"/>
              </w:pBdr>
              <w:spacing w:after="0" w:line="276" w:lineRule="auto"/>
              <w:jc w:val="both"/>
              <w:rPr>
                <w:b/>
                <w:color w:val="0F243E"/>
                <w:sz w:val="20"/>
                <w:szCs w:val="20"/>
              </w:rPr>
            </w:pPr>
            <w:r w:rsidRPr="007717D8">
              <w:rPr>
                <w:i/>
                <w:color w:val="0F243E"/>
                <w:sz w:val="20"/>
                <w:szCs w:val="20"/>
              </w:rPr>
              <w:t>Please indicate correct spelling, capitalization and punctuation to be used in public communications.</w:t>
            </w:r>
          </w:p>
        </w:tc>
        <w:tc>
          <w:tcPr>
            <w:tcW w:w="3969" w:type="dxa"/>
            <w:tcBorders>
              <w:top w:val="single" w:sz="4" w:space="0" w:color="000000"/>
              <w:left w:val="single" w:sz="8" w:space="0" w:color="000000"/>
            </w:tcBorders>
            <w:shd w:val="clear" w:color="auto" w:fill="FFFFFF"/>
          </w:tcPr>
          <w:p w14:paraId="0000008D" w14:textId="77777777" w:rsidR="00B5425A" w:rsidRPr="007717D8" w:rsidRDefault="00B5425A" w:rsidP="007717D8">
            <w:pPr>
              <w:spacing w:after="0" w:line="276" w:lineRule="auto"/>
              <w:jc w:val="both"/>
              <w:rPr>
                <w:color w:val="0F243E"/>
              </w:rPr>
            </w:pPr>
          </w:p>
        </w:tc>
        <w:tc>
          <w:tcPr>
            <w:tcW w:w="4110" w:type="dxa"/>
            <w:tcBorders>
              <w:top w:val="single" w:sz="4" w:space="0" w:color="000000"/>
              <w:left w:val="single" w:sz="8" w:space="0" w:color="000000"/>
            </w:tcBorders>
            <w:shd w:val="clear" w:color="auto" w:fill="EBF1DD"/>
          </w:tcPr>
          <w:p w14:paraId="0000008E" w14:textId="49A92DDC" w:rsidR="00B5425A" w:rsidRPr="007717D8" w:rsidRDefault="00DD2C85" w:rsidP="007717D8">
            <w:pPr>
              <w:spacing w:after="0" w:line="276" w:lineRule="auto"/>
              <w:jc w:val="both"/>
              <w:rPr>
                <w:rFonts w:asciiTheme="minorHAnsi" w:hAnsiTheme="minorHAnsi" w:cstheme="minorHAnsi"/>
                <w:i/>
                <w:color w:val="000000"/>
                <w:sz w:val="20"/>
                <w:szCs w:val="20"/>
              </w:rPr>
            </w:pPr>
            <w:r w:rsidRPr="007717D8">
              <w:rPr>
                <w:rFonts w:asciiTheme="minorHAnsi" w:hAnsiTheme="minorHAnsi" w:cstheme="minorHAnsi"/>
                <w:i/>
                <w:color w:val="000000"/>
                <w:sz w:val="20"/>
                <w:szCs w:val="20"/>
              </w:rPr>
              <w:t>Company name as you want it to be publicly displayed on the SBTi and its partner’s websites</w:t>
            </w:r>
            <w:r w:rsidR="00F5369C" w:rsidRPr="007717D8">
              <w:rPr>
                <w:rFonts w:asciiTheme="minorHAnsi" w:hAnsiTheme="minorHAnsi" w:cstheme="minorHAnsi"/>
                <w:i/>
                <w:color w:val="000000"/>
                <w:sz w:val="20"/>
                <w:szCs w:val="20"/>
              </w:rPr>
              <w:t>,</w:t>
            </w:r>
            <w:r w:rsidRPr="007717D8">
              <w:rPr>
                <w:rFonts w:asciiTheme="minorHAnsi" w:hAnsiTheme="minorHAnsi" w:cstheme="minorHAnsi"/>
                <w:i/>
                <w:color w:val="000000"/>
                <w:sz w:val="20"/>
                <w:szCs w:val="20"/>
              </w:rPr>
              <w:t xml:space="preserve"> as well as</w:t>
            </w:r>
            <w:r w:rsidR="00F5369C" w:rsidRPr="007717D8">
              <w:rPr>
                <w:rFonts w:asciiTheme="minorHAnsi" w:hAnsiTheme="minorHAnsi" w:cstheme="minorHAnsi"/>
                <w:i/>
                <w:color w:val="000000"/>
                <w:sz w:val="20"/>
                <w:szCs w:val="20"/>
              </w:rPr>
              <w:t>,</w:t>
            </w:r>
            <w:r w:rsidRPr="007717D8">
              <w:rPr>
                <w:rFonts w:asciiTheme="minorHAnsi" w:hAnsiTheme="minorHAnsi" w:cstheme="minorHAnsi"/>
                <w:i/>
                <w:color w:val="000000"/>
                <w:sz w:val="20"/>
                <w:szCs w:val="20"/>
              </w:rPr>
              <w:t xml:space="preserve"> in other communication materials. If you are using your company’s legal designation, please make sure that the spelling, capitalization and punctuation of your company name is correct. If you are a CDP Responder and the name differs from how it appears in your CDP questionnaire response, please indicate how it differs.</w:t>
            </w:r>
          </w:p>
        </w:tc>
      </w:tr>
      <w:tr w:rsidR="007E3006" w14:paraId="746DCCD2" w14:textId="77777777" w:rsidTr="00194032">
        <w:trPr>
          <w:trHeight w:val="509"/>
        </w:trPr>
        <w:tc>
          <w:tcPr>
            <w:tcW w:w="10926" w:type="dxa"/>
            <w:gridSpan w:val="3"/>
            <w:tcBorders>
              <w:top w:val="single" w:sz="4" w:space="0" w:color="000000"/>
              <w:left w:val="single" w:sz="8" w:space="0" w:color="000000"/>
            </w:tcBorders>
            <w:shd w:val="clear" w:color="auto" w:fill="E7ECF1"/>
            <w:tcMar>
              <w:top w:w="45" w:type="dxa"/>
              <w:left w:w="45" w:type="dxa"/>
              <w:bottom w:w="45" w:type="dxa"/>
              <w:right w:w="45" w:type="dxa"/>
            </w:tcMar>
          </w:tcPr>
          <w:p w14:paraId="4AF6AD93" w14:textId="015237A0" w:rsidR="007E3006" w:rsidRPr="007717D8" w:rsidRDefault="007E3006" w:rsidP="007717D8">
            <w:pPr>
              <w:spacing w:after="0" w:line="276" w:lineRule="auto"/>
              <w:jc w:val="both"/>
              <w:rPr>
                <w:rFonts w:asciiTheme="minorHAnsi" w:hAnsiTheme="minorHAnsi" w:cstheme="minorHAnsi"/>
                <w:i/>
                <w:color w:val="0F243E"/>
                <w:sz w:val="20"/>
                <w:szCs w:val="20"/>
              </w:rPr>
            </w:pPr>
            <w:r w:rsidRPr="007717D8">
              <w:rPr>
                <w:rFonts w:asciiTheme="minorHAnsi" w:hAnsiTheme="minorHAnsi" w:cstheme="minorHAnsi"/>
                <w:i/>
                <w:color w:val="0F243E"/>
                <w:sz w:val="20"/>
                <w:szCs w:val="20"/>
              </w:rPr>
              <w:t xml:space="preserve">Sections </w:t>
            </w:r>
            <w:r w:rsidR="00F5369C" w:rsidRPr="007717D8">
              <w:rPr>
                <w:rFonts w:asciiTheme="minorHAnsi" w:hAnsiTheme="minorHAnsi" w:cstheme="minorHAnsi"/>
                <w:i/>
                <w:color w:val="0F243E"/>
                <w:sz w:val="20"/>
                <w:szCs w:val="20"/>
              </w:rPr>
              <w:t>1.</w:t>
            </w:r>
            <w:r w:rsidRPr="007717D8">
              <w:rPr>
                <w:rFonts w:asciiTheme="minorHAnsi" w:hAnsiTheme="minorHAnsi" w:cstheme="minorHAnsi"/>
                <w:i/>
                <w:color w:val="0F243E"/>
                <w:sz w:val="20"/>
                <w:szCs w:val="20"/>
              </w:rPr>
              <w:t xml:space="preserve">2.2 and </w:t>
            </w:r>
            <w:r w:rsidR="00F5369C" w:rsidRPr="007717D8">
              <w:rPr>
                <w:rFonts w:asciiTheme="minorHAnsi" w:hAnsiTheme="minorHAnsi" w:cstheme="minorHAnsi"/>
                <w:i/>
                <w:color w:val="0F243E"/>
                <w:sz w:val="20"/>
                <w:szCs w:val="20"/>
              </w:rPr>
              <w:t>1.</w:t>
            </w:r>
            <w:r w:rsidRPr="007717D8">
              <w:rPr>
                <w:rFonts w:asciiTheme="minorHAnsi" w:hAnsiTheme="minorHAnsi" w:cstheme="minorHAnsi"/>
                <w:i/>
                <w:color w:val="0F243E"/>
                <w:sz w:val="20"/>
                <w:szCs w:val="20"/>
              </w:rPr>
              <w:t>2.3 are for tracking and identification purposes. ISINs are currently applicable only at the security level whereas LEIs will serve as a company level identifier. Both indicators, if applicable and available, should be disclosed.</w:t>
            </w:r>
          </w:p>
        </w:tc>
      </w:tr>
      <w:tr w:rsidR="007E3006" w14:paraId="06AC0B21" w14:textId="77777777" w:rsidTr="00C84E04">
        <w:trPr>
          <w:trHeight w:val="509"/>
        </w:trPr>
        <w:tc>
          <w:tcPr>
            <w:tcW w:w="2847" w:type="dxa"/>
            <w:tcBorders>
              <w:top w:val="single" w:sz="4" w:space="0" w:color="000000"/>
              <w:left w:val="single" w:sz="8" w:space="0" w:color="000000"/>
            </w:tcBorders>
            <w:shd w:val="clear" w:color="auto" w:fill="E7ECF1"/>
            <w:tcMar>
              <w:top w:w="45" w:type="dxa"/>
              <w:left w:w="45" w:type="dxa"/>
              <w:bottom w:w="45" w:type="dxa"/>
              <w:right w:w="45" w:type="dxa"/>
            </w:tcMar>
          </w:tcPr>
          <w:p w14:paraId="3A294B4D" w14:textId="77777777" w:rsidR="002562C3" w:rsidRPr="007717D8" w:rsidRDefault="007E3006" w:rsidP="00627F25">
            <w:pPr>
              <w:pStyle w:val="ListParagraph"/>
              <w:numPr>
                <w:ilvl w:val="0"/>
                <w:numId w:val="18"/>
              </w:numPr>
              <w:pBdr>
                <w:top w:val="nil"/>
                <w:left w:val="nil"/>
                <w:bottom w:val="nil"/>
                <w:right w:val="nil"/>
                <w:between w:val="nil"/>
              </w:pBdr>
              <w:spacing w:after="0" w:line="276" w:lineRule="auto"/>
              <w:rPr>
                <w:rFonts w:asciiTheme="minorHAnsi" w:hAnsiTheme="minorHAnsi" w:cstheme="minorHAnsi"/>
                <w:b/>
                <w:color w:val="0F243E"/>
                <w:sz w:val="20"/>
                <w:szCs w:val="20"/>
              </w:rPr>
            </w:pPr>
            <w:r w:rsidRPr="007717D8">
              <w:rPr>
                <w:rFonts w:asciiTheme="minorHAnsi" w:hAnsiTheme="minorHAnsi" w:cstheme="minorHAnsi"/>
                <w:b/>
                <w:color w:val="0F243E"/>
                <w:sz w:val="20"/>
                <w:szCs w:val="20"/>
              </w:rPr>
              <w:t xml:space="preserve">Company ISIN </w:t>
            </w:r>
          </w:p>
          <w:p w14:paraId="52F5C49B" w14:textId="2A2DCD4A" w:rsidR="007E3006" w:rsidRPr="007717D8" w:rsidRDefault="007E3006" w:rsidP="007717D8">
            <w:pPr>
              <w:pBdr>
                <w:top w:val="nil"/>
                <w:left w:val="nil"/>
                <w:bottom w:val="nil"/>
                <w:right w:val="nil"/>
                <w:between w:val="nil"/>
              </w:pBdr>
              <w:spacing w:after="0" w:line="276" w:lineRule="auto"/>
              <w:rPr>
                <w:rFonts w:asciiTheme="minorHAnsi" w:hAnsiTheme="minorHAnsi" w:cstheme="minorHAnsi"/>
                <w:b/>
                <w:color w:val="0F243E"/>
                <w:sz w:val="20"/>
                <w:szCs w:val="20"/>
              </w:rPr>
            </w:pPr>
            <w:r w:rsidRPr="007717D8">
              <w:rPr>
                <w:rFonts w:asciiTheme="minorHAnsi" w:hAnsiTheme="minorHAnsi" w:cstheme="minorHAnsi"/>
                <w:i/>
                <w:color w:val="0F243E"/>
                <w:sz w:val="20"/>
                <w:szCs w:val="20"/>
              </w:rPr>
              <w:t>Please indicate the ISIN (if relevant, and available) to be used to identify the company in the public SBTi database.</w:t>
            </w:r>
          </w:p>
        </w:tc>
        <w:tc>
          <w:tcPr>
            <w:tcW w:w="3969" w:type="dxa"/>
            <w:tcBorders>
              <w:top w:val="single" w:sz="4" w:space="0" w:color="000000"/>
              <w:left w:val="single" w:sz="8" w:space="0" w:color="000000"/>
            </w:tcBorders>
            <w:shd w:val="clear" w:color="auto" w:fill="FFFFFF"/>
          </w:tcPr>
          <w:p w14:paraId="398459AE" w14:textId="77777777" w:rsidR="007E3006" w:rsidRPr="007717D8" w:rsidRDefault="007E3006" w:rsidP="007717D8">
            <w:pPr>
              <w:spacing w:after="0" w:line="276" w:lineRule="auto"/>
              <w:rPr>
                <w:rFonts w:asciiTheme="minorHAnsi" w:hAnsiTheme="minorHAnsi" w:cstheme="minorHAnsi"/>
                <w:color w:val="0F243E"/>
                <w:sz w:val="20"/>
                <w:szCs w:val="20"/>
              </w:rPr>
            </w:pPr>
          </w:p>
        </w:tc>
        <w:tc>
          <w:tcPr>
            <w:tcW w:w="4110" w:type="dxa"/>
            <w:tcBorders>
              <w:top w:val="single" w:sz="4" w:space="0" w:color="000000"/>
              <w:left w:val="single" w:sz="8" w:space="0" w:color="000000"/>
            </w:tcBorders>
            <w:shd w:val="clear" w:color="auto" w:fill="EBF1DD"/>
          </w:tcPr>
          <w:p w14:paraId="25714D37" w14:textId="25F8EC9B" w:rsidR="007E3006" w:rsidRPr="007717D8" w:rsidRDefault="007E3006" w:rsidP="007717D8">
            <w:pPr>
              <w:spacing w:after="0" w:line="276" w:lineRule="auto"/>
              <w:jc w:val="both"/>
              <w:rPr>
                <w:rFonts w:asciiTheme="minorHAnsi" w:hAnsiTheme="minorHAnsi" w:cstheme="minorHAnsi"/>
                <w:i/>
                <w:color w:val="000000"/>
                <w:sz w:val="20"/>
                <w:szCs w:val="20"/>
              </w:rPr>
            </w:pPr>
            <w:r w:rsidRPr="007717D8">
              <w:rPr>
                <w:rFonts w:asciiTheme="minorHAnsi" w:hAnsiTheme="minorHAnsi" w:cstheme="minorHAnsi"/>
                <w:i/>
                <w:color w:val="000000"/>
                <w:sz w:val="20"/>
                <w:szCs w:val="20"/>
              </w:rPr>
              <w:t>An International Securities Identification Number (ISIN) is a code that uniquely identifies a specific securities issue. ISIN codes have a total of 12 characters consisting of both letters and numbers.</w:t>
            </w:r>
          </w:p>
        </w:tc>
      </w:tr>
      <w:tr w:rsidR="007E3006" w14:paraId="26E1EFD5" w14:textId="77777777" w:rsidTr="00C84E04">
        <w:trPr>
          <w:trHeight w:val="509"/>
        </w:trPr>
        <w:tc>
          <w:tcPr>
            <w:tcW w:w="2847" w:type="dxa"/>
            <w:tcBorders>
              <w:top w:val="single" w:sz="4" w:space="0" w:color="000000"/>
              <w:left w:val="single" w:sz="8" w:space="0" w:color="000000"/>
            </w:tcBorders>
            <w:shd w:val="clear" w:color="auto" w:fill="E7ECF1"/>
            <w:tcMar>
              <w:top w:w="45" w:type="dxa"/>
              <w:left w:w="45" w:type="dxa"/>
              <w:bottom w:w="45" w:type="dxa"/>
              <w:right w:w="45" w:type="dxa"/>
            </w:tcMar>
          </w:tcPr>
          <w:p w14:paraId="5BA9B713" w14:textId="77777777" w:rsidR="002562C3" w:rsidRPr="007717D8" w:rsidRDefault="007E3006" w:rsidP="00627F25">
            <w:pPr>
              <w:pStyle w:val="ListParagraph"/>
              <w:numPr>
                <w:ilvl w:val="0"/>
                <w:numId w:val="18"/>
              </w:numPr>
              <w:pBdr>
                <w:top w:val="nil"/>
                <w:left w:val="nil"/>
                <w:bottom w:val="nil"/>
                <w:right w:val="nil"/>
                <w:between w:val="nil"/>
              </w:pBdr>
              <w:spacing w:after="0" w:line="276" w:lineRule="auto"/>
              <w:rPr>
                <w:rFonts w:asciiTheme="minorHAnsi" w:hAnsiTheme="minorHAnsi" w:cstheme="minorHAnsi"/>
                <w:b/>
                <w:color w:val="0F243E"/>
                <w:sz w:val="20"/>
                <w:szCs w:val="20"/>
              </w:rPr>
            </w:pPr>
            <w:r w:rsidRPr="007717D8">
              <w:rPr>
                <w:rFonts w:asciiTheme="minorHAnsi" w:hAnsiTheme="minorHAnsi" w:cstheme="minorHAnsi"/>
                <w:b/>
                <w:color w:val="0F243E"/>
                <w:sz w:val="20"/>
                <w:szCs w:val="20"/>
              </w:rPr>
              <w:t xml:space="preserve">Company LEI </w:t>
            </w:r>
          </w:p>
          <w:p w14:paraId="7048927F" w14:textId="54F1CF47" w:rsidR="007E3006" w:rsidRPr="007717D8" w:rsidRDefault="007E3006" w:rsidP="007717D8">
            <w:pPr>
              <w:pBdr>
                <w:top w:val="nil"/>
                <w:left w:val="nil"/>
                <w:bottom w:val="nil"/>
                <w:right w:val="nil"/>
                <w:between w:val="nil"/>
              </w:pBdr>
              <w:spacing w:after="0" w:line="276" w:lineRule="auto"/>
              <w:rPr>
                <w:rFonts w:asciiTheme="minorHAnsi" w:hAnsiTheme="minorHAnsi" w:cstheme="minorHAnsi"/>
                <w:b/>
                <w:color w:val="0F243E"/>
                <w:sz w:val="20"/>
                <w:szCs w:val="20"/>
              </w:rPr>
            </w:pPr>
            <w:r w:rsidRPr="007717D8">
              <w:rPr>
                <w:rFonts w:asciiTheme="minorHAnsi" w:hAnsiTheme="minorHAnsi" w:cstheme="minorHAnsi"/>
                <w:i/>
                <w:color w:val="0F243E"/>
                <w:sz w:val="20"/>
                <w:szCs w:val="20"/>
              </w:rPr>
              <w:t xml:space="preserve">Please indicate the </w:t>
            </w:r>
            <w:r w:rsidRPr="007717D8">
              <w:rPr>
                <w:rFonts w:asciiTheme="minorHAnsi" w:hAnsiTheme="minorHAnsi" w:cstheme="minorHAnsi"/>
                <w:bCs/>
                <w:i/>
                <w:iCs/>
                <w:color w:val="0F243E"/>
                <w:sz w:val="20"/>
                <w:szCs w:val="20"/>
              </w:rPr>
              <w:t>LEI</w:t>
            </w:r>
            <w:r w:rsidRPr="007717D8">
              <w:rPr>
                <w:rFonts w:asciiTheme="minorHAnsi" w:hAnsiTheme="minorHAnsi" w:cstheme="minorHAnsi"/>
                <w:i/>
                <w:color w:val="0F243E"/>
                <w:sz w:val="20"/>
                <w:szCs w:val="20"/>
              </w:rPr>
              <w:t xml:space="preserve"> (if relevant, and available) to be used to identify the company in the public SBTi database.</w:t>
            </w:r>
          </w:p>
        </w:tc>
        <w:tc>
          <w:tcPr>
            <w:tcW w:w="3969" w:type="dxa"/>
            <w:tcBorders>
              <w:top w:val="single" w:sz="4" w:space="0" w:color="000000"/>
              <w:left w:val="single" w:sz="8" w:space="0" w:color="000000"/>
            </w:tcBorders>
            <w:shd w:val="clear" w:color="auto" w:fill="FFFFFF"/>
          </w:tcPr>
          <w:p w14:paraId="2B2908E6" w14:textId="77777777" w:rsidR="007E3006" w:rsidRPr="007717D8" w:rsidRDefault="007E3006" w:rsidP="007717D8">
            <w:pPr>
              <w:spacing w:after="0" w:line="276" w:lineRule="auto"/>
              <w:rPr>
                <w:rFonts w:asciiTheme="minorHAnsi" w:hAnsiTheme="minorHAnsi" w:cstheme="minorHAnsi"/>
                <w:color w:val="0F243E"/>
                <w:sz w:val="20"/>
                <w:szCs w:val="20"/>
              </w:rPr>
            </w:pPr>
          </w:p>
        </w:tc>
        <w:tc>
          <w:tcPr>
            <w:tcW w:w="4110" w:type="dxa"/>
            <w:tcBorders>
              <w:top w:val="single" w:sz="4" w:space="0" w:color="000000"/>
              <w:left w:val="single" w:sz="8" w:space="0" w:color="000000"/>
            </w:tcBorders>
            <w:shd w:val="clear" w:color="auto" w:fill="EBF1DD"/>
          </w:tcPr>
          <w:p w14:paraId="60930F29" w14:textId="24E829F9" w:rsidR="007E3006" w:rsidRPr="007717D8" w:rsidRDefault="007E3006" w:rsidP="007717D8">
            <w:pPr>
              <w:spacing w:after="0" w:line="276" w:lineRule="auto"/>
              <w:jc w:val="both"/>
              <w:rPr>
                <w:rFonts w:asciiTheme="minorHAnsi" w:hAnsiTheme="minorHAnsi" w:cstheme="minorHAnsi"/>
                <w:i/>
                <w:color w:val="000000"/>
                <w:sz w:val="20"/>
                <w:szCs w:val="20"/>
              </w:rPr>
            </w:pPr>
            <w:r w:rsidRPr="007717D8">
              <w:rPr>
                <w:rFonts w:asciiTheme="minorHAnsi" w:hAnsiTheme="minorHAnsi" w:cstheme="minorHAnsi"/>
                <w:i/>
                <w:color w:val="000000"/>
                <w:sz w:val="20"/>
                <w:szCs w:val="20"/>
              </w:rPr>
              <w:t xml:space="preserve">The </w:t>
            </w:r>
            <w:hyperlink r:id="rId30" w:history="1">
              <w:r w:rsidRPr="007717D8">
                <w:rPr>
                  <w:rStyle w:val="Hyperlink"/>
                  <w:rFonts w:asciiTheme="minorHAnsi" w:hAnsiTheme="minorHAnsi" w:cstheme="minorHAnsi"/>
                  <w:i/>
                  <w:sz w:val="20"/>
                  <w:szCs w:val="20"/>
                </w:rPr>
                <w:t>Legal Entity Identifier</w:t>
              </w:r>
            </w:hyperlink>
            <w:r w:rsidRPr="007717D8">
              <w:rPr>
                <w:rFonts w:asciiTheme="minorHAnsi" w:hAnsiTheme="minorHAnsi" w:cstheme="minorHAnsi"/>
                <w:i/>
                <w:color w:val="000000"/>
                <w:sz w:val="20"/>
                <w:szCs w:val="20"/>
              </w:rPr>
              <w:t xml:space="preserve"> (LEI) is a unique global identifier for legal entities participating in financial transactions. Also known as an LEI code or LEI number. The identifier is formatted as a 20-character, alpha-numeric code based on ISO </w:t>
            </w:r>
            <w:r w:rsidR="002562C3" w:rsidRPr="007717D8">
              <w:rPr>
                <w:rFonts w:asciiTheme="minorHAnsi" w:hAnsiTheme="minorHAnsi" w:cstheme="minorHAnsi"/>
                <w:i/>
                <w:color w:val="000000"/>
                <w:sz w:val="20"/>
                <w:szCs w:val="20"/>
              </w:rPr>
              <w:t>17442.</w:t>
            </w:r>
            <w:r w:rsidRPr="007717D8">
              <w:rPr>
                <w:rFonts w:asciiTheme="minorHAnsi" w:hAnsiTheme="minorHAnsi" w:cstheme="minorHAnsi"/>
                <w:i/>
                <w:color w:val="000000"/>
                <w:sz w:val="20"/>
                <w:szCs w:val="20"/>
              </w:rPr>
              <w:t xml:space="preserve"> It connects to key information that enables clear and unique identification of legal entities participating in financial transactions.</w:t>
            </w:r>
          </w:p>
          <w:p w14:paraId="04B98DC3" w14:textId="77777777" w:rsidR="007E3006" w:rsidRPr="007717D8" w:rsidRDefault="007E3006" w:rsidP="007717D8">
            <w:pPr>
              <w:spacing w:after="0" w:line="276" w:lineRule="auto"/>
              <w:jc w:val="both"/>
              <w:rPr>
                <w:rFonts w:asciiTheme="minorHAnsi" w:hAnsiTheme="minorHAnsi" w:cstheme="minorHAnsi"/>
                <w:i/>
                <w:color w:val="000000"/>
                <w:sz w:val="20"/>
                <w:szCs w:val="20"/>
              </w:rPr>
            </w:pPr>
          </w:p>
          <w:p w14:paraId="604735A5" w14:textId="5D801A99" w:rsidR="007E3006" w:rsidRPr="007717D8" w:rsidRDefault="007E3006" w:rsidP="007717D8">
            <w:pPr>
              <w:spacing w:after="0" w:line="276" w:lineRule="auto"/>
              <w:jc w:val="both"/>
              <w:rPr>
                <w:rFonts w:asciiTheme="minorHAnsi" w:hAnsiTheme="minorHAnsi" w:cstheme="minorHAnsi"/>
                <w:i/>
                <w:color w:val="000000"/>
                <w:sz w:val="20"/>
                <w:szCs w:val="20"/>
              </w:rPr>
            </w:pPr>
            <w:r w:rsidRPr="007717D8">
              <w:rPr>
                <w:rFonts w:asciiTheme="minorHAnsi" w:hAnsiTheme="minorHAnsi" w:cstheme="minorHAnsi"/>
                <w:i/>
                <w:color w:val="000000"/>
                <w:sz w:val="20"/>
                <w:szCs w:val="20"/>
              </w:rPr>
              <w:t xml:space="preserve">To determine if your organisation has an LEI, please search </w:t>
            </w:r>
            <w:hyperlink r:id="rId31" w:anchor="/search/simpleSearch" w:history="1">
              <w:r w:rsidRPr="007717D8">
                <w:rPr>
                  <w:rStyle w:val="Hyperlink"/>
                  <w:rFonts w:asciiTheme="minorHAnsi" w:hAnsiTheme="minorHAnsi" w:cstheme="minorHAnsi"/>
                  <w:i/>
                  <w:sz w:val="20"/>
                  <w:szCs w:val="20"/>
                </w:rPr>
                <w:t>here</w:t>
              </w:r>
            </w:hyperlink>
            <w:r w:rsidRPr="007717D8">
              <w:rPr>
                <w:rFonts w:asciiTheme="minorHAnsi" w:hAnsiTheme="minorHAnsi" w:cstheme="minorHAnsi"/>
                <w:i/>
                <w:color w:val="000000"/>
                <w:sz w:val="20"/>
                <w:szCs w:val="20"/>
              </w:rPr>
              <w:t>.</w:t>
            </w:r>
          </w:p>
        </w:tc>
      </w:tr>
      <w:tr w:rsidR="00B5425A" w14:paraId="638386A9" w14:textId="77777777" w:rsidTr="00C84E04">
        <w:trPr>
          <w:trHeight w:val="1004"/>
        </w:trPr>
        <w:tc>
          <w:tcPr>
            <w:tcW w:w="2847" w:type="dxa"/>
            <w:tcBorders>
              <w:top w:val="single" w:sz="4" w:space="0" w:color="000000"/>
              <w:left w:val="single" w:sz="8" w:space="0" w:color="000000"/>
            </w:tcBorders>
            <w:shd w:val="clear" w:color="auto" w:fill="E7ECF1"/>
            <w:tcMar>
              <w:top w:w="45" w:type="dxa"/>
              <w:left w:w="45" w:type="dxa"/>
              <w:bottom w:w="45" w:type="dxa"/>
              <w:right w:w="45" w:type="dxa"/>
            </w:tcMar>
          </w:tcPr>
          <w:p w14:paraId="77A761AB" w14:textId="237772BE" w:rsidR="002562C3" w:rsidRPr="007717D8" w:rsidRDefault="00DD2C85" w:rsidP="00627F25">
            <w:pPr>
              <w:pStyle w:val="ListParagraph"/>
              <w:numPr>
                <w:ilvl w:val="0"/>
                <w:numId w:val="18"/>
              </w:numPr>
              <w:pBdr>
                <w:top w:val="nil"/>
                <w:left w:val="nil"/>
                <w:bottom w:val="nil"/>
                <w:right w:val="nil"/>
                <w:between w:val="nil"/>
              </w:pBdr>
              <w:spacing w:after="0" w:line="276" w:lineRule="auto"/>
              <w:rPr>
                <w:rFonts w:asciiTheme="minorHAnsi" w:hAnsiTheme="minorHAnsi" w:cstheme="minorHAnsi"/>
                <w:b/>
                <w:color w:val="0F243E"/>
                <w:sz w:val="20"/>
                <w:szCs w:val="20"/>
              </w:rPr>
            </w:pPr>
            <w:bookmarkStart w:id="6" w:name="_heading=h.30j0zll" w:colFirst="0" w:colLast="0"/>
            <w:bookmarkEnd w:id="6"/>
            <w:r w:rsidRPr="007717D8">
              <w:rPr>
                <w:rFonts w:asciiTheme="minorHAnsi" w:hAnsiTheme="minorHAnsi" w:cstheme="minorHAnsi"/>
                <w:b/>
                <w:color w:val="0F243E"/>
                <w:sz w:val="20"/>
                <w:szCs w:val="20"/>
              </w:rPr>
              <w:t>Are you a state-owned</w:t>
            </w:r>
            <w:r w:rsidR="002562C3" w:rsidRPr="007717D8">
              <w:rPr>
                <w:rFonts w:asciiTheme="minorHAnsi" w:hAnsiTheme="minorHAnsi" w:cstheme="minorHAnsi"/>
                <w:b/>
                <w:color w:val="0F243E"/>
                <w:sz w:val="20"/>
                <w:szCs w:val="20"/>
              </w:rPr>
              <w:t xml:space="preserve"> </w:t>
            </w:r>
            <w:r w:rsidRPr="007717D8">
              <w:rPr>
                <w:rFonts w:asciiTheme="minorHAnsi" w:hAnsiTheme="minorHAnsi" w:cstheme="minorHAnsi"/>
                <w:b/>
                <w:color w:val="0F243E"/>
                <w:sz w:val="20"/>
                <w:szCs w:val="20"/>
              </w:rPr>
              <w:t xml:space="preserve">enterprise, non-profit organization, international </w:t>
            </w:r>
            <w:r w:rsidRPr="007717D8">
              <w:rPr>
                <w:rFonts w:asciiTheme="minorHAnsi" w:hAnsiTheme="minorHAnsi" w:cstheme="minorHAnsi"/>
                <w:b/>
                <w:color w:val="0F243E"/>
                <w:sz w:val="20"/>
                <w:szCs w:val="20"/>
              </w:rPr>
              <w:lastRenderedPageBreak/>
              <w:t xml:space="preserve">organization, or other types of organization? </w:t>
            </w:r>
            <w:r w:rsidRPr="007717D8">
              <w:rPr>
                <w:rFonts w:asciiTheme="minorHAnsi" w:hAnsiTheme="minorHAnsi" w:cstheme="minorHAnsi"/>
                <w:i/>
                <w:color w:val="0F243E"/>
                <w:sz w:val="20"/>
                <w:szCs w:val="20"/>
              </w:rPr>
              <w:t xml:space="preserve"> </w:t>
            </w:r>
          </w:p>
          <w:p w14:paraId="0000008F" w14:textId="48A1863B" w:rsidR="00B5425A" w:rsidRPr="007717D8" w:rsidRDefault="00DD2C85" w:rsidP="007717D8">
            <w:pPr>
              <w:pBdr>
                <w:top w:val="nil"/>
                <w:left w:val="nil"/>
                <w:bottom w:val="nil"/>
                <w:right w:val="nil"/>
                <w:between w:val="nil"/>
              </w:pBdr>
              <w:spacing w:after="0" w:line="276" w:lineRule="auto"/>
              <w:rPr>
                <w:rFonts w:asciiTheme="minorHAnsi" w:hAnsiTheme="minorHAnsi" w:cstheme="minorHAnsi"/>
                <w:b/>
                <w:color w:val="0F243E"/>
                <w:sz w:val="20"/>
                <w:szCs w:val="20"/>
              </w:rPr>
            </w:pPr>
            <w:r w:rsidRPr="007717D8">
              <w:rPr>
                <w:rFonts w:asciiTheme="minorHAnsi" w:hAnsiTheme="minorHAnsi" w:cstheme="minorHAnsi"/>
                <w:i/>
                <w:color w:val="0F243E"/>
                <w:sz w:val="20"/>
                <w:szCs w:val="20"/>
              </w:rPr>
              <w:t xml:space="preserve">SBTi provides validation services to state-owned enterprises, but </w:t>
            </w:r>
            <w:r w:rsidRPr="007717D8">
              <w:rPr>
                <w:rFonts w:asciiTheme="minorHAnsi" w:hAnsiTheme="minorHAnsi" w:cstheme="minorHAnsi"/>
                <w:i/>
                <w:color w:val="0F243E"/>
                <w:sz w:val="20"/>
                <w:szCs w:val="20"/>
                <w:u w:val="single"/>
              </w:rPr>
              <w:t xml:space="preserve">not </w:t>
            </w:r>
            <w:r w:rsidRPr="007717D8">
              <w:rPr>
                <w:rFonts w:asciiTheme="minorHAnsi" w:hAnsiTheme="minorHAnsi" w:cstheme="minorHAnsi"/>
                <w:i/>
                <w:color w:val="0F243E"/>
                <w:sz w:val="20"/>
                <w:szCs w:val="20"/>
              </w:rPr>
              <w:t xml:space="preserve">for non-profit organizations, international organizations, etc.  </w:t>
            </w:r>
          </w:p>
        </w:tc>
        <w:tc>
          <w:tcPr>
            <w:tcW w:w="3969" w:type="dxa"/>
            <w:tcBorders>
              <w:top w:val="single" w:sz="4" w:space="0" w:color="000000"/>
              <w:left w:val="single" w:sz="8" w:space="0" w:color="000000"/>
            </w:tcBorders>
            <w:shd w:val="clear" w:color="auto" w:fill="FFFFFF"/>
          </w:tcPr>
          <w:p w14:paraId="00000090" w14:textId="2BF2487E" w:rsidR="00B5425A" w:rsidRPr="007717D8" w:rsidRDefault="00000000" w:rsidP="007717D8">
            <w:pPr>
              <w:spacing w:after="0" w:line="276" w:lineRule="auto"/>
              <w:rPr>
                <w:rFonts w:asciiTheme="minorHAnsi" w:hAnsiTheme="minorHAnsi" w:cstheme="minorHAnsi"/>
                <w:color w:val="0F243E"/>
                <w:sz w:val="20"/>
                <w:szCs w:val="20"/>
              </w:rPr>
            </w:pPr>
            <w:sdt>
              <w:sdtPr>
                <w:rPr>
                  <w:rFonts w:asciiTheme="minorHAnsi" w:eastAsia="Arial Unicode MS" w:hAnsiTheme="minorHAnsi" w:cstheme="minorHAnsi"/>
                  <w:color w:val="0F243E"/>
                  <w:sz w:val="20"/>
                  <w:szCs w:val="20"/>
                </w:rPr>
                <w:id w:val="-1725747330"/>
                <w14:checkbox>
                  <w14:checked w14:val="0"/>
                  <w14:checkedState w14:val="2612" w14:font="MS Gothic"/>
                  <w14:uncheckedState w14:val="2610" w14:font="MS Gothic"/>
                </w14:checkbox>
              </w:sdtPr>
              <w:sdtContent>
                <w:r w:rsidR="008B236D" w:rsidRPr="007717D8">
                  <w:rPr>
                    <w:rFonts w:ascii="Segoe UI Symbol" w:eastAsia="MS Gothic" w:hAnsi="Segoe UI Symbol" w:cs="Segoe UI Symbol"/>
                    <w:color w:val="0F243E"/>
                    <w:sz w:val="20"/>
                    <w:szCs w:val="20"/>
                  </w:rPr>
                  <w:t>☐</w:t>
                </w:r>
              </w:sdtContent>
            </w:sdt>
            <w:r w:rsidR="00DD2C85" w:rsidRPr="007717D8">
              <w:rPr>
                <w:rFonts w:asciiTheme="minorHAnsi" w:hAnsiTheme="minorHAnsi" w:cstheme="minorHAnsi"/>
                <w:color w:val="0F243E"/>
                <w:sz w:val="20"/>
                <w:szCs w:val="20"/>
              </w:rPr>
              <w:t xml:space="preserve"> State-owned enterprise</w:t>
            </w:r>
          </w:p>
          <w:p w14:paraId="00000091" w14:textId="72E6EDD3" w:rsidR="00B5425A" w:rsidRPr="007717D8" w:rsidRDefault="00000000" w:rsidP="007717D8">
            <w:pPr>
              <w:spacing w:after="0" w:line="276" w:lineRule="auto"/>
              <w:rPr>
                <w:rFonts w:asciiTheme="minorHAnsi" w:hAnsiTheme="minorHAnsi" w:cstheme="minorHAnsi"/>
                <w:color w:val="0F243E"/>
                <w:sz w:val="20"/>
                <w:szCs w:val="20"/>
              </w:rPr>
            </w:pPr>
            <w:sdt>
              <w:sdtPr>
                <w:rPr>
                  <w:rFonts w:asciiTheme="minorHAnsi" w:eastAsia="Arial Unicode MS" w:hAnsiTheme="minorHAnsi" w:cstheme="minorHAnsi"/>
                  <w:color w:val="0F243E"/>
                  <w:sz w:val="20"/>
                  <w:szCs w:val="20"/>
                </w:rPr>
                <w:id w:val="2109994982"/>
                <w14:checkbox>
                  <w14:checked w14:val="0"/>
                  <w14:checkedState w14:val="2612" w14:font="MS Gothic"/>
                  <w14:uncheckedState w14:val="2610" w14:font="MS Gothic"/>
                </w14:checkbox>
              </w:sdtPr>
              <w:sdtContent>
                <w:r w:rsidR="008B236D" w:rsidRPr="007717D8">
                  <w:rPr>
                    <w:rFonts w:ascii="Segoe UI Symbol" w:eastAsia="MS Gothic" w:hAnsi="Segoe UI Symbol" w:cs="Segoe UI Symbol"/>
                    <w:color w:val="0F243E"/>
                    <w:sz w:val="20"/>
                    <w:szCs w:val="20"/>
                  </w:rPr>
                  <w:t>☐</w:t>
                </w:r>
              </w:sdtContent>
            </w:sdt>
            <w:r w:rsidR="00DD2C85" w:rsidRPr="007717D8">
              <w:rPr>
                <w:rFonts w:asciiTheme="minorHAnsi" w:hAnsiTheme="minorHAnsi" w:cstheme="minorHAnsi"/>
                <w:color w:val="0F243E"/>
                <w:sz w:val="20"/>
                <w:szCs w:val="20"/>
              </w:rPr>
              <w:t xml:space="preserve"> Non-profit organizations</w:t>
            </w:r>
          </w:p>
          <w:p w14:paraId="00000092" w14:textId="19ADA249" w:rsidR="00B5425A" w:rsidRPr="007717D8" w:rsidRDefault="00000000" w:rsidP="007717D8">
            <w:pPr>
              <w:spacing w:after="0" w:line="276" w:lineRule="auto"/>
              <w:rPr>
                <w:rFonts w:asciiTheme="minorHAnsi" w:hAnsiTheme="minorHAnsi" w:cstheme="minorHAnsi"/>
                <w:color w:val="0F243E"/>
                <w:sz w:val="20"/>
                <w:szCs w:val="20"/>
              </w:rPr>
            </w:pPr>
            <w:sdt>
              <w:sdtPr>
                <w:rPr>
                  <w:rFonts w:asciiTheme="minorHAnsi" w:eastAsia="Arial Unicode MS" w:hAnsiTheme="minorHAnsi" w:cstheme="minorHAnsi"/>
                  <w:color w:val="0F243E"/>
                  <w:sz w:val="20"/>
                  <w:szCs w:val="20"/>
                </w:rPr>
                <w:id w:val="287860016"/>
                <w14:checkbox>
                  <w14:checked w14:val="0"/>
                  <w14:checkedState w14:val="2612" w14:font="MS Gothic"/>
                  <w14:uncheckedState w14:val="2610" w14:font="MS Gothic"/>
                </w14:checkbox>
              </w:sdtPr>
              <w:sdtContent>
                <w:r w:rsidR="008B236D" w:rsidRPr="007717D8">
                  <w:rPr>
                    <w:rFonts w:ascii="Segoe UI Symbol" w:eastAsia="MS Gothic" w:hAnsi="Segoe UI Symbol" w:cs="Segoe UI Symbol"/>
                    <w:color w:val="0F243E"/>
                    <w:sz w:val="20"/>
                    <w:szCs w:val="20"/>
                  </w:rPr>
                  <w:t>☐</w:t>
                </w:r>
              </w:sdtContent>
            </w:sdt>
            <w:r w:rsidR="00DD2C85" w:rsidRPr="007717D8">
              <w:rPr>
                <w:rFonts w:asciiTheme="minorHAnsi" w:hAnsiTheme="minorHAnsi" w:cstheme="minorHAnsi"/>
                <w:color w:val="0F243E"/>
                <w:sz w:val="20"/>
                <w:szCs w:val="20"/>
              </w:rPr>
              <w:t xml:space="preserve"> International organizations</w:t>
            </w:r>
          </w:p>
          <w:p w14:paraId="00000093" w14:textId="425BDF64" w:rsidR="00B5425A" w:rsidRPr="007717D8" w:rsidRDefault="00000000" w:rsidP="007717D8">
            <w:pPr>
              <w:spacing w:after="0" w:line="276" w:lineRule="auto"/>
              <w:rPr>
                <w:rFonts w:asciiTheme="minorHAnsi" w:hAnsiTheme="minorHAnsi" w:cstheme="minorHAnsi"/>
                <w:color w:val="0F243E"/>
                <w:sz w:val="20"/>
                <w:szCs w:val="20"/>
              </w:rPr>
            </w:pPr>
            <w:sdt>
              <w:sdtPr>
                <w:rPr>
                  <w:rFonts w:asciiTheme="minorHAnsi" w:eastAsia="Arial Unicode MS" w:hAnsiTheme="minorHAnsi" w:cstheme="minorHAnsi"/>
                  <w:color w:val="0F243E"/>
                  <w:sz w:val="20"/>
                  <w:szCs w:val="20"/>
                </w:rPr>
                <w:id w:val="1573856596"/>
                <w14:checkbox>
                  <w14:checked w14:val="0"/>
                  <w14:checkedState w14:val="2612" w14:font="MS Gothic"/>
                  <w14:uncheckedState w14:val="2610" w14:font="MS Gothic"/>
                </w14:checkbox>
              </w:sdtPr>
              <w:sdtContent>
                <w:r w:rsidR="008B236D" w:rsidRPr="007717D8">
                  <w:rPr>
                    <w:rFonts w:ascii="Segoe UI Symbol" w:eastAsia="MS Gothic" w:hAnsi="Segoe UI Symbol" w:cs="Segoe UI Symbol"/>
                    <w:color w:val="0F243E"/>
                    <w:sz w:val="20"/>
                    <w:szCs w:val="20"/>
                  </w:rPr>
                  <w:t>☐</w:t>
                </w:r>
              </w:sdtContent>
            </w:sdt>
            <w:r w:rsidR="00DD2C85" w:rsidRPr="007717D8">
              <w:rPr>
                <w:rFonts w:asciiTheme="minorHAnsi" w:hAnsiTheme="minorHAnsi" w:cstheme="minorHAnsi"/>
                <w:color w:val="0F243E"/>
                <w:sz w:val="20"/>
                <w:szCs w:val="20"/>
              </w:rPr>
              <w:t xml:space="preserve"> Other: </w:t>
            </w:r>
            <w:sdt>
              <w:sdtPr>
                <w:rPr>
                  <w:rFonts w:asciiTheme="minorHAnsi" w:hAnsiTheme="minorHAnsi" w:cstheme="minorHAnsi"/>
                  <w:color w:val="0F243E"/>
                  <w:sz w:val="20"/>
                  <w:szCs w:val="20"/>
                </w:rPr>
                <w:id w:val="-1860270732"/>
                <w:placeholder>
                  <w:docPart w:val="DefaultPlaceholder_-1854013440"/>
                </w:placeholder>
              </w:sdtPr>
              <w:sdtContent>
                <w:r w:rsidR="00DD2C85" w:rsidRPr="007717D8">
                  <w:rPr>
                    <w:rFonts w:asciiTheme="minorHAnsi" w:hAnsiTheme="minorHAnsi" w:cstheme="minorHAnsi"/>
                    <w:color w:val="0F243E"/>
                    <w:sz w:val="20"/>
                    <w:szCs w:val="20"/>
                  </w:rPr>
                  <w:t>____________</w:t>
                </w:r>
              </w:sdtContent>
            </w:sdt>
          </w:p>
          <w:p w14:paraId="00000094" w14:textId="77777777" w:rsidR="00B5425A" w:rsidRPr="007717D8" w:rsidRDefault="00B5425A" w:rsidP="007717D8">
            <w:pPr>
              <w:spacing w:after="0" w:line="276" w:lineRule="auto"/>
              <w:rPr>
                <w:rFonts w:asciiTheme="minorHAnsi" w:hAnsiTheme="minorHAnsi" w:cstheme="minorHAnsi"/>
                <w:color w:val="0F243E"/>
                <w:sz w:val="20"/>
                <w:szCs w:val="20"/>
              </w:rPr>
            </w:pPr>
          </w:p>
          <w:p w14:paraId="00000095" w14:textId="65E4F478" w:rsidR="00B5425A" w:rsidRPr="007717D8" w:rsidRDefault="00000000" w:rsidP="007717D8">
            <w:pPr>
              <w:spacing w:after="0" w:line="276" w:lineRule="auto"/>
              <w:rPr>
                <w:rFonts w:asciiTheme="minorHAnsi" w:hAnsiTheme="minorHAnsi" w:cstheme="minorHAnsi"/>
                <w:b/>
                <w:color w:val="0F243E"/>
                <w:sz w:val="20"/>
                <w:szCs w:val="20"/>
              </w:rPr>
            </w:pPr>
            <w:sdt>
              <w:sdtPr>
                <w:rPr>
                  <w:rFonts w:asciiTheme="minorHAnsi" w:eastAsia="Arial Unicode MS" w:hAnsiTheme="minorHAnsi" w:cstheme="minorHAnsi"/>
                  <w:color w:val="0F243E"/>
                  <w:sz w:val="20"/>
                  <w:szCs w:val="20"/>
                </w:rPr>
                <w:id w:val="-342630381"/>
                <w14:checkbox>
                  <w14:checked w14:val="0"/>
                  <w14:checkedState w14:val="2612" w14:font="MS Gothic"/>
                  <w14:uncheckedState w14:val="2610" w14:font="MS Gothic"/>
                </w14:checkbox>
              </w:sdtPr>
              <w:sdtContent>
                <w:r w:rsidR="008B236D" w:rsidRPr="007717D8">
                  <w:rPr>
                    <w:rFonts w:ascii="Segoe UI Symbol" w:eastAsia="MS Gothic" w:hAnsi="Segoe UI Symbol" w:cs="Segoe UI Symbol"/>
                    <w:color w:val="0F243E"/>
                    <w:sz w:val="20"/>
                    <w:szCs w:val="20"/>
                  </w:rPr>
                  <w:t>☐</w:t>
                </w:r>
              </w:sdtContent>
            </w:sdt>
            <w:r w:rsidR="00DD2C85" w:rsidRPr="007717D8">
              <w:rPr>
                <w:rFonts w:asciiTheme="minorHAnsi" w:hAnsiTheme="minorHAnsi" w:cstheme="minorHAnsi"/>
                <w:color w:val="0F243E"/>
                <w:sz w:val="20"/>
                <w:szCs w:val="20"/>
              </w:rPr>
              <w:t xml:space="preserve"> N/A, we are a company</w:t>
            </w:r>
            <w:r w:rsidR="00DD2C85" w:rsidRPr="007717D8">
              <w:rPr>
                <w:rFonts w:asciiTheme="minorHAnsi" w:hAnsiTheme="minorHAnsi" w:cstheme="minorHAnsi"/>
                <w:b/>
                <w:color w:val="0F243E"/>
                <w:sz w:val="20"/>
                <w:szCs w:val="20"/>
              </w:rPr>
              <w:t xml:space="preserve"> </w:t>
            </w:r>
          </w:p>
        </w:tc>
        <w:tc>
          <w:tcPr>
            <w:tcW w:w="4110" w:type="dxa"/>
            <w:tcBorders>
              <w:top w:val="single" w:sz="4" w:space="0" w:color="000000"/>
              <w:left w:val="single" w:sz="8" w:space="0" w:color="000000"/>
            </w:tcBorders>
            <w:shd w:val="clear" w:color="auto" w:fill="EBF1DD"/>
          </w:tcPr>
          <w:p w14:paraId="00000096" w14:textId="54597410" w:rsidR="00B5425A" w:rsidRPr="007717D8" w:rsidRDefault="00DD2C85" w:rsidP="007717D8">
            <w:pPr>
              <w:pBdr>
                <w:top w:val="nil"/>
                <w:left w:val="nil"/>
                <w:bottom w:val="nil"/>
                <w:right w:val="nil"/>
                <w:between w:val="nil"/>
              </w:pBdr>
              <w:spacing w:after="0" w:line="276" w:lineRule="auto"/>
              <w:jc w:val="both"/>
              <w:rPr>
                <w:rFonts w:asciiTheme="minorHAnsi" w:hAnsiTheme="minorHAnsi" w:cstheme="minorHAnsi"/>
                <w:i/>
                <w:color w:val="000000"/>
                <w:sz w:val="20"/>
                <w:szCs w:val="20"/>
              </w:rPr>
            </w:pPr>
            <w:r w:rsidRPr="007717D8">
              <w:rPr>
                <w:rFonts w:asciiTheme="minorHAnsi" w:hAnsiTheme="minorHAnsi" w:cstheme="minorHAnsi"/>
                <w:i/>
                <w:color w:val="000000"/>
                <w:sz w:val="20"/>
                <w:szCs w:val="20"/>
              </w:rPr>
              <w:lastRenderedPageBreak/>
              <w:t xml:space="preserve">At the moment, the SBTi focuses on promoting corporate climate action and encourages companies from all sectors to demonstrate their leadership by committing to set targets and getting their targets </w:t>
            </w:r>
            <w:r w:rsidRPr="007717D8">
              <w:rPr>
                <w:rFonts w:asciiTheme="minorHAnsi" w:hAnsiTheme="minorHAnsi" w:cstheme="minorHAnsi"/>
                <w:i/>
                <w:color w:val="000000"/>
                <w:sz w:val="20"/>
                <w:szCs w:val="20"/>
              </w:rPr>
              <w:lastRenderedPageBreak/>
              <w:t>validated by the SBTi. The initiative particularly welcomes companies from the highest emitting sectors as they play a crucial role in ensuring the transition towards a net-zero economy.</w:t>
            </w:r>
          </w:p>
          <w:p w14:paraId="00000097" w14:textId="707A5BB5" w:rsidR="00B5425A" w:rsidRPr="007717D8" w:rsidRDefault="00DD2C85" w:rsidP="007717D8">
            <w:pPr>
              <w:spacing w:after="0" w:line="276" w:lineRule="auto"/>
              <w:jc w:val="both"/>
              <w:rPr>
                <w:rFonts w:asciiTheme="minorHAnsi" w:hAnsiTheme="minorHAnsi" w:cstheme="minorHAnsi"/>
                <w:i/>
                <w:color w:val="000000"/>
                <w:sz w:val="20"/>
                <w:szCs w:val="20"/>
              </w:rPr>
            </w:pPr>
            <w:r w:rsidRPr="007717D8">
              <w:rPr>
                <w:rFonts w:asciiTheme="minorHAnsi" w:hAnsiTheme="minorHAnsi" w:cstheme="minorHAnsi"/>
                <w:i/>
                <w:color w:val="000000"/>
                <w:sz w:val="20"/>
                <w:szCs w:val="20"/>
              </w:rPr>
              <w:t>Currently, the SBTi does not engage with cities, local governments, public sector institutions</w:t>
            </w:r>
            <w:r w:rsidR="002562C3" w:rsidRPr="007717D8">
              <w:rPr>
                <w:rFonts w:asciiTheme="minorHAnsi" w:hAnsiTheme="minorHAnsi" w:cstheme="minorHAnsi"/>
                <w:i/>
                <w:color w:val="000000"/>
                <w:sz w:val="20"/>
                <w:szCs w:val="20"/>
              </w:rPr>
              <w:t xml:space="preserve"> over 500 employees</w:t>
            </w:r>
            <w:r w:rsidRPr="007717D8">
              <w:rPr>
                <w:rFonts w:asciiTheme="minorHAnsi" w:hAnsiTheme="minorHAnsi" w:cstheme="minorHAnsi"/>
                <w:i/>
                <w:color w:val="000000"/>
                <w:sz w:val="20"/>
                <w:szCs w:val="20"/>
              </w:rPr>
              <w:t xml:space="preserve">, educational institutions or non-profit organizations. </w:t>
            </w:r>
            <w:r w:rsidR="00883439" w:rsidRPr="007717D8">
              <w:rPr>
                <w:rFonts w:asciiTheme="minorHAnsi" w:hAnsiTheme="minorHAnsi" w:cstheme="minorHAnsi"/>
                <w:i/>
                <w:color w:val="000000"/>
                <w:sz w:val="20"/>
                <w:szCs w:val="20"/>
              </w:rPr>
              <w:t xml:space="preserve"> The SBTi</w:t>
            </w:r>
            <w:r w:rsidRPr="007717D8">
              <w:rPr>
                <w:rFonts w:asciiTheme="minorHAnsi" w:hAnsiTheme="minorHAnsi" w:cstheme="minorHAnsi"/>
                <w:i/>
                <w:color w:val="000000"/>
                <w:sz w:val="20"/>
                <w:szCs w:val="20"/>
              </w:rPr>
              <w:t>, encourages all these stakeholders to consider science-based target</w:t>
            </w:r>
            <w:r w:rsidR="00CD1200">
              <w:rPr>
                <w:rFonts w:asciiTheme="minorHAnsi" w:hAnsiTheme="minorHAnsi" w:cstheme="minorHAnsi"/>
                <w:i/>
                <w:color w:val="000000"/>
                <w:sz w:val="20"/>
                <w:szCs w:val="20"/>
              </w:rPr>
              <w:t xml:space="preserve"> </w:t>
            </w:r>
            <w:r w:rsidRPr="007717D8">
              <w:rPr>
                <w:rFonts w:asciiTheme="minorHAnsi" w:hAnsiTheme="minorHAnsi" w:cstheme="minorHAnsi"/>
                <w:i/>
                <w:color w:val="000000"/>
                <w:sz w:val="20"/>
                <w:szCs w:val="20"/>
              </w:rPr>
              <w:t>setting </w:t>
            </w:r>
            <w:hyperlink r:id="rId32">
              <w:r w:rsidRPr="00194032">
                <w:rPr>
                  <w:rFonts w:asciiTheme="minorHAnsi" w:hAnsiTheme="minorHAnsi" w:cstheme="minorHAnsi"/>
                  <w:b/>
                  <w:i/>
                  <w:color w:val="000000"/>
                  <w:sz w:val="20"/>
                  <w:szCs w:val="20"/>
                </w:rPr>
                <w:t>methods</w:t>
              </w:r>
            </w:hyperlink>
            <w:r w:rsidRPr="007717D8">
              <w:rPr>
                <w:rFonts w:asciiTheme="minorHAnsi" w:hAnsiTheme="minorHAnsi" w:cstheme="minorHAnsi"/>
                <w:i/>
                <w:color w:val="000000"/>
                <w:sz w:val="20"/>
                <w:szCs w:val="20"/>
              </w:rPr>
              <w:t> and</w:t>
            </w:r>
            <w:r w:rsidR="002562C3" w:rsidRPr="007717D8">
              <w:rPr>
                <w:rFonts w:asciiTheme="minorHAnsi" w:hAnsiTheme="minorHAnsi" w:cstheme="minorHAnsi"/>
                <w:i/>
                <w:color w:val="000000"/>
                <w:sz w:val="20"/>
                <w:szCs w:val="20"/>
              </w:rPr>
              <w:t xml:space="preserve"> o</w:t>
            </w:r>
            <w:r w:rsidRPr="007717D8">
              <w:rPr>
                <w:rFonts w:asciiTheme="minorHAnsi" w:hAnsiTheme="minorHAnsi" w:cstheme="minorHAnsi"/>
                <w:i/>
                <w:color w:val="000000"/>
                <w:sz w:val="20"/>
                <w:szCs w:val="20"/>
              </w:rPr>
              <w:t>ther </w:t>
            </w:r>
            <w:hyperlink r:id="rId33">
              <w:r w:rsidRPr="007717D8">
                <w:rPr>
                  <w:rFonts w:asciiTheme="minorHAnsi" w:hAnsiTheme="minorHAnsi" w:cstheme="minorHAnsi"/>
                  <w:b/>
                  <w:i/>
                  <w:color w:val="000000"/>
                  <w:sz w:val="20"/>
                  <w:szCs w:val="20"/>
                  <w:u w:val="single"/>
                </w:rPr>
                <w:t>resources</w:t>
              </w:r>
            </w:hyperlink>
            <w:r w:rsidRPr="007717D8">
              <w:rPr>
                <w:rFonts w:asciiTheme="minorHAnsi" w:hAnsiTheme="minorHAnsi" w:cstheme="minorHAnsi"/>
                <w:i/>
                <w:color w:val="000000"/>
                <w:sz w:val="20"/>
                <w:szCs w:val="20"/>
              </w:rPr>
              <w:t xml:space="preserve"> listed on our website and adapt them for their use, whenever possible.      </w:t>
            </w:r>
          </w:p>
        </w:tc>
      </w:tr>
      <w:tr w:rsidR="00F5369C" w14:paraId="573EDCB8" w14:textId="77777777" w:rsidTr="00C84E04">
        <w:trPr>
          <w:trHeight w:val="1004"/>
        </w:trPr>
        <w:tc>
          <w:tcPr>
            <w:tcW w:w="2847" w:type="dxa"/>
            <w:tcBorders>
              <w:top w:val="single" w:sz="4" w:space="0" w:color="000000"/>
              <w:left w:val="single" w:sz="8" w:space="0" w:color="000000"/>
            </w:tcBorders>
            <w:shd w:val="clear" w:color="auto" w:fill="E7ECF1"/>
            <w:tcMar>
              <w:top w:w="45" w:type="dxa"/>
              <w:left w:w="45" w:type="dxa"/>
              <w:bottom w:w="45" w:type="dxa"/>
              <w:right w:w="45" w:type="dxa"/>
            </w:tcMar>
          </w:tcPr>
          <w:p w14:paraId="70FC2306" w14:textId="69250E58" w:rsidR="00F5369C" w:rsidRPr="007717D8" w:rsidRDefault="00F5369C" w:rsidP="00627F25">
            <w:pPr>
              <w:pStyle w:val="ListParagraph"/>
              <w:numPr>
                <w:ilvl w:val="0"/>
                <w:numId w:val="18"/>
              </w:numPr>
              <w:pBdr>
                <w:top w:val="nil"/>
                <w:left w:val="nil"/>
                <w:bottom w:val="nil"/>
                <w:right w:val="nil"/>
                <w:between w:val="nil"/>
              </w:pBdr>
              <w:spacing w:after="0" w:line="276" w:lineRule="auto"/>
              <w:rPr>
                <w:rFonts w:asciiTheme="minorHAnsi" w:hAnsiTheme="minorHAnsi" w:cstheme="minorHAnsi"/>
                <w:b/>
                <w:color w:val="0F243E"/>
                <w:sz w:val="20"/>
                <w:szCs w:val="20"/>
              </w:rPr>
            </w:pPr>
            <w:r w:rsidRPr="007717D8">
              <w:rPr>
                <w:rFonts w:asciiTheme="minorHAnsi" w:hAnsiTheme="minorHAnsi" w:cstheme="minorHAnsi"/>
                <w:b/>
                <w:color w:val="0F243E"/>
                <w:sz w:val="20"/>
                <w:szCs w:val="20"/>
              </w:rPr>
              <w:lastRenderedPageBreak/>
              <w:t>Headquarters’ location (city and country)</w:t>
            </w:r>
          </w:p>
        </w:tc>
        <w:tc>
          <w:tcPr>
            <w:tcW w:w="3969" w:type="dxa"/>
            <w:tcBorders>
              <w:top w:val="single" w:sz="4" w:space="0" w:color="000000"/>
              <w:left w:val="single" w:sz="8" w:space="0" w:color="000000"/>
            </w:tcBorders>
            <w:shd w:val="clear" w:color="auto" w:fill="FFFFFF"/>
          </w:tcPr>
          <w:p w14:paraId="19181A82" w14:textId="1BCB5773" w:rsidR="00F5369C" w:rsidRPr="007717D8" w:rsidRDefault="00F5369C" w:rsidP="007717D8">
            <w:pPr>
              <w:spacing w:after="0" w:line="276" w:lineRule="auto"/>
              <w:rPr>
                <w:rFonts w:asciiTheme="minorHAnsi" w:eastAsia="Arial Unicode MS" w:hAnsiTheme="minorHAnsi" w:cstheme="minorHAnsi"/>
                <w:color w:val="0F243E"/>
                <w:sz w:val="20"/>
                <w:szCs w:val="20"/>
              </w:rPr>
            </w:pPr>
            <w:r w:rsidRPr="007717D8">
              <w:rPr>
                <w:rFonts w:asciiTheme="minorHAnsi" w:eastAsia="Arial Unicode MS" w:hAnsiTheme="minorHAnsi" w:cstheme="minorHAnsi"/>
                <w:color w:val="0F243E"/>
                <w:sz w:val="20"/>
                <w:szCs w:val="20"/>
              </w:rPr>
              <w:t xml:space="preserve">City: </w:t>
            </w:r>
            <w:r w:rsidR="002C3225">
              <w:rPr>
                <w:rFonts w:asciiTheme="minorHAnsi" w:eastAsia="Arial Unicode MS" w:hAnsiTheme="minorHAnsi" w:cstheme="minorHAnsi"/>
                <w:color w:val="0F243E"/>
                <w:sz w:val="20"/>
                <w:szCs w:val="20"/>
              </w:rPr>
              <w:fldChar w:fldCharType="begin">
                <w:ffData>
                  <w:name w:val="Text3"/>
                  <w:enabled/>
                  <w:calcOnExit w:val="0"/>
                  <w:textInput/>
                </w:ffData>
              </w:fldChar>
            </w:r>
            <w:bookmarkStart w:id="7" w:name="Text3"/>
            <w:r w:rsidR="002C3225">
              <w:rPr>
                <w:rFonts w:asciiTheme="minorHAnsi" w:eastAsia="Arial Unicode MS" w:hAnsiTheme="minorHAnsi" w:cstheme="minorHAnsi"/>
                <w:color w:val="0F243E"/>
                <w:sz w:val="20"/>
                <w:szCs w:val="20"/>
              </w:rPr>
              <w:instrText xml:space="preserve"> FORMTEXT </w:instrText>
            </w:r>
            <w:r w:rsidR="002C3225">
              <w:rPr>
                <w:rFonts w:asciiTheme="minorHAnsi" w:eastAsia="Arial Unicode MS" w:hAnsiTheme="minorHAnsi" w:cstheme="minorHAnsi"/>
                <w:color w:val="0F243E"/>
                <w:sz w:val="20"/>
                <w:szCs w:val="20"/>
              </w:rPr>
            </w:r>
            <w:r w:rsidR="002C3225">
              <w:rPr>
                <w:rFonts w:asciiTheme="minorHAnsi" w:eastAsia="Arial Unicode MS" w:hAnsiTheme="minorHAnsi" w:cstheme="minorHAnsi"/>
                <w:color w:val="0F243E"/>
                <w:sz w:val="20"/>
                <w:szCs w:val="20"/>
              </w:rPr>
              <w:fldChar w:fldCharType="separate"/>
            </w:r>
            <w:r w:rsidR="002C3225">
              <w:rPr>
                <w:rFonts w:asciiTheme="minorHAnsi" w:eastAsia="Arial Unicode MS" w:hAnsiTheme="minorHAnsi" w:cstheme="minorHAnsi"/>
                <w:noProof/>
                <w:color w:val="0F243E"/>
                <w:sz w:val="20"/>
                <w:szCs w:val="20"/>
              </w:rPr>
              <w:t> </w:t>
            </w:r>
            <w:r w:rsidR="002C3225">
              <w:rPr>
                <w:rFonts w:asciiTheme="minorHAnsi" w:eastAsia="Arial Unicode MS" w:hAnsiTheme="minorHAnsi" w:cstheme="minorHAnsi"/>
                <w:noProof/>
                <w:color w:val="0F243E"/>
                <w:sz w:val="20"/>
                <w:szCs w:val="20"/>
              </w:rPr>
              <w:t> </w:t>
            </w:r>
            <w:r w:rsidR="002C3225">
              <w:rPr>
                <w:rFonts w:asciiTheme="minorHAnsi" w:eastAsia="Arial Unicode MS" w:hAnsiTheme="minorHAnsi" w:cstheme="minorHAnsi"/>
                <w:noProof/>
                <w:color w:val="0F243E"/>
                <w:sz w:val="20"/>
                <w:szCs w:val="20"/>
              </w:rPr>
              <w:t> </w:t>
            </w:r>
            <w:r w:rsidR="002C3225">
              <w:rPr>
                <w:rFonts w:asciiTheme="minorHAnsi" w:eastAsia="Arial Unicode MS" w:hAnsiTheme="minorHAnsi" w:cstheme="minorHAnsi"/>
                <w:noProof/>
                <w:color w:val="0F243E"/>
                <w:sz w:val="20"/>
                <w:szCs w:val="20"/>
              </w:rPr>
              <w:t> </w:t>
            </w:r>
            <w:r w:rsidR="002C3225">
              <w:rPr>
                <w:rFonts w:asciiTheme="minorHAnsi" w:eastAsia="Arial Unicode MS" w:hAnsiTheme="minorHAnsi" w:cstheme="minorHAnsi"/>
                <w:noProof/>
                <w:color w:val="0F243E"/>
                <w:sz w:val="20"/>
                <w:szCs w:val="20"/>
              </w:rPr>
              <w:t> </w:t>
            </w:r>
            <w:r w:rsidR="002C3225">
              <w:rPr>
                <w:rFonts w:asciiTheme="minorHAnsi" w:eastAsia="Arial Unicode MS" w:hAnsiTheme="minorHAnsi" w:cstheme="minorHAnsi"/>
                <w:color w:val="0F243E"/>
                <w:sz w:val="20"/>
                <w:szCs w:val="20"/>
              </w:rPr>
              <w:fldChar w:fldCharType="end"/>
            </w:r>
            <w:bookmarkEnd w:id="7"/>
          </w:p>
          <w:p w14:paraId="3D5ED12A" w14:textId="77777777" w:rsidR="00F5369C" w:rsidRPr="007717D8" w:rsidRDefault="00F5369C" w:rsidP="007717D8">
            <w:pPr>
              <w:spacing w:after="0" w:line="276" w:lineRule="auto"/>
              <w:rPr>
                <w:rFonts w:asciiTheme="minorHAnsi" w:eastAsia="Arial Unicode MS" w:hAnsiTheme="minorHAnsi" w:cstheme="minorHAnsi"/>
                <w:color w:val="0F243E"/>
                <w:sz w:val="20"/>
                <w:szCs w:val="20"/>
              </w:rPr>
            </w:pPr>
          </w:p>
          <w:p w14:paraId="13D8833C" w14:textId="3FB5E3BF" w:rsidR="00F5369C" w:rsidRPr="007717D8" w:rsidRDefault="00F5369C" w:rsidP="007717D8">
            <w:pPr>
              <w:spacing w:after="0" w:line="276" w:lineRule="auto"/>
              <w:rPr>
                <w:rFonts w:asciiTheme="minorHAnsi" w:eastAsia="Arial Unicode MS" w:hAnsiTheme="minorHAnsi" w:cstheme="minorHAnsi"/>
                <w:color w:val="0F243E"/>
                <w:sz w:val="20"/>
                <w:szCs w:val="20"/>
              </w:rPr>
            </w:pPr>
            <w:r w:rsidRPr="007717D8">
              <w:rPr>
                <w:rFonts w:asciiTheme="minorHAnsi" w:eastAsia="Arial Unicode MS" w:hAnsiTheme="minorHAnsi" w:cstheme="minorHAnsi"/>
                <w:color w:val="0F243E"/>
                <w:sz w:val="20"/>
                <w:szCs w:val="20"/>
              </w:rPr>
              <w:t>Country:</w:t>
            </w:r>
            <w:r w:rsidR="002C3225">
              <w:rPr>
                <w:rFonts w:asciiTheme="minorHAnsi" w:eastAsia="Arial Unicode MS" w:hAnsiTheme="minorHAnsi" w:cstheme="minorHAnsi"/>
                <w:color w:val="0F243E"/>
                <w:sz w:val="20"/>
                <w:szCs w:val="20"/>
              </w:rPr>
              <w:t xml:space="preserve"> </w:t>
            </w:r>
            <w:r w:rsidR="002C3225">
              <w:rPr>
                <w:rFonts w:asciiTheme="minorHAnsi" w:eastAsia="Arial Unicode MS" w:hAnsiTheme="minorHAnsi" w:cstheme="minorHAnsi"/>
                <w:color w:val="0F243E"/>
                <w:sz w:val="20"/>
                <w:szCs w:val="20"/>
              </w:rPr>
              <w:fldChar w:fldCharType="begin">
                <w:ffData>
                  <w:name w:val="Text4"/>
                  <w:enabled/>
                  <w:calcOnExit w:val="0"/>
                  <w:textInput/>
                </w:ffData>
              </w:fldChar>
            </w:r>
            <w:bookmarkStart w:id="8" w:name="Text4"/>
            <w:r w:rsidR="002C3225">
              <w:rPr>
                <w:rFonts w:asciiTheme="minorHAnsi" w:eastAsia="Arial Unicode MS" w:hAnsiTheme="minorHAnsi" w:cstheme="minorHAnsi"/>
                <w:color w:val="0F243E"/>
                <w:sz w:val="20"/>
                <w:szCs w:val="20"/>
              </w:rPr>
              <w:instrText xml:space="preserve"> FORMTEXT </w:instrText>
            </w:r>
            <w:r w:rsidR="002C3225">
              <w:rPr>
                <w:rFonts w:asciiTheme="minorHAnsi" w:eastAsia="Arial Unicode MS" w:hAnsiTheme="minorHAnsi" w:cstheme="minorHAnsi"/>
                <w:color w:val="0F243E"/>
                <w:sz w:val="20"/>
                <w:szCs w:val="20"/>
              </w:rPr>
            </w:r>
            <w:r w:rsidR="002C3225">
              <w:rPr>
                <w:rFonts w:asciiTheme="minorHAnsi" w:eastAsia="Arial Unicode MS" w:hAnsiTheme="minorHAnsi" w:cstheme="minorHAnsi"/>
                <w:color w:val="0F243E"/>
                <w:sz w:val="20"/>
                <w:szCs w:val="20"/>
              </w:rPr>
              <w:fldChar w:fldCharType="separate"/>
            </w:r>
            <w:r w:rsidR="002C3225">
              <w:rPr>
                <w:rFonts w:asciiTheme="minorHAnsi" w:eastAsia="Arial Unicode MS" w:hAnsiTheme="minorHAnsi" w:cstheme="minorHAnsi"/>
                <w:noProof/>
                <w:color w:val="0F243E"/>
                <w:sz w:val="20"/>
                <w:szCs w:val="20"/>
              </w:rPr>
              <w:t> </w:t>
            </w:r>
            <w:r w:rsidR="002C3225">
              <w:rPr>
                <w:rFonts w:asciiTheme="minorHAnsi" w:eastAsia="Arial Unicode MS" w:hAnsiTheme="minorHAnsi" w:cstheme="minorHAnsi"/>
                <w:noProof/>
                <w:color w:val="0F243E"/>
                <w:sz w:val="20"/>
                <w:szCs w:val="20"/>
              </w:rPr>
              <w:t> </w:t>
            </w:r>
            <w:r w:rsidR="002C3225">
              <w:rPr>
                <w:rFonts w:asciiTheme="minorHAnsi" w:eastAsia="Arial Unicode MS" w:hAnsiTheme="minorHAnsi" w:cstheme="minorHAnsi"/>
                <w:noProof/>
                <w:color w:val="0F243E"/>
                <w:sz w:val="20"/>
                <w:szCs w:val="20"/>
              </w:rPr>
              <w:t> </w:t>
            </w:r>
            <w:r w:rsidR="002C3225">
              <w:rPr>
                <w:rFonts w:asciiTheme="minorHAnsi" w:eastAsia="Arial Unicode MS" w:hAnsiTheme="minorHAnsi" w:cstheme="minorHAnsi"/>
                <w:noProof/>
                <w:color w:val="0F243E"/>
                <w:sz w:val="20"/>
                <w:szCs w:val="20"/>
              </w:rPr>
              <w:t> </w:t>
            </w:r>
            <w:r w:rsidR="002C3225">
              <w:rPr>
                <w:rFonts w:asciiTheme="minorHAnsi" w:eastAsia="Arial Unicode MS" w:hAnsiTheme="minorHAnsi" w:cstheme="minorHAnsi"/>
                <w:noProof/>
                <w:color w:val="0F243E"/>
                <w:sz w:val="20"/>
                <w:szCs w:val="20"/>
              </w:rPr>
              <w:t> </w:t>
            </w:r>
            <w:r w:rsidR="002C3225">
              <w:rPr>
                <w:rFonts w:asciiTheme="minorHAnsi" w:eastAsia="Arial Unicode MS" w:hAnsiTheme="minorHAnsi" w:cstheme="minorHAnsi"/>
                <w:color w:val="0F243E"/>
                <w:sz w:val="20"/>
                <w:szCs w:val="20"/>
              </w:rPr>
              <w:fldChar w:fldCharType="end"/>
            </w:r>
            <w:bookmarkEnd w:id="8"/>
          </w:p>
        </w:tc>
        <w:tc>
          <w:tcPr>
            <w:tcW w:w="4110" w:type="dxa"/>
            <w:tcBorders>
              <w:top w:val="single" w:sz="4" w:space="0" w:color="000000"/>
              <w:left w:val="single" w:sz="8" w:space="0" w:color="000000"/>
            </w:tcBorders>
            <w:shd w:val="clear" w:color="auto" w:fill="EBF1DD"/>
          </w:tcPr>
          <w:p w14:paraId="742F578E" w14:textId="4BC903CE" w:rsidR="00F5369C" w:rsidRPr="007717D8" w:rsidRDefault="002562C3" w:rsidP="007717D8">
            <w:pPr>
              <w:pBdr>
                <w:top w:val="nil"/>
                <w:left w:val="nil"/>
                <w:bottom w:val="nil"/>
                <w:right w:val="nil"/>
                <w:between w:val="nil"/>
              </w:pBdr>
              <w:spacing w:after="0" w:line="276" w:lineRule="auto"/>
              <w:jc w:val="both"/>
              <w:rPr>
                <w:rFonts w:asciiTheme="minorHAnsi" w:hAnsiTheme="minorHAnsi" w:cstheme="minorHAnsi"/>
                <w:i/>
                <w:color w:val="000000"/>
                <w:sz w:val="20"/>
                <w:szCs w:val="20"/>
              </w:rPr>
            </w:pPr>
            <w:r w:rsidRPr="007717D8">
              <w:rPr>
                <w:rFonts w:asciiTheme="minorHAnsi" w:hAnsiTheme="minorHAnsi" w:cstheme="minorHAnsi"/>
                <w:i/>
                <w:iCs/>
                <w:color w:val="000000"/>
                <w:sz w:val="20"/>
                <w:szCs w:val="20"/>
              </w:rPr>
              <w:t>Please indicate the c</w:t>
            </w:r>
            <w:r w:rsidR="00F5369C" w:rsidRPr="007717D8">
              <w:rPr>
                <w:rFonts w:asciiTheme="minorHAnsi" w:hAnsiTheme="minorHAnsi" w:cstheme="minorHAnsi"/>
                <w:i/>
                <w:iCs/>
                <w:color w:val="000000"/>
                <w:sz w:val="20"/>
                <w:szCs w:val="20"/>
              </w:rPr>
              <w:t>ity and country where your headquarters are located.</w:t>
            </w:r>
          </w:p>
        </w:tc>
      </w:tr>
      <w:tr w:rsidR="00F5369C" w14:paraId="2CC649AB" w14:textId="77777777" w:rsidTr="00C84E04">
        <w:trPr>
          <w:trHeight w:val="1004"/>
        </w:trPr>
        <w:tc>
          <w:tcPr>
            <w:tcW w:w="2847" w:type="dxa"/>
            <w:tcBorders>
              <w:top w:val="single" w:sz="4" w:space="0" w:color="000000"/>
              <w:left w:val="single" w:sz="8" w:space="0" w:color="000000"/>
            </w:tcBorders>
            <w:shd w:val="clear" w:color="auto" w:fill="E7ECF1"/>
            <w:tcMar>
              <w:top w:w="45" w:type="dxa"/>
              <w:left w:w="45" w:type="dxa"/>
              <w:bottom w:w="45" w:type="dxa"/>
              <w:right w:w="45" w:type="dxa"/>
            </w:tcMar>
          </w:tcPr>
          <w:p w14:paraId="518EA3ED" w14:textId="77777777" w:rsidR="002562C3" w:rsidRPr="007717D8" w:rsidRDefault="00F5369C" w:rsidP="00627F25">
            <w:pPr>
              <w:pStyle w:val="ListParagraph"/>
              <w:numPr>
                <w:ilvl w:val="0"/>
                <w:numId w:val="18"/>
              </w:numPr>
              <w:pBdr>
                <w:top w:val="nil"/>
                <w:left w:val="nil"/>
                <w:bottom w:val="nil"/>
                <w:right w:val="nil"/>
                <w:between w:val="nil"/>
              </w:pBdr>
              <w:spacing w:after="0" w:line="276" w:lineRule="auto"/>
              <w:rPr>
                <w:rFonts w:asciiTheme="minorHAnsi" w:hAnsiTheme="minorHAnsi" w:cstheme="minorHAnsi"/>
                <w:b/>
                <w:color w:val="0F243E"/>
                <w:sz w:val="20"/>
                <w:szCs w:val="20"/>
              </w:rPr>
            </w:pPr>
            <w:r w:rsidRPr="007717D8">
              <w:rPr>
                <w:rFonts w:asciiTheme="minorHAnsi" w:hAnsiTheme="minorHAnsi" w:cstheme="minorHAnsi"/>
                <w:b/>
                <w:color w:val="0F243E"/>
                <w:sz w:val="20"/>
                <w:szCs w:val="20"/>
              </w:rPr>
              <w:t xml:space="preserve">Sector(s) the company operations in </w:t>
            </w:r>
          </w:p>
          <w:p w14:paraId="0EFACAC2" w14:textId="6BF33E2E" w:rsidR="00F5369C" w:rsidRPr="007717D8" w:rsidRDefault="002562C3" w:rsidP="007717D8">
            <w:pPr>
              <w:pBdr>
                <w:top w:val="nil"/>
                <w:left w:val="nil"/>
                <w:bottom w:val="nil"/>
                <w:right w:val="nil"/>
                <w:between w:val="nil"/>
              </w:pBdr>
              <w:spacing w:after="0" w:line="276" w:lineRule="auto"/>
              <w:rPr>
                <w:rFonts w:asciiTheme="minorHAnsi" w:hAnsiTheme="minorHAnsi" w:cstheme="minorHAnsi"/>
                <w:bCs/>
                <w:i/>
                <w:iCs/>
                <w:color w:val="0F243E"/>
                <w:sz w:val="20"/>
                <w:szCs w:val="20"/>
              </w:rPr>
            </w:pPr>
            <w:r w:rsidRPr="007717D8">
              <w:rPr>
                <w:rFonts w:asciiTheme="minorHAnsi" w:hAnsiTheme="minorHAnsi" w:cstheme="minorHAnsi"/>
                <w:bCs/>
                <w:i/>
                <w:iCs/>
                <w:color w:val="0F243E"/>
                <w:sz w:val="20"/>
                <w:szCs w:val="20"/>
              </w:rPr>
              <w:t xml:space="preserve">The use of the </w:t>
            </w:r>
            <w:r w:rsidR="00F5369C" w:rsidRPr="007717D8">
              <w:rPr>
                <w:rFonts w:asciiTheme="minorHAnsi" w:hAnsiTheme="minorHAnsi" w:cstheme="minorHAnsi"/>
                <w:bCs/>
                <w:i/>
                <w:iCs/>
                <w:color w:val="0F243E"/>
                <w:sz w:val="20"/>
                <w:szCs w:val="20"/>
              </w:rPr>
              <w:t xml:space="preserve">SBTi sector classification </w:t>
            </w:r>
            <w:r w:rsidRPr="007717D8">
              <w:rPr>
                <w:rFonts w:asciiTheme="minorHAnsi" w:hAnsiTheme="minorHAnsi" w:cstheme="minorHAnsi"/>
                <w:bCs/>
                <w:i/>
                <w:iCs/>
                <w:color w:val="0F243E"/>
                <w:sz w:val="20"/>
                <w:szCs w:val="20"/>
              </w:rPr>
              <w:t xml:space="preserve">is </w:t>
            </w:r>
            <w:r w:rsidR="00F5369C" w:rsidRPr="007717D8">
              <w:rPr>
                <w:rFonts w:asciiTheme="minorHAnsi" w:hAnsiTheme="minorHAnsi" w:cstheme="minorHAnsi"/>
                <w:bCs/>
                <w:i/>
                <w:iCs/>
                <w:color w:val="0F243E"/>
                <w:sz w:val="20"/>
                <w:szCs w:val="20"/>
              </w:rPr>
              <w:t>recommended</w:t>
            </w:r>
          </w:p>
        </w:tc>
        <w:tc>
          <w:tcPr>
            <w:tcW w:w="3969" w:type="dxa"/>
            <w:tcBorders>
              <w:top w:val="single" w:sz="4" w:space="0" w:color="000000"/>
              <w:left w:val="single" w:sz="8" w:space="0" w:color="000000"/>
            </w:tcBorders>
            <w:shd w:val="clear" w:color="auto" w:fill="FFFFFF"/>
          </w:tcPr>
          <w:p w14:paraId="29C15686" w14:textId="2E1D5AA2" w:rsidR="00F5369C" w:rsidRPr="007717D8" w:rsidRDefault="00F5369C" w:rsidP="007717D8">
            <w:pPr>
              <w:spacing w:after="0" w:line="276" w:lineRule="auto"/>
              <w:rPr>
                <w:rFonts w:asciiTheme="minorHAnsi" w:hAnsiTheme="minorHAnsi" w:cstheme="minorHAnsi"/>
                <w:b/>
                <w:color w:val="0F243E"/>
                <w:sz w:val="20"/>
                <w:szCs w:val="20"/>
              </w:rPr>
            </w:pPr>
            <w:r w:rsidRPr="007717D8">
              <w:rPr>
                <w:rFonts w:asciiTheme="minorHAnsi" w:hAnsiTheme="minorHAnsi" w:cstheme="minorHAnsi"/>
                <w:color w:val="0F243E"/>
                <w:sz w:val="20"/>
                <w:szCs w:val="20"/>
              </w:rPr>
              <w:t xml:space="preserve">Sector(s):                                   </w:t>
            </w:r>
          </w:p>
          <w:p w14:paraId="79212399" w14:textId="77777777" w:rsidR="00F5369C" w:rsidRPr="007717D8" w:rsidRDefault="00F5369C" w:rsidP="007717D8">
            <w:pPr>
              <w:spacing w:after="0" w:line="276" w:lineRule="auto"/>
              <w:rPr>
                <w:rFonts w:asciiTheme="minorHAnsi" w:hAnsiTheme="minorHAnsi" w:cstheme="minorHAnsi"/>
                <w:color w:val="0F243E"/>
                <w:sz w:val="20"/>
                <w:szCs w:val="20"/>
              </w:rPr>
            </w:pPr>
          </w:p>
          <w:p w14:paraId="075FAB62" w14:textId="77777777" w:rsidR="00F5369C" w:rsidRPr="007717D8" w:rsidRDefault="00F5369C" w:rsidP="007717D8">
            <w:pPr>
              <w:spacing w:after="0" w:line="276" w:lineRule="auto"/>
              <w:rPr>
                <w:rFonts w:asciiTheme="minorHAnsi" w:hAnsiTheme="minorHAnsi" w:cstheme="minorHAnsi"/>
                <w:color w:val="0F243E"/>
                <w:sz w:val="20"/>
                <w:szCs w:val="20"/>
              </w:rPr>
            </w:pPr>
          </w:p>
          <w:p w14:paraId="7C3E7962" w14:textId="77777777" w:rsidR="00F5369C" w:rsidRPr="007717D8" w:rsidRDefault="00F5369C" w:rsidP="007717D8">
            <w:pPr>
              <w:spacing w:after="0" w:line="276" w:lineRule="auto"/>
              <w:rPr>
                <w:rFonts w:asciiTheme="minorHAnsi" w:hAnsiTheme="minorHAnsi" w:cstheme="minorHAnsi"/>
                <w:color w:val="0F243E"/>
                <w:sz w:val="20"/>
                <w:szCs w:val="20"/>
              </w:rPr>
            </w:pPr>
          </w:p>
          <w:p w14:paraId="03C399F1" w14:textId="77777777" w:rsidR="00F5369C" w:rsidRPr="007717D8" w:rsidRDefault="00F5369C" w:rsidP="007717D8">
            <w:pPr>
              <w:spacing w:after="0" w:line="276" w:lineRule="auto"/>
              <w:rPr>
                <w:rFonts w:asciiTheme="minorHAnsi" w:hAnsiTheme="minorHAnsi" w:cstheme="minorHAnsi"/>
                <w:color w:val="0F243E"/>
                <w:sz w:val="20"/>
                <w:szCs w:val="20"/>
              </w:rPr>
            </w:pPr>
            <w:r w:rsidRPr="007717D8">
              <w:rPr>
                <w:rFonts w:asciiTheme="minorHAnsi" w:hAnsiTheme="minorHAnsi" w:cstheme="minorHAnsi"/>
                <w:color w:val="0F243E"/>
                <w:sz w:val="20"/>
                <w:szCs w:val="20"/>
              </w:rPr>
              <w:t>Please also indicate if you are the following types of companies:</w:t>
            </w:r>
          </w:p>
          <w:p w14:paraId="01F5776A" w14:textId="6299AE66" w:rsidR="00F5369C" w:rsidRPr="007717D8" w:rsidRDefault="00000000" w:rsidP="007717D8">
            <w:pPr>
              <w:spacing w:after="0" w:line="276" w:lineRule="auto"/>
              <w:rPr>
                <w:rFonts w:asciiTheme="minorHAnsi" w:hAnsiTheme="minorHAnsi" w:cstheme="minorHAnsi"/>
                <w:color w:val="0F243E"/>
                <w:sz w:val="20"/>
                <w:szCs w:val="20"/>
              </w:rPr>
            </w:pPr>
            <w:sdt>
              <w:sdtPr>
                <w:rPr>
                  <w:rFonts w:asciiTheme="minorHAnsi" w:eastAsia="Arial Unicode MS" w:hAnsiTheme="minorHAnsi" w:cstheme="minorHAnsi"/>
                  <w:color w:val="0F243E"/>
                  <w:sz w:val="20"/>
                  <w:szCs w:val="20"/>
                </w:rPr>
                <w:id w:val="71090837"/>
                <w14:checkbox>
                  <w14:checked w14:val="0"/>
                  <w14:checkedState w14:val="2612" w14:font="MS Gothic"/>
                  <w14:uncheckedState w14:val="2610" w14:font="MS Gothic"/>
                </w14:checkbox>
              </w:sdtPr>
              <w:sdtContent>
                <w:r w:rsidR="00F5369C" w:rsidRPr="007717D8">
                  <w:rPr>
                    <w:rFonts w:ascii="Segoe UI Symbol" w:eastAsia="MS Gothic" w:hAnsi="Segoe UI Symbol" w:cs="Segoe UI Symbol"/>
                    <w:color w:val="0F243E"/>
                    <w:sz w:val="20"/>
                    <w:szCs w:val="20"/>
                  </w:rPr>
                  <w:t>☐</w:t>
                </w:r>
              </w:sdtContent>
            </w:sdt>
            <w:r w:rsidR="00F665E6">
              <w:rPr>
                <w:rFonts w:asciiTheme="minorHAnsi" w:eastAsia="Arial Unicode MS" w:hAnsiTheme="minorHAnsi" w:cstheme="minorHAnsi"/>
                <w:color w:val="0F243E"/>
                <w:sz w:val="20"/>
                <w:szCs w:val="20"/>
              </w:rPr>
              <w:t xml:space="preserve"> </w:t>
            </w:r>
            <w:r w:rsidR="00F5369C" w:rsidRPr="007717D8">
              <w:rPr>
                <w:rFonts w:asciiTheme="minorHAnsi" w:hAnsiTheme="minorHAnsi" w:cstheme="minorHAnsi"/>
                <w:color w:val="0F243E"/>
                <w:sz w:val="20"/>
                <w:szCs w:val="20"/>
              </w:rPr>
              <w:t xml:space="preserve">Equity REIT </w:t>
            </w:r>
          </w:p>
          <w:p w14:paraId="40F2CE36" w14:textId="3CC463E9" w:rsidR="00F5369C" w:rsidRPr="007717D8" w:rsidRDefault="00000000" w:rsidP="007717D8">
            <w:pPr>
              <w:spacing w:after="0" w:line="276" w:lineRule="auto"/>
              <w:rPr>
                <w:rFonts w:asciiTheme="minorHAnsi" w:hAnsiTheme="minorHAnsi" w:cstheme="minorHAnsi"/>
                <w:color w:val="0F243E"/>
                <w:sz w:val="20"/>
                <w:szCs w:val="20"/>
              </w:rPr>
            </w:pPr>
            <w:sdt>
              <w:sdtPr>
                <w:rPr>
                  <w:rFonts w:asciiTheme="minorHAnsi" w:hAnsiTheme="minorHAnsi" w:cstheme="minorHAnsi"/>
                  <w:color w:val="0F243E"/>
                  <w:sz w:val="20"/>
                  <w:szCs w:val="20"/>
                </w:rPr>
                <w:id w:val="878437610"/>
                <w14:checkbox>
                  <w14:checked w14:val="0"/>
                  <w14:checkedState w14:val="2612" w14:font="MS Gothic"/>
                  <w14:uncheckedState w14:val="2610" w14:font="MS Gothic"/>
                </w14:checkbox>
              </w:sdtPr>
              <w:sdtContent>
                <w:r w:rsidR="00F5369C" w:rsidRPr="007717D8">
                  <w:rPr>
                    <w:rFonts w:ascii="Segoe UI Symbol" w:eastAsia="MS Gothic" w:hAnsi="Segoe UI Symbol" w:cs="Segoe UI Symbol"/>
                    <w:color w:val="0F243E"/>
                    <w:sz w:val="20"/>
                    <w:szCs w:val="20"/>
                  </w:rPr>
                  <w:t>☐</w:t>
                </w:r>
              </w:sdtContent>
            </w:sdt>
            <w:r w:rsidR="00F665E6">
              <w:rPr>
                <w:rFonts w:asciiTheme="minorHAnsi" w:hAnsiTheme="minorHAnsi" w:cstheme="minorHAnsi"/>
                <w:color w:val="0F243E"/>
                <w:sz w:val="20"/>
                <w:szCs w:val="20"/>
              </w:rPr>
              <w:t xml:space="preserve"> </w:t>
            </w:r>
            <w:r w:rsidR="00F5369C" w:rsidRPr="007717D8">
              <w:rPr>
                <w:rFonts w:asciiTheme="minorHAnsi" w:hAnsiTheme="minorHAnsi" w:cstheme="minorHAnsi"/>
                <w:color w:val="0F243E"/>
                <w:sz w:val="20"/>
                <w:szCs w:val="20"/>
              </w:rPr>
              <w:t>Mortgage REIT</w:t>
            </w:r>
          </w:p>
          <w:p w14:paraId="3DDDCA02" w14:textId="5539A7DA" w:rsidR="00F5369C" w:rsidRPr="007717D8" w:rsidRDefault="00000000" w:rsidP="007717D8">
            <w:pPr>
              <w:spacing w:after="0" w:line="276" w:lineRule="auto"/>
              <w:rPr>
                <w:rFonts w:asciiTheme="minorHAnsi" w:hAnsiTheme="minorHAnsi" w:cstheme="minorHAnsi"/>
                <w:color w:val="0F243E"/>
                <w:sz w:val="20"/>
                <w:szCs w:val="20"/>
              </w:rPr>
            </w:pPr>
            <w:sdt>
              <w:sdtPr>
                <w:rPr>
                  <w:rFonts w:asciiTheme="minorHAnsi" w:eastAsia="Arial Unicode MS" w:hAnsiTheme="minorHAnsi" w:cstheme="minorHAnsi"/>
                  <w:color w:val="0F243E"/>
                  <w:sz w:val="20"/>
                  <w:szCs w:val="20"/>
                </w:rPr>
                <w:id w:val="1648318179"/>
                <w14:checkbox>
                  <w14:checked w14:val="0"/>
                  <w14:checkedState w14:val="2612" w14:font="MS Gothic"/>
                  <w14:uncheckedState w14:val="2610" w14:font="MS Gothic"/>
                </w14:checkbox>
              </w:sdtPr>
              <w:sdtContent>
                <w:r w:rsidR="00F5369C" w:rsidRPr="007717D8">
                  <w:rPr>
                    <w:rFonts w:ascii="Segoe UI Symbol" w:eastAsia="MS Gothic" w:hAnsi="Segoe UI Symbol" w:cs="Segoe UI Symbol"/>
                    <w:color w:val="0F243E"/>
                    <w:sz w:val="20"/>
                    <w:szCs w:val="20"/>
                  </w:rPr>
                  <w:t>☐</w:t>
                </w:r>
              </w:sdtContent>
            </w:sdt>
            <w:r w:rsidR="00F665E6">
              <w:rPr>
                <w:rFonts w:asciiTheme="minorHAnsi" w:eastAsia="Arial Unicode MS" w:hAnsiTheme="minorHAnsi" w:cstheme="minorHAnsi"/>
                <w:color w:val="0F243E"/>
                <w:sz w:val="20"/>
                <w:szCs w:val="20"/>
              </w:rPr>
              <w:t xml:space="preserve"> </w:t>
            </w:r>
            <w:r w:rsidR="00F5369C" w:rsidRPr="007717D8">
              <w:rPr>
                <w:rFonts w:asciiTheme="minorHAnsi" w:hAnsiTheme="minorHAnsi" w:cstheme="minorHAnsi"/>
                <w:color w:val="0F243E"/>
                <w:sz w:val="20"/>
                <w:szCs w:val="20"/>
              </w:rPr>
              <w:t>Automobile original equipment manufacturer (OEM)</w:t>
            </w:r>
          </w:p>
          <w:p w14:paraId="009B77C9" w14:textId="1FE9379B" w:rsidR="00F5369C" w:rsidRPr="007717D8" w:rsidRDefault="00000000" w:rsidP="007717D8">
            <w:pPr>
              <w:spacing w:after="0" w:line="276" w:lineRule="auto"/>
              <w:rPr>
                <w:rFonts w:asciiTheme="minorHAnsi" w:hAnsiTheme="minorHAnsi" w:cstheme="minorHAnsi"/>
                <w:color w:val="0F243E"/>
                <w:sz w:val="20"/>
                <w:szCs w:val="20"/>
              </w:rPr>
            </w:pPr>
            <w:sdt>
              <w:sdtPr>
                <w:rPr>
                  <w:rFonts w:asciiTheme="minorHAnsi" w:eastAsia="Arial Unicode MS" w:hAnsiTheme="minorHAnsi" w:cstheme="minorHAnsi"/>
                  <w:color w:val="0F243E"/>
                  <w:sz w:val="20"/>
                  <w:szCs w:val="20"/>
                </w:rPr>
                <w:id w:val="-2020545218"/>
                <w14:checkbox>
                  <w14:checked w14:val="0"/>
                  <w14:checkedState w14:val="2612" w14:font="MS Gothic"/>
                  <w14:uncheckedState w14:val="2610" w14:font="MS Gothic"/>
                </w14:checkbox>
              </w:sdtPr>
              <w:sdtContent>
                <w:r w:rsidR="00F5369C" w:rsidRPr="007717D8">
                  <w:rPr>
                    <w:rFonts w:ascii="Segoe UI Symbol" w:eastAsia="MS Gothic" w:hAnsi="Segoe UI Symbol" w:cs="Segoe UI Symbol"/>
                    <w:color w:val="0F243E"/>
                    <w:sz w:val="20"/>
                    <w:szCs w:val="20"/>
                  </w:rPr>
                  <w:t>☐</w:t>
                </w:r>
              </w:sdtContent>
            </w:sdt>
            <w:r w:rsidR="00F665E6">
              <w:rPr>
                <w:rFonts w:asciiTheme="minorHAnsi" w:eastAsia="Arial Unicode MS" w:hAnsiTheme="minorHAnsi" w:cstheme="minorHAnsi"/>
                <w:color w:val="0F243E"/>
                <w:sz w:val="20"/>
                <w:szCs w:val="20"/>
              </w:rPr>
              <w:t xml:space="preserve"> </w:t>
            </w:r>
            <w:r w:rsidR="00F5369C" w:rsidRPr="007717D8">
              <w:rPr>
                <w:rFonts w:asciiTheme="minorHAnsi" w:hAnsiTheme="minorHAnsi" w:cstheme="minorHAnsi"/>
                <w:color w:val="0F243E"/>
                <w:sz w:val="20"/>
                <w:szCs w:val="20"/>
              </w:rPr>
              <w:t>Financial institution</w:t>
            </w:r>
          </w:p>
          <w:p w14:paraId="674F1151" w14:textId="77777777" w:rsidR="00F5369C" w:rsidRPr="007717D8" w:rsidRDefault="00000000" w:rsidP="007717D8">
            <w:pPr>
              <w:spacing w:after="0" w:line="276" w:lineRule="auto"/>
              <w:rPr>
                <w:rFonts w:asciiTheme="minorHAnsi" w:hAnsiTheme="minorHAnsi" w:cstheme="minorHAnsi"/>
                <w:color w:val="0F243E"/>
                <w:sz w:val="20"/>
                <w:szCs w:val="20"/>
              </w:rPr>
            </w:pPr>
            <w:sdt>
              <w:sdtPr>
                <w:rPr>
                  <w:rFonts w:asciiTheme="minorHAnsi" w:eastAsia="Arial Unicode MS" w:hAnsiTheme="minorHAnsi" w:cstheme="minorHAnsi"/>
                  <w:color w:val="0F243E"/>
                  <w:sz w:val="20"/>
                  <w:szCs w:val="20"/>
                </w:rPr>
                <w:id w:val="-876081103"/>
                <w14:checkbox>
                  <w14:checked w14:val="0"/>
                  <w14:checkedState w14:val="2612" w14:font="MS Gothic"/>
                  <w14:uncheckedState w14:val="2610" w14:font="MS Gothic"/>
                </w14:checkbox>
              </w:sdtPr>
              <w:sdtContent>
                <w:r w:rsidR="00F5369C" w:rsidRPr="007717D8">
                  <w:rPr>
                    <w:rFonts w:ascii="Segoe UI Symbol" w:eastAsia="MS Gothic" w:hAnsi="Segoe UI Symbol" w:cs="Segoe UI Symbol"/>
                    <w:color w:val="0F243E"/>
                    <w:sz w:val="20"/>
                    <w:szCs w:val="20"/>
                  </w:rPr>
                  <w:t>☐</w:t>
                </w:r>
              </w:sdtContent>
            </w:sdt>
            <w:r w:rsidR="00F5369C" w:rsidRPr="007717D8">
              <w:rPr>
                <w:rFonts w:asciiTheme="minorHAnsi" w:hAnsiTheme="minorHAnsi" w:cstheme="minorHAnsi"/>
                <w:color w:val="0F243E"/>
                <w:sz w:val="20"/>
                <w:szCs w:val="20"/>
              </w:rPr>
              <w:t xml:space="preserve"> Oil and gas company*</w:t>
            </w:r>
          </w:p>
          <w:p w14:paraId="46411E36" w14:textId="48235445" w:rsidR="00F5369C" w:rsidRPr="007717D8" w:rsidRDefault="00000000" w:rsidP="007717D8">
            <w:pPr>
              <w:spacing w:after="0" w:line="276" w:lineRule="auto"/>
              <w:rPr>
                <w:rFonts w:asciiTheme="minorHAnsi" w:eastAsia="Arial Unicode MS" w:hAnsiTheme="minorHAnsi" w:cstheme="minorHAnsi"/>
                <w:color w:val="0F243E"/>
                <w:sz w:val="20"/>
                <w:szCs w:val="20"/>
              </w:rPr>
            </w:pPr>
            <w:sdt>
              <w:sdtPr>
                <w:rPr>
                  <w:rFonts w:asciiTheme="minorHAnsi" w:eastAsia="Arial Unicode MS" w:hAnsiTheme="minorHAnsi" w:cstheme="minorHAnsi"/>
                  <w:color w:val="0F243E"/>
                  <w:sz w:val="20"/>
                  <w:szCs w:val="20"/>
                </w:rPr>
                <w:id w:val="-816338157"/>
                <w14:checkbox>
                  <w14:checked w14:val="0"/>
                  <w14:checkedState w14:val="2612" w14:font="MS Gothic"/>
                  <w14:uncheckedState w14:val="2610" w14:font="MS Gothic"/>
                </w14:checkbox>
              </w:sdtPr>
              <w:sdtContent>
                <w:r w:rsidR="00F5369C" w:rsidRPr="007717D8">
                  <w:rPr>
                    <w:rFonts w:ascii="Segoe UI Symbol" w:eastAsia="MS Gothic" w:hAnsi="Segoe UI Symbol" w:cs="Segoe UI Symbol"/>
                    <w:color w:val="0F243E"/>
                    <w:sz w:val="20"/>
                    <w:szCs w:val="20"/>
                  </w:rPr>
                  <w:t>☐</w:t>
                </w:r>
              </w:sdtContent>
            </w:sdt>
            <w:r w:rsidR="00F5369C" w:rsidRPr="007717D8">
              <w:rPr>
                <w:rFonts w:asciiTheme="minorHAnsi" w:hAnsiTheme="minorHAnsi" w:cstheme="minorHAnsi"/>
                <w:color w:val="0F243E"/>
                <w:sz w:val="20"/>
                <w:szCs w:val="20"/>
              </w:rPr>
              <w:t xml:space="preserve"> Company with more than 50% revenue from the exploration, extraction, mining and/or production of oil, natural gas, coal</w:t>
            </w:r>
            <w:r w:rsidR="00F665E6">
              <w:rPr>
                <w:rFonts w:asciiTheme="minorHAnsi" w:hAnsiTheme="minorHAnsi" w:cstheme="minorHAnsi"/>
                <w:color w:val="0F243E"/>
                <w:sz w:val="20"/>
                <w:szCs w:val="20"/>
              </w:rPr>
              <w:t>,</w:t>
            </w:r>
            <w:r w:rsidR="00F5369C" w:rsidRPr="007717D8">
              <w:rPr>
                <w:rFonts w:asciiTheme="minorHAnsi" w:hAnsiTheme="minorHAnsi" w:cstheme="minorHAnsi"/>
                <w:color w:val="0F243E"/>
                <w:sz w:val="20"/>
                <w:szCs w:val="20"/>
              </w:rPr>
              <w:t xml:space="preserve"> as well as</w:t>
            </w:r>
            <w:r w:rsidR="00F665E6">
              <w:rPr>
                <w:rFonts w:asciiTheme="minorHAnsi" w:hAnsiTheme="minorHAnsi" w:cstheme="minorHAnsi"/>
                <w:color w:val="0F243E"/>
                <w:sz w:val="20"/>
                <w:szCs w:val="20"/>
              </w:rPr>
              <w:t>,</w:t>
            </w:r>
            <w:r w:rsidR="00F5369C" w:rsidRPr="007717D8">
              <w:rPr>
                <w:rFonts w:asciiTheme="minorHAnsi" w:hAnsiTheme="minorHAnsi" w:cstheme="minorHAnsi"/>
                <w:color w:val="0F243E"/>
                <w:sz w:val="20"/>
                <w:szCs w:val="20"/>
              </w:rPr>
              <w:t xml:space="preserve"> other fossil fuels. </w:t>
            </w:r>
          </w:p>
        </w:tc>
        <w:tc>
          <w:tcPr>
            <w:tcW w:w="4110" w:type="dxa"/>
            <w:tcBorders>
              <w:top w:val="single" w:sz="4" w:space="0" w:color="000000"/>
              <w:left w:val="single" w:sz="8" w:space="0" w:color="000000"/>
            </w:tcBorders>
            <w:shd w:val="clear" w:color="auto" w:fill="EBF1DD"/>
          </w:tcPr>
          <w:p w14:paraId="3D383402" w14:textId="77777777" w:rsidR="00F5369C" w:rsidRPr="007717D8" w:rsidRDefault="00F5369C" w:rsidP="007717D8">
            <w:pPr>
              <w:pStyle w:val="NormalWeb"/>
              <w:spacing w:before="0" w:beforeAutospacing="0" w:after="0" w:afterAutospacing="0" w:line="276" w:lineRule="auto"/>
              <w:jc w:val="both"/>
              <w:rPr>
                <w:rFonts w:asciiTheme="minorHAnsi" w:hAnsiTheme="minorHAnsi" w:cstheme="minorHAnsi"/>
                <w:sz w:val="20"/>
                <w:szCs w:val="20"/>
              </w:rPr>
            </w:pPr>
            <w:r w:rsidRPr="007717D8">
              <w:rPr>
                <w:rFonts w:asciiTheme="minorHAnsi" w:hAnsiTheme="minorHAnsi" w:cstheme="minorHAnsi"/>
                <w:i/>
                <w:iCs/>
                <w:color w:val="000000"/>
                <w:sz w:val="20"/>
                <w:szCs w:val="20"/>
              </w:rPr>
              <w:t xml:space="preserve">Please list the main sector(s) your company operates in. No specific classification system is prescribed here, but if possible, we recommend the use of the </w:t>
            </w:r>
            <w:hyperlink r:id="rId34" w:history="1">
              <w:r w:rsidRPr="007717D8">
                <w:rPr>
                  <w:rStyle w:val="Hyperlink"/>
                  <w:rFonts w:asciiTheme="minorHAnsi" w:hAnsiTheme="minorHAnsi" w:cstheme="minorHAnsi"/>
                  <w:i/>
                  <w:iCs/>
                  <w:color w:val="000000"/>
                  <w:sz w:val="20"/>
                  <w:szCs w:val="20"/>
                </w:rPr>
                <w:t>SBTi sector classification.</w:t>
              </w:r>
            </w:hyperlink>
            <w:r w:rsidRPr="007717D8">
              <w:rPr>
                <w:rFonts w:asciiTheme="minorHAnsi" w:hAnsiTheme="minorHAnsi" w:cstheme="minorHAnsi"/>
                <w:i/>
                <w:iCs/>
                <w:color w:val="000000"/>
                <w:sz w:val="20"/>
                <w:szCs w:val="20"/>
              </w:rPr>
              <w:t xml:space="preserve"> If your company is involved in multiple sectors, please estimate the percentage of activity in each sector. If your company is a real estate investment trust (REIT), please specify if it is an equity REIT or a mortgage REIT (mortgage REITs will have to validate targets using the </w:t>
            </w:r>
            <w:hyperlink r:id="rId35" w:history="1">
              <w:r w:rsidRPr="007717D8">
                <w:rPr>
                  <w:rStyle w:val="Hyperlink"/>
                  <w:rFonts w:asciiTheme="minorHAnsi" w:hAnsiTheme="minorHAnsi" w:cstheme="minorHAnsi"/>
                  <w:i/>
                  <w:iCs/>
                  <w:color w:val="000000"/>
                  <w:sz w:val="20"/>
                  <w:szCs w:val="20"/>
                </w:rPr>
                <w:t>SBTi framework for Financial Institutions</w:t>
              </w:r>
            </w:hyperlink>
            <w:r w:rsidRPr="007717D8">
              <w:rPr>
                <w:rFonts w:asciiTheme="minorHAnsi" w:hAnsiTheme="minorHAnsi" w:cstheme="minorHAnsi"/>
                <w:i/>
                <w:iCs/>
                <w:color w:val="000000"/>
                <w:sz w:val="20"/>
                <w:szCs w:val="20"/>
              </w:rPr>
              <w:t xml:space="preserve">). Furthermore, financial institutions will need to follow the SBTi framework for Financial Institutions and submit targets using the </w:t>
            </w:r>
            <w:hyperlink r:id="rId36" w:history="1">
              <w:r w:rsidRPr="007717D8">
                <w:rPr>
                  <w:rStyle w:val="Hyperlink"/>
                  <w:rFonts w:asciiTheme="minorHAnsi" w:hAnsiTheme="minorHAnsi" w:cstheme="minorHAnsi"/>
                  <w:i/>
                  <w:iCs/>
                  <w:color w:val="0563C1"/>
                  <w:sz w:val="20"/>
                  <w:szCs w:val="20"/>
                </w:rPr>
                <w:t>SBTi Target Submission Form and Guidance for Financial Institutions</w:t>
              </w:r>
            </w:hyperlink>
            <w:r w:rsidRPr="007717D8">
              <w:rPr>
                <w:rFonts w:asciiTheme="minorHAnsi" w:hAnsiTheme="minorHAnsi" w:cstheme="minorHAnsi"/>
                <w:i/>
                <w:iCs/>
                <w:color w:val="000000"/>
                <w:sz w:val="20"/>
                <w:szCs w:val="20"/>
              </w:rPr>
              <w:t xml:space="preserve">. For a definition of financial institutions, please see the </w:t>
            </w:r>
            <w:hyperlink r:id="rId37" w:anchor="how-does-the-sb-ti-define-financial-institutions" w:history="1">
              <w:r w:rsidRPr="007717D8">
                <w:rPr>
                  <w:rStyle w:val="Hyperlink"/>
                  <w:rFonts w:asciiTheme="minorHAnsi" w:hAnsiTheme="minorHAnsi" w:cstheme="minorHAnsi"/>
                  <w:i/>
                  <w:iCs/>
                  <w:color w:val="0563C1"/>
                  <w:sz w:val="20"/>
                  <w:szCs w:val="20"/>
                </w:rPr>
                <w:t>financial institution sector homepage</w:t>
              </w:r>
            </w:hyperlink>
            <w:r w:rsidRPr="007717D8">
              <w:rPr>
                <w:rFonts w:asciiTheme="minorHAnsi" w:hAnsiTheme="minorHAnsi" w:cstheme="minorHAnsi"/>
                <w:i/>
                <w:iCs/>
                <w:color w:val="000000"/>
                <w:sz w:val="20"/>
                <w:szCs w:val="20"/>
              </w:rPr>
              <w:t>.</w:t>
            </w:r>
          </w:p>
          <w:p w14:paraId="302FF330" w14:textId="77777777" w:rsidR="00F5369C" w:rsidRPr="007717D8" w:rsidRDefault="00F5369C" w:rsidP="007717D8">
            <w:pPr>
              <w:spacing w:after="0" w:line="276" w:lineRule="auto"/>
              <w:jc w:val="both"/>
              <w:rPr>
                <w:rFonts w:asciiTheme="minorHAnsi" w:hAnsiTheme="minorHAnsi" w:cstheme="minorHAnsi"/>
                <w:sz w:val="20"/>
                <w:szCs w:val="20"/>
              </w:rPr>
            </w:pPr>
          </w:p>
          <w:p w14:paraId="74B7D7D5" w14:textId="0C350F0A" w:rsidR="00F5369C" w:rsidRPr="007717D8" w:rsidRDefault="00F5369C" w:rsidP="007717D8">
            <w:pPr>
              <w:pStyle w:val="NormalWeb"/>
              <w:spacing w:before="0" w:beforeAutospacing="0" w:after="0" w:afterAutospacing="0" w:line="276" w:lineRule="auto"/>
              <w:jc w:val="both"/>
              <w:rPr>
                <w:rFonts w:asciiTheme="minorHAnsi" w:hAnsiTheme="minorHAnsi" w:cstheme="minorHAnsi"/>
                <w:i/>
                <w:iCs/>
                <w:color w:val="000000"/>
                <w:sz w:val="20"/>
                <w:szCs w:val="20"/>
              </w:rPr>
            </w:pPr>
            <w:r w:rsidRPr="007717D8">
              <w:rPr>
                <w:rFonts w:asciiTheme="minorHAnsi" w:hAnsiTheme="minorHAnsi" w:cstheme="minorHAnsi"/>
                <w:i/>
                <w:iCs/>
                <w:color w:val="000000"/>
                <w:sz w:val="20"/>
                <w:szCs w:val="20"/>
              </w:rPr>
              <w:t>Note that the SBTi cannot officially validate or approve certain sectors’ targets due to lack of an available methodology to assess the company’s target(s) in a credible manner. </w:t>
            </w:r>
          </w:p>
          <w:p w14:paraId="6A8EA98E" w14:textId="77777777" w:rsidR="00F5369C" w:rsidRPr="007717D8" w:rsidRDefault="00F5369C" w:rsidP="007717D8">
            <w:pPr>
              <w:pStyle w:val="NormalWeb"/>
              <w:spacing w:before="0" w:beforeAutospacing="0" w:after="0" w:afterAutospacing="0" w:line="276" w:lineRule="auto"/>
              <w:jc w:val="both"/>
              <w:rPr>
                <w:rFonts w:asciiTheme="minorHAnsi" w:hAnsiTheme="minorHAnsi" w:cstheme="minorHAnsi"/>
                <w:sz w:val="20"/>
                <w:szCs w:val="20"/>
              </w:rPr>
            </w:pPr>
          </w:p>
          <w:p w14:paraId="4BDFF92B" w14:textId="2E07420F" w:rsidR="00F5369C" w:rsidRPr="007717D8" w:rsidRDefault="00F5369C" w:rsidP="007717D8">
            <w:pPr>
              <w:pStyle w:val="NormalWeb"/>
              <w:spacing w:before="0" w:beforeAutospacing="0" w:after="0" w:afterAutospacing="0" w:line="276" w:lineRule="auto"/>
              <w:jc w:val="both"/>
              <w:rPr>
                <w:rFonts w:asciiTheme="minorHAnsi" w:hAnsiTheme="minorHAnsi" w:cstheme="minorHAnsi"/>
                <w:sz w:val="20"/>
                <w:szCs w:val="20"/>
              </w:rPr>
            </w:pPr>
            <w:r w:rsidRPr="007717D8">
              <w:rPr>
                <w:rFonts w:asciiTheme="minorHAnsi" w:hAnsiTheme="minorHAnsi" w:cstheme="minorHAnsi"/>
                <w:i/>
                <w:iCs/>
                <w:color w:val="000000"/>
                <w:sz w:val="20"/>
                <w:szCs w:val="20"/>
              </w:rPr>
              <w:t xml:space="preserve">*For the purposes of the target validation by the SBTi, “Oil &amp; Gas” includes, but is not limited to, integrated Oil &amp; Gas companies, Integrated Gas companies, Exploration &amp; Production Pure Players, Refining and Marketing Pure Players, Oil Products </w:t>
            </w:r>
            <w:r w:rsidRPr="007717D8">
              <w:rPr>
                <w:rFonts w:asciiTheme="minorHAnsi" w:hAnsiTheme="minorHAnsi" w:cstheme="minorHAnsi"/>
                <w:i/>
                <w:iCs/>
                <w:color w:val="000000"/>
                <w:sz w:val="20"/>
                <w:szCs w:val="20"/>
              </w:rPr>
              <w:lastRenderedPageBreak/>
              <w:t>Distributors, Gas Distribution and Gas Retailers. The SBTi will assess companies on a case-by-case basis to determine whether companies will be classified as Oil &amp; Gas companies for the purpose of SBTi validation, and if so, reserve the right to not move forward with their validation until after the SBTi Oil &amp; Gas sector development has been completed</w:t>
            </w:r>
            <w:r w:rsidR="00372268" w:rsidRPr="007717D8">
              <w:rPr>
                <w:rFonts w:asciiTheme="minorHAnsi" w:hAnsiTheme="minorHAnsi" w:cstheme="minorHAnsi"/>
                <w:i/>
                <w:iCs/>
                <w:color w:val="000000"/>
                <w:sz w:val="20"/>
                <w:szCs w:val="20"/>
              </w:rPr>
              <w:t>.</w:t>
            </w:r>
          </w:p>
          <w:p w14:paraId="4B30DE20" w14:textId="77777777" w:rsidR="00F5369C" w:rsidRPr="007717D8" w:rsidRDefault="00F5369C" w:rsidP="007717D8">
            <w:pPr>
              <w:pBdr>
                <w:top w:val="nil"/>
                <w:left w:val="nil"/>
                <w:bottom w:val="nil"/>
                <w:right w:val="nil"/>
                <w:between w:val="nil"/>
              </w:pBdr>
              <w:spacing w:after="0" w:line="276" w:lineRule="auto"/>
              <w:jc w:val="both"/>
              <w:rPr>
                <w:rFonts w:asciiTheme="minorHAnsi" w:hAnsiTheme="minorHAnsi" w:cstheme="minorHAnsi"/>
                <w:i/>
                <w:iCs/>
                <w:color w:val="000000"/>
                <w:sz w:val="20"/>
                <w:szCs w:val="20"/>
                <w:lang w:val="en-US"/>
              </w:rPr>
            </w:pPr>
          </w:p>
        </w:tc>
      </w:tr>
      <w:tr w:rsidR="00F5369C" w14:paraId="7EAF0FD8" w14:textId="77777777" w:rsidTr="00C84E04">
        <w:trPr>
          <w:trHeight w:val="1004"/>
        </w:trPr>
        <w:tc>
          <w:tcPr>
            <w:tcW w:w="2847" w:type="dxa"/>
            <w:tcBorders>
              <w:top w:val="single" w:sz="4" w:space="0" w:color="000000"/>
              <w:left w:val="single" w:sz="8" w:space="0" w:color="000000"/>
            </w:tcBorders>
            <w:shd w:val="clear" w:color="auto" w:fill="E7ECF1"/>
            <w:tcMar>
              <w:top w:w="45" w:type="dxa"/>
              <w:left w:w="45" w:type="dxa"/>
              <w:bottom w:w="45" w:type="dxa"/>
              <w:right w:w="45" w:type="dxa"/>
            </w:tcMar>
          </w:tcPr>
          <w:p w14:paraId="30ED05E8" w14:textId="12D59451" w:rsidR="00F5369C" w:rsidRPr="007717D8" w:rsidRDefault="00F5369C" w:rsidP="00627F25">
            <w:pPr>
              <w:pStyle w:val="ListParagraph"/>
              <w:numPr>
                <w:ilvl w:val="0"/>
                <w:numId w:val="18"/>
              </w:numPr>
              <w:pBdr>
                <w:top w:val="nil"/>
                <w:left w:val="nil"/>
                <w:bottom w:val="nil"/>
                <w:right w:val="nil"/>
                <w:between w:val="nil"/>
              </w:pBdr>
              <w:spacing w:after="0" w:line="276" w:lineRule="auto"/>
              <w:rPr>
                <w:rFonts w:asciiTheme="minorHAnsi" w:hAnsiTheme="minorHAnsi" w:cstheme="minorHAnsi"/>
                <w:b/>
                <w:color w:val="0F243E"/>
                <w:sz w:val="20"/>
                <w:szCs w:val="20"/>
              </w:rPr>
            </w:pPr>
            <w:r w:rsidRPr="007717D8">
              <w:rPr>
                <w:rFonts w:asciiTheme="minorHAnsi" w:hAnsiTheme="minorHAnsi" w:cstheme="minorHAnsi"/>
                <w:b/>
                <w:color w:val="0F243E"/>
                <w:sz w:val="20"/>
                <w:szCs w:val="20"/>
              </w:rPr>
              <w:lastRenderedPageBreak/>
              <w:t>Please briefly describe the main operations and structure of your company. This includes a brief explanation of business activities and a clear overview of the different business segments of your company.</w:t>
            </w:r>
            <w:r w:rsidR="00372268" w:rsidRPr="007717D8">
              <w:rPr>
                <w:rFonts w:asciiTheme="minorHAnsi" w:hAnsiTheme="minorHAnsi" w:cstheme="minorHAnsi"/>
                <w:b/>
                <w:color w:val="0F243E"/>
                <w:sz w:val="20"/>
                <w:szCs w:val="20"/>
              </w:rPr>
              <w:t xml:space="preserve"> </w:t>
            </w:r>
            <w:r w:rsidRPr="007717D8">
              <w:rPr>
                <w:rFonts w:asciiTheme="minorHAnsi" w:hAnsiTheme="minorHAnsi" w:cstheme="minorHAnsi"/>
                <w:b/>
                <w:color w:val="0F243E"/>
                <w:sz w:val="20"/>
                <w:szCs w:val="20"/>
              </w:rPr>
              <w:t>Please also indicate the total number of employees.</w:t>
            </w:r>
          </w:p>
        </w:tc>
        <w:tc>
          <w:tcPr>
            <w:tcW w:w="3969" w:type="dxa"/>
            <w:tcBorders>
              <w:top w:val="single" w:sz="4" w:space="0" w:color="000000"/>
              <w:left w:val="single" w:sz="8" w:space="0" w:color="000000"/>
            </w:tcBorders>
            <w:shd w:val="clear" w:color="auto" w:fill="FFFFFF"/>
          </w:tcPr>
          <w:p w14:paraId="5948D845" w14:textId="1642DC33" w:rsidR="00F5369C" w:rsidRPr="007717D8" w:rsidRDefault="00F5369C" w:rsidP="007717D8">
            <w:pPr>
              <w:spacing w:after="0" w:line="276" w:lineRule="auto"/>
              <w:rPr>
                <w:rFonts w:asciiTheme="minorHAnsi" w:hAnsiTheme="minorHAnsi" w:cstheme="minorHAnsi"/>
                <w:color w:val="0F243E"/>
                <w:sz w:val="20"/>
                <w:szCs w:val="20"/>
              </w:rPr>
            </w:pPr>
            <w:r w:rsidRPr="007717D8">
              <w:rPr>
                <w:rFonts w:asciiTheme="minorHAnsi" w:hAnsiTheme="minorHAnsi" w:cstheme="minorHAnsi"/>
                <w:color w:val="0F243E"/>
                <w:sz w:val="20"/>
                <w:szCs w:val="20"/>
              </w:rPr>
              <w:t xml:space="preserve">General description: </w:t>
            </w:r>
            <w:r w:rsidR="00F665E6">
              <w:rPr>
                <w:rFonts w:asciiTheme="minorHAnsi" w:hAnsiTheme="minorHAnsi" w:cstheme="minorHAnsi"/>
                <w:color w:val="0F243E"/>
                <w:sz w:val="20"/>
                <w:szCs w:val="20"/>
              </w:rPr>
              <w:fldChar w:fldCharType="begin">
                <w:ffData>
                  <w:name w:val="Text6"/>
                  <w:enabled/>
                  <w:calcOnExit w:val="0"/>
                  <w:textInput/>
                </w:ffData>
              </w:fldChar>
            </w:r>
            <w:bookmarkStart w:id="9" w:name="Text6"/>
            <w:r w:rsidR="00F665E6">
              <w:rPr>
                <w:rFonts w:asciiTheme="minorHAnsi" w:hAnsiTheme="minorHAnsi" w:cstheme="minorHAnsi"/>
                <w:color w:val="0F243E"/>
                <w:sz w:val="20"/>
                <w:szCs w:val="20"/>
              </w:rPr>
              <w:instrText xml:space="preserve"> FORMTEXT </w:instrText>
            </w:r>
            <w:r w:rsidR="00F665E6">
              <w:rPr>
                <w:rFonts w:asciiTheme="minorHAnsi" w:hAnsiTheme="minorHAnsi" w:cstheme="minorHAnsi"/>
                <w:color w:val="0F243E"/>
                <w:sz w:val="20"/>
                <w:szCs w:val="20"/>
              </w:rPr>
            </w:r>
            <w:r w:rsidR="00F665E6">
              <w:rPr>
                <w:rFonts w:asciiTheme="minorHAnsi" w:hAnsiTheme="minorHAnsi" w:cstheme="minorHAnsi"/>
                <w:color w:val="0F243E"/>
                <w:sz w:val="20"/>
                <w:szCs w:val="20"/>
              </w:rPr>
              <w:fldChar w:fldCharType="separate"/>
            </w:r>
            <w:r w:rsidR="00F665E6">
              <w:rPr>
                <w:rFonts w:asciiTheme="minorHAnsi" w:hAnsiTheme="minorHAnsi" w:cstheme="minorHAnsi"/>
                <w:noProof/>
                <w:color w:val="0F243E"/>
                <w:sz w:val="20"/>
                <w:szCs w:val="20"/>
              </w:rPr>
              <w:t> </w:t>
            </w:r>
            <w:r w:rsidR="00F665E6">
              <w:rPr>
                <w:rFonts w:asciiTheme="minorHAnsi" w:hAnsiTheme="minorHAnsi" w:cstheme="minorHAnsi"/>
                <w:noProof/>
                <w:color w:val="0F243E"/>
                <w:sz w:val="20"/>
                <w:szCs w:val="20"/>
              </w:rPr>
              <w:t> </w:t>
            </w:r>
            <w:r w:rsidR="00F665E6">
              <w:rPr>
                <w:rFonts w:asciiTheme="minorHAnsi" w:hAnsiTheme="minorHAnsi" w:cstheme="minorHAnsi"/>
                <w:noProof/>
                <w:color w:val="0F243E"/>
                <w:sz w:val="20"/>
                <w:szCs w:val="20"/>
              </w:rPr>
              <w:t> </w:t>
            </w:r>
            <w:r w:rsidR="00F665E6">
              <w:rPr>
                <w:rFonts w:asciiTheme="minorHAnsi" w:hAnsiTheme="minorHAnsi" w:cstheme="minorHAnsi"/>
                <w:noProof/>
                <w:color w:val="0F243E"/>
                <w:sz w:val="20"/>
                <w:szCs w:val="20"/>
              </w:rPr>
              <w:t> </w:t>
            </w:r>
            <w:r w:rsidR="00F665E6">
              <w:rPr>
                <w:rFonts w:asciiTheme="minorHAnsi" w:hAnsiTheme="minorHAnsi" w:cstheme="minorHAnsi"/>
                <w:noProof/>
                <w:color w:val="0F243E"/>
                <w:sz w:val="20"/>
                <w:szCs w:val="20"/>
              </w:rPr>
              <w:t> </w:t>
            </w:r>
            <w:r w:rsidR="00F665E6">
              <w:rPr>
                <w:rFonts w:asciiTheme="minorHAnsi" w:hAnsiTheme="minorHAnsi" w:cstheme="minorHAnsi"/>
                <w:color w:val="0F243E"/>
                <w:sz w:val="20"/>
                <w:szCs w:val="20"/>
              </w:rPr>
              <w:fldChar w:fldCharType="end"/>
            </w:r>
            <w:bookmarkEnd w:id="9"/>
          </w:p>
          <w:p w14:paraId="6F380CE0" w14:textId="77777777" w:rsidR="00F5369C" w:rsidRPr="007717D8" w:rsidRDefault="00F5369C" w:rsidP="007717D8">
            <w:pPr>
              <w:spacing w:after="0" w:line="276" w:lineRule="auto"/>
              <w:rPr>
                <w:rFonts w:asciiTheme="minorHAnsi" w:hAnsiTheme="minorHAnsi" w:cstheme="minorHAnsi"/>
                <w:color w:val="0F243E"/>
                <w:sz w:val="20"/>
                <w:szCs w:val="20"/>
              </w:rPr>
            </w:pPr>
          </w:p>
          <w:p w14:paraId="6DAC4A7D" w14:textId="77777777" w:rsidR="00F5369C" w:rsidRPr="007717D8" w:rsidRDefault="00F5369C" w:rsidP="007717D8">
            <w:pPr>
              <w:spacing w:after="0" w:line="276" w:lineRule="auto"/>
              <w:rPr>
                <w:rFonts w:asciiTheme="minorHAnsi" w:hAnsiTheme="minorHAnsi" w:cstheme="minorHAnsi"/>
                <w:color w:val="0F243E"/>
                <w:sz w:val="20"/>
                <w:szCs w:val="20"/>
              </w:rPr>
            </w:pPr>
          </w:p>
          <w:p w14:paraId="2D3220FB" w14:textId="77777777" w:rsidR="00F5369C" w:rsidRPr="007717D8" w:rsidRDefault="00F5369C" w:rsidP="007717D8">
            <w:pPr>
              <w:spacing w:after="0" w:line="276" w:lineRule="auto"/>
              <w:rPr>
                <w:rFonts w:asciiTheme="minorHAnsi" w:hAnsiTheme="minorHAnsi" w:cstheme="minorHAnsi"/>
                <w:color w:val="0F243E"/>
                <w:sz w:val="20"/>
                <w:szCs w:val="20"/>
              </w:rPr>
            </w:pPr>
          </w:p>
          <w:p w14:paraId="2CE0F4D0" w14:textId="77777777" w:rsidR="00F5369C" w:rsidRPr="007717D8" w:rsidRDefault="00F5369C" w:rsidP="007717D8">
            <w:pPr>
              <w:spacing w:after="0" w:line="276" w:lineRule="auto"/>
              <w:rPr>
                <w:rFonts w:asciiTheme="minorHAnsi" w:hAnsiTheme="minorHAnsi" w:cstheme="minorHAnsi"/>
                <w:color w:val="0F243E"/>
                <w:sz w:val="20"/>
                <w:szCs w:val="20"/>
              </w:rPr>
            </w:pPr>
          </w:p>
          <w:p w14:paraId="66AACE4A" w14:textId="77777777" w:rsidR="00F5369C" w:rsidRPr="007717D8" w:rsidRDefault="00F5369C" w:rsidP="007717D8">
            <w:pPr>
              <w:spacing w:after="0" w:line="276" w:lineRule="auto"/>
              <w:rPr>
                <w:rFonts w:asciiTheme="minorHAnsi" w:hAnsiTheme="minorHAnsi" w:cstheme="minorHAnsi"/>
                <w:color w:val="0F243E"/>
                <w:sz w:val="20"/>
                <w:szCs w:val="20"/>
              </w:rPr>
            </w:pPr>
          </w:p>
          <w:p w14:paraId="5323A689" w14:textId="77777777" w:rsidR="00F5369C" w:rsidRPr="007717D8" w:rsidRDefault="00F5369C" w:rsidP="007717D8">
            <w:pPr>
              <w:spacing w:after="0" w:line="276" w:lineRule="auto"/>
              <w:rPr>
                <w:rFonts w:asciiTheme="minorHAnsi" w:hAnsiTheme="minorHAnsi" w:cstheme="minorHAnsi"/>
                <w:color w:val="0F243E"/>
                <w:sz w:val="20"/>
                <w:szCs w:val="20"/>
              </w:rPr>
            </w:pPr>
          </w:p>
          <w:p w14:paraId="10085F9D" w14:textId="0772E71E" w:rsidR="00F5369C" w:rsidRPr="007717D8" w:rsidRDefault="00F5369C" w:rsidP="007717D8">
            <w:pPr>
              <w:spacing w:after="0" w:line="276" w:lineRule="auto"/>
              <w:rPr>
                <w:rFonts w:asciiTheme="minorHAnsi" w:hAnsiTheme="minorHAnsi" w:cstheme="minorHAnsi"/>
                <w:color w:val="0F243E"/>
                <w:sz w:val="20"/>
                <w:szCs w:val="20"/>
              </w:rPr>
            </w:pPr>
            <w:r w:rsidRPr="007717D8">
              <w:rPr>
                <w:rFonts w:asciiTheme="minorHAnsi" w:hAnsiTheme="minorHAnsi" w:cstheme="minorHAnsi"/>
                <w:color w:val="0F243E"/>
                <w:sz w:val="20"/>
                <w:szCs w:val="20"/>
              </w:rPr>
              <w:t xml:space="preserve">Please enter the total number of employees: </w:t>
            </w:r>
            <w:r w:rsidR="00F665E6">
              <w:rPr>
                <w:rFonts w:asciiTheme="minorHAnsi" w:hAnsiTheme="minorHAnsi" w:cstheme="minorHAnsi"/>
                <w:color w:val="0F243E"/>
                <w:sz w:val="20"/>
                <w:szCs w:val="20"/>
              </w:rPr>
              <w:fldChar w:fldCharType="begin">
                <w:ffData>
                  <w:name w:val="Text7"/>
                  <w:enabled/>
                  <w:calcOnExit w:val="0"/>
                  <w:textInput/>
                </w:ffData>
              </w:fldChar>
            </w:r>
            <w:bookmarkStart w:id="10" w:name="Text7"/>
            <w:r w:rsidR="00F665E6">
              <w:rPr>
                <w:rFonts w:asciiTheme="minorHAnsi" w:hAnsiTheme="minorHAnsi" w:cstheme="minorHAnsi"/>
                <w:color w:val="0F243E"/>
                <w:sz w:val="20"/>
                <w:szCs w:val="20"/>
              </w:rPr>
              <w:instrText xml:space="preserve"> FORMTEXT </w:instrText>
            </w:r>
            <w:r w:rsidR="00F665E6">
              <w:rPr>
                <w:rFonts w:asciiTheme="minorHAnsi" w:hAnsiTheme="minorHAnsi" w:cstheme="minorHAnsi"/>
                <w:color w:val="0F243E"/>
                <w:sz w:val="20"/>
                <w:szCs w:val="20"/>
              </w:rPr>
            </w:r>
            <w:r w:rsidR="00F665E6">
              <w:rPr>
                <w:rFonts w:asciiTheme="minorHAnsi" w:hAnsiTheme="minorHAnsi" w:cstheme="minorHAnsi"/>
                <w:color w:val="0F243E"/>
                <w:sz w:val="20"/>
                <w:szCs w:val="20"/>
              </w:rPr>
              <w:fldChar w:fldCharType="separate"/>
            </w:r>
            <w:r w:rsidR="00F665E6">
              <w:rPr>
                <w:rFonts w:asciiTheme="minorHAnsi" w:hAnsiTheme="minorHAnsi" w:cstheme="minorHAnsi"/>
                <w:noProof/>
                <w:color w:val="0F243E"/>
                <w:sz w:val="20"/>
                <w:szCs w:val="20"/>
              </w:rPr>
              <w:t> </w:t>
            </w:r>
            <w:r w:rsidR="00F665E6">
              <w:rPr>
                <w:rFonts w:asciiTheme="minorHAnsi" w:hAnsiTheme="minorHAnsi" w:cstheme="minorHAnsi"/>
                <w:noProof/>
                <w:color w:val="0F243E"/>
                <w:sz w:val="20"/>
                <w:szCs w:val="20"/>
              </w:rPr>
              <w:t> </w:t>
            </w:r>
            <w:r w:rsidR="00F665E6">
              <w:rPr>
                <w:rFonts w:asciiTheme="minorHAnsi" w:hAnsiTheme="minorHAnsi" w:cstheme="minorHAnsi"/>
                <w:noProof/>
                <w:color w:val="0F243E"/>
                <w:sz w:val="20"/>
                <w:szCs w:val="20"/>
              </w:rPr>
              <w:t> </w:t>
            </w:r>
            <w:r w:rsidR="00F665E6">
              <w:rPr>
                <w:rFonts w:asciiTheme="minorHAnsi" w:hAnsiTheme="minorHAnsi" w:cstheme="minorHAnsi"/>
                <w:noProof/>
                <w:color w:val="0F243E"/>
                <w:sz w:val="20"/>
                <w:szCs w:val="20"/>
              </w:rPr>
              <w:t> </w:t>
            </w:r>
            <w:r w:rsidR="00F665E6">
              <w:rPr>
                <w:rFonts w:asciiTheme="minorHAnsi" w:hAnsiTheme="minorHAnsi" w:cstheme="minorHAnsi"/>
                <w:noProof/>
                <w:color w:val="0F243E"/>
                <w:sz w:val="20"/>
                <w:szCs w:val="20"/>
              </w:rPr>
              <w:t> </w:t>
            </w:r>
            <w:r w:rsidR="00F665E6">
              <w:rPr>
                <w:rFonts w:asciiTheme="minorHAnsi" w:hAnsiTheme="minorHAnsi" w:cstheme="minorHAnsi"/>
                <w:color w:val="0F243E"/>
                <w:sz w:val="20"/>
                <w:szCs w:val="20"/>
              </w:rPr>
              <w:fldChar w:fldCharType="end"/>
            </w:r>
            <w:bookmarkEnd w:id="10"/>
          </w:p>
        </w:tc>
        <w:tc>
          <w:tcPr>
            <w:tcW w:w="4110" w:type="dxa"/>
            <w:tcBorders>
              <w:top w:val="single" w:sz="4" w:space="0" w:color="000000"/>
              <w:left w:val="single" w:sz="8" w:space="0" w:color="000000"/>
            </w:tcBorders>
            <w:shd w:val="clear" w:color="auto" w:fill="EBF1DD"/>
          </w:tcPr>
          <w:p w14:paraId="03C39ECD" w14:textId="77777777" w:rsidR="00F5369C" w:rsidRPr="007717D8" w:rsidRDefault="00F5369C" w:rsidP="007717D8">
            <w:pPr>
              <w:pStyle w:val="NormalWeb"/>
              <w:spacing w:before="0" w:beforeAutospacing="0" w:after="0" w:afterAutospacing="0" w:line="276" w:lineRule="auto"/>
              <w:jc w:val="both"/>
              <w:rPr>
                <w:rFonts w:asciiTheme="minorHAnsi" w:hAnsiTheme="minorHAnsi" w:cstheme="minorHAnsi"/>
                <w:sz w:val="20"/>
                <w:szCs w:val="20"/>
              </w:rPr>
            </w:pPr>
            <w:r w:rsidRPr="007717D8">
              <w:rPr>
                <w:rFonts w:asciiTheme="minorHAnsi" w:hAnsiTheme="minorHAnsi" w:cstheme="minorHAnsi"/>
                <w:i/>
                <w:iCs/>
                <w:color w:val="000000"/>
                <w:sz w:val="20"/>
                <w:szCs w:val="20"/>
              </w:rPr>
              <w:t>Please briefly describe the main operations and structure of your company. This includes a brief explanation of the types of products/ services your company engages in and a clear overview of the different business segments of your company.</w:t>
            </w:r>
          </w:p>
          <w:p w14:paraId="2C48C4B5" w14:textId="1E710D44" w:rsidR="00F5369C" w:rsidRPr="007717D8" w:rsidRDefault="00F5369C" w:rsidP="007717D8">
            <w:pPr>
              <w:pStyle w:val="NormalWeb"/>
              <w:spacing w:before="0" w:beforeAutospacing="0" w:after="0" w:afterAutospacing="0" w:line="276" w:lineRule="auto"/>
              <w:jc w:val="both"/>
              <w:rPr>
                <w:rFonts w:asciiTheme="minorHAnsi" w:hAnsiTheme="minorHAnsi" w:cstheme="minorHAnsi"/>
                <w:i/>
                <w:iCs/>
                <w:color w:val="000000"/>
                <w:sz w:val="20"/>
                <w:szCs w:val="20"/>
              </w:rPr>
            </w:pPr>
            <w:r w:rsidRPr="007717D8">
              <w:rPr>
                <w:rFonts w:asciiTheme="minorHAnsi" w:hAnsiTheme="minorHAnsi" w:cstheme="minorHAnsi"/>
                <w:sz w:val="20"/>
                <w:szCs w:val="20"/>
              </w:rPr>
              <w:br/>
            </w:r>
            <w:r w:rsidRPr="007717D8">
              <w:rPr>
                <w:rFonts w:asciiTheme="minorHAnsi" w:hAnsiTheme="minorHAnsi" w:cstheme="minorHAnsi"/>
                <w:i/>
                <w:iCs/>
                <w:color w:val="000000"/>
                <w:sz w:val="20"/>
                <w:szCs w:val="20"/>
              </w:rPr>
              <w:t xml:space="preserve">Please also enter the total number of employees to help us understand if the regular validation option or the </w:t>
            </w:r>
            <w:hyperlink r:id="rId38" w:history="1">
              <w:r w:rsidRPr="007717D8">
                <w:rPr>
                  <w:rStyle w:val="Hyperlink"/>
                  <w:rFonts w:asciiTheme="minorHAnsi" w:hAnsiTheme="minorHAnsi" w:cstheme="minorHAnsi"/>
                  <w:i/>
                  <w:iCs/>
                  <w:color w:val="000000"/>
                  <w:sz w:val="20"/>
                  <w:szCs w:val="20"/>
                </w:rPr>
                <w:t>SME option</w:t>
              </w:r>
            </w:hyperlink>
            <w:r w:rsidRPr="007717D8">
              <w:rPr>
                <w:rFonts w:asciiTheme="minorHAnsi" w:hAnsiTheme="minorHAnsi" w:cstheme="minorHAnsi"/>
                <w:i/>
                <w:iCs/>
                <w:color w:val="000000"/>
                <w:sz w:val="20"/>
                <w:szCs w:val="20"/>
              </w:rPr>
              <w:t xml:space="preserve"> is suitable for you.</w:t>
            </w:r>
            <w:r w:rsidR="00B03FA0">
              <w:rPr>
                <w:rFonts w:asciiTheme="minorHAnsi" w:hAnsiTheme="minorHAnsi" w:cstheme="minorHAnsi"/>
                <w:i/>
                <w:iCs/>
                <w:color w:val="000000"/>
                <w:sz w:val="20"/>
                <w:szCs w:val="20"/>
              </w:rPr>
              <w:t xml:space="preserve"> If your company has 500 employees or less, you should plan to pursue the SME route. </w:t>
            </w:r>
          </w:p>
        </w:tc>
      </w:tr>
      <w:tr w:rsidR="00DE3DE0" w14:paraId="160A2D68" w14:textId="77777777" w:rsidTr="00C84E04">
        <w:trPr>
          <w:trHeight w:val="1004"/>
        </w:trPr>
        <w:tc>
          <w:tcPr>
            <w:tcW w:w="2847" w:type="dxa"/>
            <w:tcBorders>
              <w:top w:val="single" w:sz="4" w:space="0" w:color="000000"/>
              <w:left w:val="single" w:sz="8" w:space="0" w:color="000000"/>
            </w:tcBorders>
            <w:shd w:val="clear" w:color="auto" w:fill="E7ECF1"/>
            <w:tcMar>
              <w:top w:w="45" w:type="dxa"/>
              <w:left w:w="45" w:type="dxa"/>
              <w:bottom w:w="45" w:type="dxa"/>
              <w:right w:w="45" w:type="dxa"/>
            </w:tcMar>
          </w:tcPr>
          <w:p w14:paraId="70D6154D" w14:textId="21489328" w:rsidR="00DE3DE0" w:rsidRPr="007717D8" w:rsidRDefault="00DE3DE0" w:rsidP="00627F25">
            <w:pPr>
              <w:pStyle w:val="ListParagraph"/>
              <w:numPr>
                <w:ilvl w:val="0"/>
                <w:numId w:val="18"/>
              </w:numPr>
              <w:pBdr>
                <w:top w:val="nil"/>
                <w:left w:val="nil"/>
                <w:bottom w:val="nil"/>
                <w:right w:val="nil"/>
                <w:between w:val="nil"/>
              </w:pBdr>
              <w:spacing w:after="0" w:line="276" w:lineRule="auto"/>
              <w:rPr>
                <w:rFonts w:asciiTheme="minorHAnsi" w:hAnsiTheme="minorHAnsi" w:cstheme="minorHAnsi"/>
                <w:b/>
                <w:color w:val="0F243E"/>
                <w:sz w:val="20"/>
                <w:szCs w:val="20"/>
              </w:rPr>
            </w:pPr>
            <w:r w:rsidRPr="007717D8">
              <w:rPr>
                <w:rFonts w:asciiTheme="minorHAnsi" w:hAnsiTheme="minorHAnsi" w:cstheme="minorHAnsi"/>
                <w:b/>
                <w:color w:val="0F243E"/>
                <w:sz w:val="20"/>
                <w:szCs w:val="20"/>
              </w:rPr>
              <w:t>Company’s website</w:t>
            </w:r>
          </w:p>
        </w:tc>
        <w:tc>
          <w:tcPr>
            <w:tcW w:w="3969" w:type="dxa"/>
            <w:tcBorders>
              <w:top w:val="single" w:sz="4" w:space="0" w:color="000000"/>
              <w:left w:val="single" w:sz="8" w:space="0" w:color="000000"/>
            </w:tcBorders>
            <w:shd w:val="clear" w:color="auto" w:fill="FFFFFF"/>
          </w:tcPr>
          <w:p w14:paraId="6736BE73" w14:textId="41B958B8" w:rsidR="00DE3DE0" w:rsidRPr="007717D8" w:rsidRDefault="00DE3DE0" w:rsidP="007717D8">
            <w:pPr>
              <w:spacing w:after="0" w:line="276" w:lineRule="auto"/>
              <w:rPr>
                <w:rFonts w:asciiTheme="minorHAnsi" w:hAnsiTheme="minorHAnsi" w:cstheme="minorHAnsi"/>
                <w:color w:val="0F243E"/>
                <w:sz w:val="20"/>
                <w:szCs w:val="20"/>
              </w:rPr>
            </w:pPr>
            <w:r w:rsidRPr="007717D8">
              <w:rPr>
                <w:rFonts w:asciiTheme="minorHAnsi" w:hAnsiTheme="minorHAnsi" w:cstheme="minorHAnsi"/>
                <w:color w:val="0F243E"/>
                <w:sz w:val="20"/>
                <w:szCs w:val="20"/>
              </w:rPr>
              <w:t xml:space="preserve">Company’s website URL (English): </w:t>
            </w:r>
            <w:r w:rsidR="00F665E6">
              <w:rPr>
                <w:rFonts w:asciiTheme="minorHAnsi" w:hAnsiTheme="minorHAnsi" w:cstheme="minorHAnsi"/>
                <w:color w:val="0F243E"/>
                <w:sz w:val="20"/>
                <w:szCs w:val="20"/>
              </w:rPr>
              <w:fldChar w:fldCharType="begin">
                <w:ffData>
                  <w:name w:val="Text8"/>
                  <w:enabled/>
                  <w:calcOnExit w:val="0"/>
                  <w:textInput/>
                </w:ffData>
              </w:fldChar>
            </w:r>
            <w:bookmarkStart w:id="11" w:name="Text8"/>
            <w:r w:rsidR="00F665E6">
              <w:rPr>
                <w:rFonts w:asciiTheme="minorHAnsi" w:hAnsiTheme="minorHAnsi" w:cstheme="minorHAnsi"/>
                <w:color w:val="0F243E"/>
                <w:sz w:val="20"/>
                <w:szCs w:val="20"/>
              </w:rPr>
              <w:instrText xml:space="preserve"> FORMTEXT </w:instrText>
            </w:r>
            <w:r w:rsidR="00F665E6">
              <w:rPr>
                <w:rFonts w:asciiTheme="minorHAnsi" w:hAnsiTheme="minorHAnsi" w:cstheme="minorHAnsi"/>
                <w:color w:val="0F243E"/>
                <w:sz w:val="20"/>
                <w:szCs w:val="20"/>
              </w:rPr>
            </w:r>
            <w:r w:rsidR="00F665E6">
              <w:rPr>
                <w:rFonts w:asciiTheme="minorHAnsi" w:hAnsiTheme="minorHAnsi" w:cstheme="minorHAnsi"/>
                <w:color w:val="0F243E"/>
                <w:sz w:val="20"/>
                <w:szCs w:val="20"/>
              </w:rPr>
              <w:fldChar w:fldCharType="separate"/>
            </w:r>
            <w:r w:rsidR="00F665E6">
              <w:rPr>
                <w:rFonts w:asciiTheme="minorHAnsi" w:hAnsiTheme="minorHAnsi" w:cstheme="minorHAnsi"/>
                <w:noProof/>
                <w:color w:val="0F243E"/>
                <w:sz w:val="20"/>
                <w:szCs w:val="20"/>
              </w:rPr>
              <w:t> </w:t>
            </w:r>
            <w:r w:rsidR="00F665E6">
              <w:rPr>
                <w:rFonts w:asciiTheme="minorHAnsi" w:hAnsiTheme="minorHAnsi" w:cstheme="minorHAnsi"/>
                <w:noProof/>
                <w:color w:val="0F243E"/>
                <w:sz w:val="20"/>
                <w:szCs w:val="20"/>
              </w:rPr>
              <w:t> </w:t>
            </w:r>
            <w:r w:rsidR="00F665E6">
              <w:rPr>
                <w:rFonts w:asciiTheme="minorHAnsi" w:hAnsiTheme="minorHAnsi" w:cstheme="minorHAnsi"/>
                <w:noProof/>
                <w:color w:val="0F243E"/>
                <w:sz w:val="20"/>
                <w:szCs w:val="20"/>
              </w:rPr>
              <w:t> </w:t>
            </w:r>
            <w:r w:rsidR="00F665E6">
              <w:rPr>
                <w:rFonts w:asciiTheme="minorHAnsi" w:hAnsiTheme="minorHAnsi" w:cstheme="minorHAnsi"/>
                <w:noProof/>
                <w:color w:val="0F243E"/>
                <w:sz w:val="20"/>
                <w:szCs w:val="20"/>
              </w:rPr>
              <w:t> </w:t>
            </w:r>
            <w:r w:rsidR="00F665E6">
              <w:rPr>
                <w:rFonts w:asciiTheme="minorHAnsi" w:hAnsiTheme="minorHAnsi" w:cstheme="minorHAnsi"/>
                <w:noProof/>
                <w:color w:val="0F243E"/>
                <w:sz w:val="20"/>
                <w:szCs w:val="20"/>
              </w:rPr>
              <w:t> </w:t>
            </w:r>
            <w:r w:rsidR="00F665E6">
              <w:rPr>
                <w:rFonts w:asciiTheme="minorHAnsi" w:hAnsiTheme="minorHAnsi" w:cstheme="minorHAnsi"/>
                <w:color w:val="0F243E"/>
                <w:sz w:val="20"/>
                <w:szCs w:val="20"/>
              </w:rPr>
              <w:fldChar w:fldCharType="end"/>
            </w:r>
            <w:bookmarkEnd w:id="11"/>
          </w:p>
          <w:p w14:paraId="67AD1B3B" w14:textId="77777777" w:rsidR="00DE3DE0" w:rsidRPr="007717D8" w:rsidRDefault="00DE3DE0" w:rsidP="007717D8">
            <w:pPr>
              <w:spacing w:after="0" w:line="276" w:lineRule="auto"/>
              <w:rPr>
                <w:rFonts w:asciiTheme="minorHAnsi" w:hAnsiTheme="minorHAnsi" w:cstheme="minorHAnsi"/>
                <w:color w:val="0F243E"/>
                <w:sz w:val="20"/>
                <w:szCs w:val="20"/>
              </w:rPr>
            </w:pPr>
          </w:p>
          <w:p w14:paraId="5FFC20C2" w14:textId="07093225" w:rsidR="00DE3DE0" w:rsidRPr="007717D8" w:rsidRDefault="00DE3DE0" w:rsidP="007717D8">
            <w:pPr>
              <w:spacing w:after="0" w:line="276" w:lineRule="auto"/>
              <w:rPr>
                <w:rFonts w:asciiTheme="minorHAnsi" w:hAnsiTheme="minorHAnsi" w:cstheme="minorHAnsi"/>
                <w:color w:val="0F243E"/>
                <w:sz w:val="20"/>
                <w:szCs w:val="20"/>
              </w:rPr>
            </w:pPr>
            <w:r w:rsidRPr="007717D8">
              <w:rPr>
                <w:rFonts w:asciiTheme="minorHAnsi" w:hAnsiTheme="minorHAnsi" w:cstheme="minorHAnsi"/>
                <w:color w:val="0F243E"/>
                <w:sz w:val="20"/>
                <w:szCs w:val="20"/>
              </w:rPr>
              <w:t xml:space="preserve">Company’s website URL (original language version): </w:t>
            </w:r>
            <w:r w:rsidR="00F665E6">
              <w:rPr>
                <w:rFonts w:asciiTheme="minorHAnsi" w:hAnsiTheme="minorHAnsi" w:cstheme="minorHAnsi"/>
                <w:color w:val="0F243E"/>
                <w:sz w:val="20"/>
                <w:szCs w:val="20"/>
              </w:rPr>
              <w:fldChar w:fldCharType="begin">
                <w:ffData>
                  <w:name w:val="Text9"/>
                  <w:enabled/>
                  <w:calcOnExit w:val="0"/>
                  <w:textInput/>
                </w:ffData>
              </w:fldChar>
            </w:r>
            <w:bookmarkStart w:id="12" w:name="Text9"/>
            <w:r w:rsidR="00F665E6">
              <w:rPr>
                <w:rFonts w:asciiTheme="minorHAnsi" w:hAnsiTheme="minorHAnsi" w:cstheme="minorHAnsi"/>
                <w:color w:val="0F243E"/>
                <w:sz w:val="20"/>
                <w:szCs w:val="20"/>
              </w:rPr>
              <w:instrText xml:space="preserve"> FORMTEXT </w:instrText>
            </w:r>
            <w:r w:rsidR="00F665E6">
              <w:rPr>
                <w:rFonts w:asciiTheme="minorHAnsi" w:hAnsiTheme="minorHAnsi" w:cstheme="minorHAnsi"/>
                <w:color w:val="0F243E"/>
                <w:sz w:val="20"/>
                <w:szCs w:val="20"/>
              </w:rPr>
            </w:r>
            <w:r w:rsidR="00F665E6">
              <w:rPr>
                <w:rFonts w:asciiTheme="minorHAnsi" w:hAnsiTheme="minorHAnsi" w:cstheme="minorHAnsi"/>
                <w:color w:val="0F243E"/>
                <w:sz w:val="20"/>
                <w:szCs w:val="20"/>
              </w:rPr>
              <w:fldChar w:fldCharType="separate"/>
            </w:r>
            <w:r w:rsidR="00F665E6">
              <w:rPr>
                <w:rFonts w:asciiTheme="minorHAnsi" w:hAnsiTheme="minorHAnsi" w:cstheme="minorHAnsi"/>
                <w:noProof/>
                <w:color w:val="0F243E"/>
                <w:sz w:val="20"/>
                <w:szCs w:val="20"/>
              </w:rPr>
              <w:t> </w:t>
            </w:r>
            <w:r w:rsidR="00F665E6">
              <w:rPr>
                <w:rFonts w:asciiTheme="minorHAnsi" w:hAnsiTheme="minorHAnsi" w:cstheme="minorHAnsi"/>
                <w:noProof/>
                <w:color w:val="0F243E"/>
                <w:sz w:val="20"/>
                <w:szCs w:val="20"/>
              </w:rPr>
              <w:t> </w:t>
            </w:r>
            <w:r w:rsidR="00F665E6">
              <w:rPr>
                <w:rFonts w:asciiTheme="minorHAnsi" w:hAnsiTheme="minorHAnsi" w:cstheme="minorHAnsi"/>
                <w:noProof/>
                <w:color w:val="0F243E"/>
                <w:sz w:val="20"/>
                <w:szCs w:val="20"/>
              </w:rPr>
              <w:t> </w:t>
            </w:r>
            <w:r w:rsidR="00F665E6">
              <w:rPr>
                <w:rFonts w:asciiTheme="minorHAnsi" w:hAnsiTheme="minorHAnsi" w:cstheme="minorHAnsi"/>
                <w:noProof/>
                <w:color w:val="0F243E"/>
                <w:sz w:val="20"/>
                <w:szCs w:val="20"/>
              </w:rPr>
              <w:t> </w:t>
            </w:r>
            <w:r w:rsidR="00F665E6">
              <w:rPr>
                <w:rFonts w:asciiTheme="minorHAnsi" w:hAnsiTheme="minorHAnsi" w:cstheme="minorHAnsi"/>
                <w:noProof/>
                <w:color w:val="0F243E"/>
                <w:sz w:val="20"/>
                <w:szCs w:val="20"/>
              </w:rPr>
              <w:t> </w:t>
            </w:r>
            <w:r w:rsidR="00F665E6">
              <w:rPr>
                <w:rFonts w:asciiTheme="minorHAnsi" w:hAnsiTheme="minorHAnsi" w:cstheme="minorHAnsi"/>
                <w:color w:val="0F243E"/>
                <w:sz w:val="20"/>
                <w:szCs w:val="20"/>
              </w:rPr>
              <w:fldChar w:fldCharType="end"/>
            </w:r>
            <w:bookmarkEnd w:id="12"/>
          </w:p>
        </w:tc>
        <w:tc>
          <w:tcPr>
            <w:tcW w:w="4110" w:type="dxa"/>
            <w:tcBorders>
              <w:top w:val="single" w:sz="4" w:space="0" w:color="000000"/>
              <w:left w:val="single" w:sz="8" w:space="0" w:color="000000"/>
            </w:tcBorders>
            <w:shd w:val="clear" w:color="auto" w:fill="EBF1DD"/>
          </w:tcPr>
          <w:p w14:paraId="6681A0FE" w14:textId="243E7FD7" w:rsidR="00DE3DE0" w:rsidRPr="007717D8" w:rsidRDefault="00DE3DE0" w:rsidP="007717D8">
            <w:pPr>
              <w:pStyle w:val="NormalWeb"/>
              <w:spacing w:before="0" w:beforeAutospacing="0" w:after="0" w:afterAutospacing="0" w:line="276" w:lineRule="auto"/>
              <w:jc w:val="both"/>
              <w:rPr>
                <w:rFonts w:asciiTheme="minorHAnsi" w:hAnsiTheme="minorHAnsi" w:cstheme="minorHAnsi"/>
                <w:i/>
                <w:iCs/>
                <w:color w:val="000000"/>
                <w:sz w:val="20"/>
                <w:szCs w:val="20"/>
              </w:rPr>
            </w:pPr>
            <w:r w:rsidRPr="007717D8">
              <w:rPr>
                <w:rFonts w:asciiTheme="minorHAnsi" w:hAnsiTheme="minorHAnsi" w:cstheme="minorHAnsi"/>
                <w:i/>
                <w:iCs/>
                <w:color w:val="000000"/>
                <w:sz w:val="20"/>
                <w:szCs w:val="20"/>
              </w:rPr>
              <w:t xml:space="preserve">Please include your company’s website address. If your company operates in a country in which English is not the dominate spoken language and your main </w:t>
            </w:r>
            <w:r w:rsidR="000C23DB">
              <w:rPr>
                <w:rFonts w:asciiTheme="minorHAnsi" w:hAnsiTheme="minorHAnsi" w:cstheme="minorHAnsi"/>
                <w:i/>
                <w:iCs/>
                <w:color w:val="000000"/>
                <w:sz w:val="20"/>
                <w:szCs w:val="20"/>
              </w:rPr>
              <w:t xml:space="preserve">company </w:t>
            </w:r>
            <w:r w:rsidRPr="007717D8">
              <w:rPr>
                <w:rFonts w:asciiTheme="minorHAnsi" w:hAnsiTheme="minorHAnsi" w:cstheme="minorHAnsi"/>
                <w:i/>
                <w:iCs/>
                <w:color w:val="000000"/>
                <w:sz w:val="20"/>
                <w:szCs w:val="20"/>
              </w:rPr>
              <w:t>website is in a different language, please also include this website address.</w:t>
            </w:r>
          </w:p>
        </w:tc>
      </w:tr>
      <w:tr w:rsidR="00DE3DE0" w14:paraId="4FCAFEC4" w14:textId="77777777" w:rsidTr="00C84E04">
        <w:trPr>
          <w:trHeight w:val="1004"/>
        </w:trPr>
        <w:tc>
          <w:tcPr>
            <w:tcW w:w="2847" w:type="dxa"/>
            <w:tcBorders>
              <w:top w:val="single" w:sz="4" w:space="0" w:color="000000"/>
              <w:left w:val="single" w:sz="8" w:space="0" w:color="000000"/>
            </w:tcBorders>
            <w:shd w:val="clear" w:color="auto" w:fill="E7ECF1"/>
            <w:tcMar>
              <w:top w:w="45" w:type="dxa"/>
              <w:left w:w="45" w:type="dxa"/>
              <w:bottom w:w="45" w:type="dxa"/>
              <w:right w:w="45" w:type="dxa"/>
            </w:tcMar>
          </w:tcPr>
          <w:p w14:paraId="1EACA6BE" w14:textId="3D69AC44" w:rsidR="00DE3DE0" w:rsidRPr="007717D8" w:rsidRDefault="00DE3DE0" w:rsidP="00627F25">
            <w:pPr>
              <w:pStyle w:val="ListParagraph"/>
              <w:numPr>
                <w:ilvl w:val="0"/>
                <w:numId w:val="18"/>
              </w:numPr>
              <w:pBdr>
                <w:top w:val="nil"/>
                <w:left w:val="nil"/>
                <w:bottom w:val="nil"/>
                <w:right w:val="nil"/>
                <w:between w:val="nil"/>
              </w:pBdr>
              <w:spacing w:after="0" w:line="276" w:lineRule="auto"/>
              <w:rPr>
                <w:rFonts w:asciiTheme="minorHAnsi" w:hAnsiTheme="minorHAnsi" w:cstheme="minorHAnsi"/>
                <w:b/>
                <w:color w:val="0F243E"/>
                <w:sz w:val="20"/>
                <w:szCs w:val="20"/>
              </w:rPr>
            </w:pPr>
            <w:r w:rsidRPr="007717D8">
              <w:rPr>
                <w:rFonts w:asciiTheme="minorHAnsi" w:hAnsiTheme="minorHAnsi" w:cstheme="minorHAnsi"/>
                <w:b/>
                <w:color w:val="0F243E"/>
                <w:sz w:val="20"/>
                <w:szCs w:val="20"/>
              </w:rPr>
              <w:t>Is your company a subsidiary of a larger holding company?</w:t>
            </w:r>
          </w:p>
        </w:tc>
        <w:tc>
          <w:tcPr>
            <w:tcW w:w="3969" w:type="dxa"/>
            <w:tcBorders>
              <w:top w:val="single" w:sz="4" w:space="0" w:color="000000"/>
              <w:left w:val="single" w:sz="8" w:space="0" w:color="000000"/>
            </w:tcBorders>
            <w:shd w:val="clear" w:color="auto" w:fill="FFFFFF"/>
          </w:tcPr>
          <w:p w14:paraId="0C856314" w14:textId="1D31CA55" w:rsidR="00DE3DE0" w:rsidRPr="007717D8" w:rsidRDefault="00000000" w:rsidP="007717D8">
            <w:pPr>
              <w:spacing w:after="0" w:line="276" w:lineRule="auto"/>
              <w:rPr>
                <w:rFonts w:asciiTheme="minorHAnsi" w:eastAsia="Times New Roman" w:hAnsiTheme="minorHAnsi" w:cstheme="minorHAnsi"/>
                <w:color w:val="0F243E"/>
                <w:sz w:val="20"/>
                <w:szCs w:val="20"/>
                <w:lang w:eastAsia="en-GB"/>
              </w:rPr>
            </w:pPr>
            <w:sdt>
              <w:sdtPr>
                <w:rPr>
                  <w:rFonts w:asciiTheme="minorHAnsi" w:eastAsia="Times New Roman" w:hAnsiTheme="minorHAnsi" w:cstheme="minorHAnsi"/>
                  <w:color w:val="0F243E"/>
                  <w:sz w:val="20"/>
                  <w:szCs w:val="20"/>
                  <w:lang w:eastAsia="en-GB"/>
                </w:rPr>
                <w:id w:val="-1317100218"/>
                <w14:checkbox>
                  <w14:checked w14:val="0"/>
                  <w14:checkedState w14:val="2612" w14:font="MS Gothic"/>
                  <w14:uncheckedState w14:val="2610" w14:font="MS Gothic"/>
                </w14:checkbox>
              </w:sdtPr>
              <w:sdtContent>
                <w:r w:rsidR="00CF67BA">
                  <w:rPr>
                    <w:rFonts w:ascii="MS Gothic" w:eastAsia="MS Gothic" w:hAnsi="MS Gothic" w:cstheme="minorHAnsi" w:hint="eastAsia"/>
                    <w:color w:val="0F243E"/>
                    <w:sz w:val="20"/>
                    <w:szCs w:val="20"/>
                    <w:lang w:eastAsia="en-GB"/>
                  </w:rPr>
                  <w:t>☐</w:t>
                </w:r>
              </w:sdtContent>
            </w:sdt>
            <w:r w:rsidR="00DE3DE0" w:rsidRPr="007717D8">
              <w:rPr>
                <w:rFonts w:asciiTheme="minorHAnsi" w:eastAsia="Times New Roman" w:hAnsiTheme="minorHAnsi" w:cstheme="minorHAnsi"/>
                <w:color w:val="0F243E"/>
                <w:sz w:val="20"/>
                <w:szCs w:val="20"/>
                <w:lang w:eastAsia="en-GB"/>
              </w:rPr>
              <w:t xml:space="preserve">Yes     </w:t>
            </w:r>
            <w:sdt>
              <w:sdtPr>
                <w:rPr>
                  <w:rFonts w:asciiTheme="minorHAnsi" w:eastAsia="Times New Roman" w:hAnsiTheme="minorHAnsi" w:cstheme="minorHAnsi"/>
                  <w:color w:val="0F243E"/>
                  <w:sz w:val="20"/>
                  <w:szCs w:val="20"/>
                  <w:lang w:eastAsia="en-GB"/>
                </w:rPr>
                <w:id w:val="-844622443"/>
                <w14:checkbox>
                  <w14:checked w14:val="0"/>
                  <w14:checkedState w14:val="2612" w14:font="MS Gothic"/>
                  <w14:uncheckedState w14:val="2610" w14:font="MS Gothic"/>
                </w14:checkbox>
              </w:sdtPr>
              <w:sdtContent>
                <w:r w:rsidR="00CF67BA">
                  <w:rPr>
                    <w:rFonts w:ascii="MS Gothic" w:eastAsia="MS Gothic" w:hAnsi="MS Gothic" w:cstheme="minorHAnsi" w:hint="eastAsia"/>
                    <w:color w:val="0F243E"/>
                    <w:sz w:val="20"/>
                    <w:szCs w:val="20"/>
                    <w:lang w:eastAsia="en-GB"/>
                  </w:rPr>
                  <w:t>☐</w:t>
                </w:r>
              </w:sdtContent>
            </w:sdt>
            <w:r w:rsidR="00DE3DE0" w:rsidRPr="007717D8">
              <w:rPr>
                <w:rFonts w:asciiTheme="minorHAnsi" w:eastAsia="Times New Roman" w:hAnsiTheme="minorHAnsi" w:cstheme="minorHAnsi"/>
                <w:color w:val="0F243E"/>
                <w:sz w:val="20"/>
                <w:szCs w:val="20"/>
                <w:lang w:eastAsia="en-GB"/>
              </w:rPr>
              <w:t xml:space="preserve"> No </w:t>
            </w:r>
          </w:p>
          <w:p w14:paraId="7436A83D" w14:textId="7BEAD715" w:rsidR="00DE3DE0" w:rsidRPr="007717D8" w:rsidRDefault="00DE3DE0" w:rsidP="007717D8">
            <w:pPr>
              <w:spacing w:after="0" w:line="276" w:lineRule="auto"/>
              <w:rPr>
                <w:rFonts w:asciiTheme="minorHAnsi" w:eastAsia="Times New Roman" w:hAnsiTheme="minorHAnsi" w:cstheme="minorHAnsi"/>
                <w:color w:val="0F243E"/>
                <w:sz w:val="20"/>
                <w:szCs w:val="20"/>
                <w:lang w:eastAsia="en-GB"/>
              </w:rPr>
            </w:pPr>
            <w:r w:rsidRPr="007717D8">
              <w:rPr>
                <w:rFonts w:asciiTheme="minorHAnsi" w:eastAsia="Times New Roman" w:hAnsiTheme="minorHAnsi" w:cstheme="minorHAnsi"/>
                <w:color w:val="0F243E"/>
                <w:sz w:val="20"/>
                <w:szCs w:val="20"/>
                <w:lang w:eastAsia="en-GB"/>
              </w:rPr>
              <w:t xml:space="preserve">If yes, please indicate its name and description of company </w:t>
            </w:r>
            <w:r w:rsidR="00F665E6" w:rsidRPr="007717D8">
              <w:rPr>
                <w:rFonts w:asciiTheme="minorHAnsi" w:eastAsia="Times New Roman" w:hAnsiTheme="minorHAnsi" w:cstheme="minorHAnsi"/>
                <w:color w:val="0F243E"/>
                <w:sz w:val="20"/>
                <w:szCs w:val="20"/>
                <w:lang w:eastAsia="en-GB"/>
              </w:rPr>
              <w:t>relationship</w:t>
            </w:r>
            <w:r w:rsidR="00F665E6">
              <w:rPr>
                <w:rFonts w:asciiTheme="minorHAnsi" w:eastAsia="Times New Roman" w:hAnsiTheme="minorHAnsi" w:cstheme="minorHAnsi"/>
                <w:color w:val="0F243E"/>
                <w:sz w:val="20"/>
                <w:szCs w:val="20"/>
                <w:lang w:eastAsia="en-GB"/>
              </w:rPr>
              <w:t xml:space="preserve"> </w:t>
            </w:r>
            <w:r w:rsidR="00F665E6">
              <w:rPr>
                <w:rFonts w:asciiTheme="minorHAnsi" w:eastAsia="Times New Roman" w:hAnsiTheme="minorHAnsi" w:cstheme="minorHAnsi"/>
                <w:color w:val="0F243E"/>
                <w:sz w:val="20"/>
                <w:szCs w:val="20"/>
                <w:lang w:eastAsia="en-GB"/>
              </w:rPr>
              <w:fldChar w:fldCharType="begin">
                <w:ffData>
                  <w:name w:val="Text10"/>
                  <w:enabled/>
                  <w:calcOnExit w:val="0"/>
                  <w:textInput/>
                </w:ffData>
              </w:fldChar>
            </w:r>
            <w:bookmarkStart w:id="13" w:name="Text10"/>
            <w:r w:rsidR="00F665E6">
              <w:rPr>
                <w:rFonts w:asciiTheme="minorHAnsi" w:eastAsia="Times New Roman" w:hAnsiTheme="minorHAnsi" w:cstheme="minorHAnsi"/>
                <w:color w:val="0F243E"/>
                <w:sz w:val="20"/>
                <w:szCs w:val="20"/>
                <w:lang w:eastAsia="en-GB"/>
              </w:rPr>
              <w:instrText xml:space="preserve"> FORMTEXT </w:instrText>
            </w:r>
            <w:r w:rsidR="00F665E6">
              <w:rPr>
                <w:rFonts w:asciiTheme="minorHAnsi" w:eastAsia="Times New Roman" w:hAnsiTheme="minorHAnsi" w:cstheme="minorHAnsi"/>
                <w:color w:val="0F243E"/>
                <w:sz w:val="20"/>
                <w:szCs w:val="20"/>
                <w:lang w:eastAsia="en-GB"/>
              </w:rPr>
            </w:r>
            <w:r w:rsidR="00F665E6">
              <w:rPr>
                <w:rFonts w:asciiTheme="minorHAnsi" w:eastAsia="Times New Roman" w:hAnsiTheme="minorHAnsi" w:cstheme="minorHAnsi"/>
                <w:color w:val="0F243E"/>
                <w:sz w:val="20"/>
                <w:szCs w:val="20"/>
                <w:lang w:eastAsia="en-GB"/>
              </w:rPr>
              <w:fldChar w:fldCharType="separate"/>
            </w:r>
            <w:r w:rsidR="00F665E6">
              <w:rPr>
                <w:rFonts w:asciiTheme="minorHAnsi" w:eastAsia="Times New Roman" w:hAnsiTheme="minorHAnsi" w:cstheme="minorHAnsi"/>
                <w:noProof/>
                <w:color w:val="0F243E"/>
                <w:sz w:val="20"/>
                <w:szCs w:val="20"/>
                <w:lang w:eastAsia="en-GB"/>
              </w:rPr>
              <w:t> </w:t>
            </w:r>
            <w:r w:rsidR="00F665E6">
              <w:rPr>
                <w:rFonts w:asciiTheme="minorHAnsi" w:eastAsia="Times New Roman" w:hAnsiTheme="minorHAnsi" w:cstheme="minorHAnsi"/>
                <w:noProof/>
                <w:color w:val="0F243E"/>
                <w:sz w:val="20"/>
                <w:szCs w:val="20"/>
                <w:lang w:eastAsia="en-GB"/>
              </w:rPr>
              <w:t> </w:t>
            </w:r>
            <w:r w:rsidR="00F665E6">
              <w:rPr>
                <w:rFonts w:asciiTheme="minorHAnsi" w:eastAsia="Times New Roman" w:hAnsiTheme="minorHAnsi" w:cstheme="minorHAnsi"/>
                <w:noProof/>
                <w:color w:val="0F243E"/>
                <w:sz w:val="20"/>
                <w:szCs w:val="20"/>
                <w:lang w:eastAsia="en-GB"/>
              </w:rPr>
              <w:t> </w:t>
            </w:r>
            <w:r w:rsidR="00F665E6">
              <w:rPr>
                <w:rFonts w:asciiTheme="minorHAnsi" w:eastAsia="Times New Roman" w:hAnsiTheme="minorHAnsi" w:cstheme="minorHAnsi"/>
                <w:noProof/>
                <w:color w:val="0F243E"/>
                <w:sz w:val="20"/>
                <w:szCs w:val="20"/>
                <w:lang w:eastAsia="en-GB"/>
              </w:rPr>
              <w:t> </w:t>
            </w:r>
            <w:r w:rsidR="00F665E6">
              <w:rPr>
                <w:rFonts w:asciiTheme="minorHAnsi" w:eastAsia="Times New Roman" w:hAnsiTheme="minorHAnsi" w:cstheme="minorHAnsi"/>
                <w:noProof/>
                <w:color w:val="0F243E"/>
                <w:sz w:val="20"/>
                <w:szCs w:val="20"/>
                <w:lang w:eastAsia="en-GB"/>
              </w:rPr>
              <w:t> </w:t>
            </w:r>
            <w:r w:rsidR="00F665E6">
              <w:rPr>
                <w:rFonts w:asciiTheme="minorHAnsi" w:eastAsia="Times New Roman" w:hAnsiTheme="minorHAnsi" w:cstheme="minorHAnsi"/>
                <w:color w:val="0F243E"/>
                <w:sz w:val="20"/>
                <w:szCs w:val="20"/>
                <w:lang w:eastAsia="en-GB"/>
              </w:rPr>
              <w:fldChar w:fldCharType="end"/>
            </w:r>
            <w:bookmarkEnd w:id="13"/>
            <w:r w:rsidRPr="007717D8">
              <w:rPr>
                <w:rFonts w:asciiTheme="minorHAnsi" w:eastAsia="Times New Roman" w:hAnsiTheme="minorHAnsi" w:cstheme="minorHAnsi"/>
                <w:b/>
                <w:bCs/>
                <w:color w:val="0F243E"/>
                <w:sz w:val="20"/>
                <w:szCs w:val="20"/>
                <w:lang w:eastAsia="en-GB"/>
              </w:rPr>
              <w:t>            </w:t>
            </w:r>
          </w:p>
          <w:p w14:paraId="6FE13247" w14:textId="77777777" w:rsidR="00DE3DE0" w:rsidRPr="007717D8" w:rsidRDefault="00DE3DE0" w:rsidP="007717D8">
            <w:pPr>
              <w:spacing w:after="0" w:line="276" w:lineRule="auto"/>
              <w:rPr>
                <w:rFonts w:asciiTheme="minorHAnsi" w:eastAsia="Times New Roman" w:hAnsiTheme="minorHAnsi" w:cstheme="minorHAnsi"/>
                <w:color w:val="0F243E"/>
                <w:sz w:val="20"/>
                <w:szCs w:val="20"/>
                <w:lang w:eastAsia="en-GB"/>
              </w:rPr>
            </w:pPr>
          </w:p>
          <w:p w14:paraId="2D52D364" w14:textId="77777777" w:rsidR="00DE3DE0" w:rsidRPr="007717D8" w:rsidRDefault="00DE3DE0" w:rsidP="007717D8">
            <w:pPr>
              <w:spacing w:after="0" w:line="276" w:lineRule="auto"/>
              <w:rPr>
                <w:rFonts w:asciiTheme="minorHAnsi" w:eastAsia="Times New Roman" w:hAnsiTheme="minorHAnsi" w:cstheme="minorHAnsi"/>
                <w:color w:val="0F243E"/>
                <w:sz w:val="20"/>
                <w:szCs w:val="20"/>
                <w:lang w:eastAsia="en-GB"/>
              </w:rPr>
            </w:pPr>
            <w:r w:rsidRPr="007717D8">
              <w:rPr>
                <w:rFonts w:asciiTheme="minorHAnsi" w:eastAsia="Times New Roman" w:hAnsiTheme="minorHAnsi" w:cstheme="minorHAnsi"/>
                <w:color w:val="0F243E"/>
                <w:sz w:val="20"/>
                <w:szCs w:val="20"/>
                <w:lang w:eastAsia="en-GB"/>
              </w:rPr>
              <w:t>If yes, has your parent company set science-based targets (SBTs) or is planning to do so? </w:t>
            </w:r>
          </w:p>
          <w:p w14:paraId="60859911" w14:textId="195C33FE" w:rsidR="00DE3DE0" w:rsidRPr="007717D8" w:rsidRDefault="00000000" w:rsidP="007717D8">
            <w:pPr>
              <w:spacing w:after="0" w:line="276" w:lineRule="auto"/>
              <w:rPr>
                <w:rFonts w:asciiTheme="minorHAnsi" w:hAnsiTheme="minorHAnsi" w:cstheme="minorHAnsi"/>
                <w:color w:val="0F243E"/>
                <w:sz w:val="20"/>
                <w:szCs w:val="20"/>
              </w:rPr>
            </w:pPr>
            <w:sdt>
              <w:sdtPr>
                <w:rPr>
                  <w:rFonts w:asciiTheme="minorHAnsi" w:eastAsia="Times New Roman" w:hAnsiTheme="minorHAnsi" w:cstheme="minorHAnsi"/>
                  <w:color w:val="0F243E"/>
                  <w:sz w:val="20"/>
                  <w:szCs w:val="20"/>
                  <w:lang w:eastAsia="en-GB"/>
                </w:rPr>
                <w:id w:val="-1760756657"/>
                <w14:checkbox>
                  <w14:checked w14:val="0"/>
                  <w14:checkedState w14:val="2612" w14:font="MS Gothic"/>
                  <w14:uncheckedState w14:val="2610" w14:font="MS Gothic"/>
                </w14:checkbox>
              </w:sdtPr>
              <w:sdtContent>
                <w:r w:rsidR="008623C9">
                  <w:rPr>
                    <w:rFonts w:ascii="MS Gothic" w:eastAsia="MS Gothic" w:hAnsi="MS Gothic" w:cstheme="minorHAnsi" w:hint="eastAsia"/>
                    <w:color w:val="0F243E"/>
                    <w:sz w:val="20"/>
                    <w:szCs w:val="20"/>
                    <w:lang w:eastAsia="en-GB"/>
                  </w:rPr>
                  <w:t>☐</w:t>
                </w:r>
              </w:sdtContent>
            </w:sdt>
            <w:r w:rsidR="00DE3DE0" w:rsidRPr="007717D8">
              <w:rPr>
                <w:rFonts w:asciiTheme="minorHAnsi" w:eastAsia="Times New Roman" w:hAnsiTheme="minorHAnsi" w:cstheme="minorHAnsi"/>
                <w:color w:val="0F243E"/>
                <w:sz w:val="20"/>
                <w:szCs w:val="20"/>
                <w:lang w:eastAsia="en-GB"/>
              </w:rPr>
              <w:t xml:space="preserve">Yes     </w:t>
            </w:r>
            <w:sdt>
              <w:sdtPr>
                <w:rPr>
                  <w:rFonts w:asciiTheme="minorHAnsi" w:eastAsia="Times New Roman" w:hAnsiTheme="minorHAnsi" w:cstheme="minorHAnsi"/>
                  <w:color w:val="0F243E"/>
                  <w:sz w:val="20"/>
                  <w:szCs w:val="20"/>
                  <w:lang w:eastAsia="en-GB"/>
                </w:rPr>
                <w:id w:val="-1073578596"/>
                <w14:checkbox>
                  <w14:checked w14:val="0"/>
                  <w14:checkedState w14:val="2612" w14:font="MS Gothic"/>
                  <w14:uncheckedState w14:val="2610" w14:font="MS Gothic"/>
                </w14:checkbox>
              </w:sdtPr>
              <w:sdtContent>
                <w:r w:rsidR="008623C9">
                  <w:rPr>
                    <w:rFonts w:ascii="MS Gothic" w:eastAsia="MS Gothic" w:hAnsi="MS Gothic" w:cstheme="minorHAnsi" w:hint="eastAsia"/>
                    <w:color w:val="0F243E"/>
                    <w:sz w:val="20"/>
                    <w:szCs w:val="20"/>
                    <w:lang w:eastAsia="en-GB"/>
                  </w:rPr>
                  <w:t>☐</w:t>
                </w:r>
              </w:sdtContent>
            </w:sdt>
            <w:r w:rsidR="00DE3DE0" w:rsidRPr="007717D8">
              <w:rPr>
                <w:rFonts w:asciiTheme="minorHAnsi" w:eastAsia="Times New Roman" w:hAnsiTheme="minorHAnsi" w:cstheme="minorHAnsi"/>
                <w:color w:val="0F243E"/>
                <w:sz w:val="20"/>
                <w:szCs w:val="20"/>
                <w:lang w:eastAsia="en-GB"/>
              </w:rPr>
              <w:t xml:space="preserve"> No</w:t>
            </w:r>
          </w:p>
        </w:tc>
        <w:tc>
          <w:tcPr>
            <w:tcW w:w="4110" w:type="dxa"/>
            <w:tcBorders>
              <w:top w:val="single" w:sz="4" w:space="0" w:color="000000"/>
              <w:left w:val="single" w:sz="8" w:space="0" w:color="000000"/>
            </w:tcBorders>
            <w:shd w:val="clear" w:color="auto" w:fill="EBF1DD"/>
          </w:tcPr>
          <w:p w14:paraId="004E1D69" w14:textId="57F21FD0" w:rsidR="00DE3DE0" w:rsidRPr="007717D8" w:rsidRDefault="00DE3DE0" w:rsidP="007717D8">
            <w:pPr>
              <w:pStyle w:val="NormalWeb"/>
              <w:spacing w:before="0" w:beforeAutospacing="0" w:after="0" w:afterAutospacing="0" w:line="276" w:lineRule="auto"/>
              <w:jc w:val="both"/>
              <w:rPr>
                <w:rFonts w:asciiTheme="minorHAnsi" w:hAnsiTheme="minorHAnsi" w:cstheme="minorHAnsi"/>
                <w:i/>
                <w:iCs/>
                <w:color w:val="000000"/>
                <w:sz w:val="20"/>
                <w:szCs w:val="20"/>
              </w:rPr>
            </w:pPr>
            <w:r w:rsidRPr="007717D8">
              <w:rPr>
                <w:rFonts w:asciiTheme="minorHAnsi" w:hAnsiTheme="minorHAnsi" w:cstheme="minorHAnsi"/>
                <w:i/>
                <w:iCs/>
                <w:color w:val="000000"/>
                <w:sz w:val="20"/>
                <w:szCs w:val="20"/>
              </w:rPr>
              <w:t>If your company is a subsidiary of a larger holding company that has its targets approved by the SBTi or is planning to submit their targets for approval, please select yes and indicate the name of the company and a short description of the relationship between the companies.</w:t>
            </w:r>
            <w:r w:rsidR="00481E4B">
              <w:rPr>
                <w:rFonts w:asciiTheme="minorHAnsi" w:hAnsiTheme="minorHAnsi" w:cstheme="minorHAnsi"/>
                <w:i/>
                <w:iCs/>
                <w:color w:val="000000"/>
                <w:sz w:val="20"/>
                <w:szCs w:val="20"/>
              </w:rPr>
              <w:t xml:space="preserve"> Subsidiaries submitting long-term SBTs and net-zero commitments must already have near-term SBTs approved at </w:t>
            </w:r>
            <w:r w:rsidR="00B03FA0">
              <w:rPr>
                <w:rFonts w:asciiTheme="minorHAnsi" w:hAnsiTheme="minorHAnsi" w:cstheme="minorHAnsi"/>
                <w:i/>
                <w:iCs/>
                <w:color w:val="000000"/>
                <w:sz w:val="20"/>
                <w:szCs w:val="20"/>
              </w:rPr>
              <w:t xml:space="preserve">the parent company </w:t>
            </w:r>
            <w:r w:rsidR="00481E4B">
              <w:rPr>
                <w:rFonts w:asciiTheme="minorHAnsi" w:hAnsiTheme="minorHAnsi" w:cstheme="minorHAnsi"/>
                <w:i/>
                <w:iCs/>
                <w:color w:val="000000"/>
                <w:sz w:val="20"/>
                <w:szCs w:val="20"/>
              </w:rPr>
              <w:t>level.</w:t>
            </w:r>
          </w:p>
        </w:tc>
      </w:tr>
      <w:tr w:rsidR="00DE3DE0" w14:paraId="2D1B2EFD" w14:textId="77777777" w:rsidTr="00C84E04">
        <w:trPr>
          <w:trHeight w:val="1004"/>
        </w:trPr>
        <w:tc>
          <w:tcPr>
            <w:tcW w:w="2847" w:type="dxa"/>
            <w:tcBorders>
              <w:top w:val="single" w:sz="4" w:space="0" w:color="000000"/>
              <w:left w:val="single" w:sz="8" w:space="0" w:color="000000"/>
            </w:tcBorders>
            <w:shd w:val="clear" w:color="auto" w:fill="E7ECF1"/>
            <w:tcMar>
              <w:top w:w="45" w:type="dxa"/>
              <w:left w:w="45" w:type="dxa"/>
              <w:bottom w:w="45" w:type="dxa"/>
              <w:right w:w="45" w:type="dxa"/>
            </w:tcMar>
          </w:tcPr>
          <w:p w14:paraId="02BCACEE" w14:textId="7A3567CB" w:rsidR="00DE3DE0" w:rsidRPr="007717D8" w:rsidRDefault="00DE3DE0" w:rsidP="00627F25">
            <w:pPr>
              <w:pStyle w:val="ListParagraph"/>
              <w:numPr>
                <w:ilvl w:val="0"/>
                <w:numId w:val="18"/>
              </w:numPr>
              <w:pBdr>
                <w:top w:val="nil"/>
                <w:left w:val="nil"/>
                <w:bottom w:val="nil"/>
                <w:right w:val="nil"/>
                <w:between w:val="nil"/>
              </w:pBdr>
              <w:spacing w:after="0" w:line="276" w:lineRule="auto"/>
              <w:rPr>
                <w:rFonts w:asciiTheme="minorHAnsi" w:hAnsiTheme="minorHAnsi" w:cstheme="minorHAnsi"/>
                <w:b/>
                <w:color w:val="0F243E"/>
                <w:sz w:val="20"/>
                <w:szCs w:val="20"/>
              </w:rPr>
            </w:pPr>
            <w:r w:rsidRPr="007717D8">
              <w:rPr>
                <w:rFonts w:asciiTheme="minorHAnsi" w:hAnsiTheme="minorHAnsi" w:cstheme="minorHAnsi"/>
                <w:b/>
                <w:color w:val="0F243E"/>
                <w:sz w:val="20"/>
                <w:szCs w:val="20"/>
              </w:rPr>
              <w:t>Does your company have a subsidiary that has already set SBTs, or is planning to do so? If so, please indicate its name and whether their emissions are included in th</w:t>
            </w:r>
            <w:r w:rsidR="00B03FA0">
              <w:rPr>
                <w:rFonts w:asciiTheme="minorHAnsi" w:hAnsiTheme="minorHAnsi" w:cstheme="minorHAnsi"/>
                <w:b/>
                <w:color w:val="0F243E"/>
                <w:sz w:val="20"/>
                <w:szCs w:val="20"/>
              </w:rPr>
              <w:t>e target inventory submitted</w:t>
            </w:r>
            <w:r w:rsidR="00481D68">
              <w:rPr>
                <w:rFonts w:asciiTheme="minorHAnsi" w:hAnsiTheme="minorHAnsi" w:cstheme="minorHAnsi"/>
                <w:b/>
                <w:color w:val="0F243E"/>
                <w:sz w:val="20"/>
                <w:szCs w:val="20"/>
              </w:rPr>
              <w:t xml:space="preserve"> here</w:t>
            </w:r>
            <w:r w:rsidRPr="007717D8">
              <w:rPr>
                <w:rFonts w:asciiTheme="minorHAnsi" w:hAnsiTheme="minorHAnsi" w:cstheme="minorHAnsi"/>
                <w:b/>
                <w:color w:val="0F243E"/>
                <w:sz w:val="20"/>
                <w:szCs w:val="20"/>
              </w:rPr>
              <w:t xml:space="preserve">. </w:t>
            </w:r>
          </w:p>
        </w:tc>
        <w:tc>
          <w:tcPr>
            <w:tcW w:w="3969" w:type="dxa"/>
            <w:tcBorders>
              <w:top w:val="single" w:sz="4" w:space="0" w:color="000000"/>
              <w:left w:val="single" w:sz="8" w:space="0" w:color="000000"/>
            </w:tcBorders>
            <w:shd w:val="clear" w:color="auto" w:fill="FFFFFF"/>
          </w:tcPr>
          <w:p w14:paraId="739C27D5" w14:textId="34D22D0F" w:rsidR="00DE3DE0" w:rsidRPr="007717D8" w:rsidRDefault="00000000" w:rsidP="007717D8">
            <w:pPr>
              <w:spacing w:after="0" w:line="276" w:lineRule="auto"/>
              <w:rPr>
                <w:rFonts w:asciiTheme="minorHAnsi" w:eastAsia="Times New Roman" w:hAnsiTheme="minorHAnsi" w:cstheme="minorHAnsi"/>
                <w:color w:val="0F243E"/>
                <w:sz w:val="20"/>
                <w:szCs w:val="20"/>
                <w:lang w:eastAsia="en-GB"/>
              </w:rPr>
            </w:pPr>
            <w:sdt>
              <w:sdtPr>
                <w:rPr>
                  <w:rFonts w:asciiTheme="minorHAnsi" w:eastAsia="Times New Roman" w:hAnsiTheme="minorHAnsi" w:cstheme="minorHAnsi"/>
                  <w:color w:val="0F243E"/>
                  <w:sz w:val="20"/>
                  <w:szCs w:val="20"/>
                  <w:lang w:eastAsia="en-GB"/>
                </w:rPr>
                <w:id w:val="996768675"/>
                <w14:checkbox>
                  <w14:checked w14:val="0"/>
                  <w14:checkedState w14:val="2612" w14:font="MS Gothic"/>
                  <w14:uncheckedState w14:val="2610" w14:font="MS Gothic"/>
                </w14:checkbox>
              </w:sdtPr>
              <w:sdtContent>
                <w:r w:rsidR="008623C9">
                  <w:rPr>
                    <w:rFonts w:ascii="MS Gothic" w:eastAsia="MS Gothic" w:hAnsi="MS Gothic" w:cstheme="minorHAnsi" w:hint="eastAsia"/>
                    <w:color w:val="0F243E"/>
                    <w:sz w:val="20"/>
                    <w:szCs w:val="20"/>
                    <w:lang w:eastAsia="en-GB"/>
                  </w:rPr>
                  <w:t>☐</w:t>
                </w:r>
              </w:sdtContent>
            </w:sdt>
            <w:r w:rsidR="00DE3DE0" w:rsidRPr="007717D8">
              <w:rPr>
                <w:rFonts w:asciiTheme="minorHAnsi" w:eastAsia="Times New Roman" w:hAnsiTheme="minorHAnsi" w:cstheme="minorHAnsi"/>
                <w:color w:val="0F243E"/>
                <w:sz w:val="20"/>
                <w:szCs w:val="20"/>
                <w:lang w:eastAsia="en-GB"/>
              </w:rPr>
              <w:t>Yes    </w:t>
            </w:r>
            <w:sdt>
              <w:sdtPr>
                <w:rPr>
                  <w:rFonts w:asciiTheme="minorHAnsi" w:eastAsia="Times New Roman" w:hAnsiTheme="minorHAnsi" w:cstheme="minorHAnsi"/>
                  <w:color w:val="0F243E"/>
                  <w:sz w:val="20"/>
                  <w:szCs w:val="20"/>
                  <w:lang w:eastAsia="en-GB"/>
                </w:rPr>
                <w:id w:val="-1878856753"/>
                <w14:checkbox>
                  <w14:checked w14:val="0"/>
                  <w14:checkedState w14:val="2612" w14:font="MS Gothic"/>
                  <w14:uncheckedState w14:val="2610" w14:font="MS Gothic"/>
                </w14:checkbox>
              </w:sdtPr>
              <w:sdtContent>
                <w:r w:rsidR="008623C9">
                  <w:rPr>
                    <w:rFonts w:ascii="MS Gothic" w:eastAsia="MS Gothic" w:hAnsi="MS Gothic" w:cstheme="minorHAnsi" w:hint="eastAsia"/>
                    <w:color w:val="0F243E"/>
                    <w:sz w:val="20"/>
                    <w:szCs w:val="20"/>
                    <w:lang w:eastAsia="en-GB"/>
                  </w:rPr>
                  <w:t>☐</w:t>
                </w:r>
              </w:sdtContent>
            </w:sdt>
            <w:r w:rsidR="00DE3DE0" w:rsidRPr="007717D8">
              <w:rPr>
                <w:rFonts w:asciiTheme="minorHAnsi" w:eastAsia="Times New Roman" w:hAnsiTheme="minorHAnsi" w:cstheme="minorHAnsi"/>
                <w:color w:val="0F243E"/>
                <w:sz w:val="20"/>
                <w:szCs w:val="20"/>
                <w:lang w:eastAsia="en-GB"/>
              </w:rPr>
              <w:t>No </w:t>
            </w:r>
          </w:p>
          <w:p w14:paraId="48B115FB" w14:textId="1F636117" w:rsidR="00DE3DE0" w:rsidRPr="007717D8" w:rsidRDefault="00DE3DE0" w:rsidP="007717D8">
            <w:pPr>
              <w:spacing w:after="0" w:line="276" w:lineRule="auto"/>
              <w:rPr>
                <w:rFonts w:asciiTheme="minorHAnsi" w:eastAsia="Times New Roman" w:hAnsiTheme="minorHAnsi" w:cstheme="minorHAnsi"/>
                <w:color w:val="0F243E"/>
                <w:sz w:val="20"/>
                <w:szCs w:val="20"/>
                <w:lang w:eastAsia="en-GB"/>
              </w:rPr>
            </w:pPr>
            <w:r w:rsidRPr="007717D8">
              <w:rPr>
                <w:rFonts w:asciiTheme="minorHAnsi" w:eastAsia="Times New Roman" w:hAnsiTheme="minorHAnsi" w:cstheme="minorHAnsi"/>
                <w:color w:val="0F243E"/>
                <w:sz w:val="20"/>
                <w:szCs w:val="20"/>
                <w:lang w:eastAsia="en-GB"/>
              </w:rPr>
              <w:t>If yes, please indicate its name</w:t>
            </w:r>
            <w:r w:rsidR="00F665E6">
              <w:rPr>
                <w:rFonts w:asciiTheme="minorHAnsi" w:eastAsia="Times New Roman" w:hAnsiTheme="minorHAnsi" w:cstheme="minorHAnsi"/>
                <w:color w:val="0F243E"/>
                <w:sz w:val="20"/>
                <w:szCs w:val="20"/>
                <w:lang w:eastAsia="en-GB"/>
              </w:rPr>
              <w:t xml:space="preserve"> </w:t>
            </w:r>
            <w:r w:rsidR="00F665E6">
              <w:rPr>
                <w:rFonts w:asciiTheme="minorHAnsi" w:eastAsia="Times New Roman" w:hAnsiTheme="minorHAnsi" w:cstheme="minorHAnsi"/>
                <w:color w:val="0F243E"/>
                <w:sz w:val="20"/>
                <w:szCs w:val="20"/>
                <w:lang w:eastAsia="en-GB"/>
              </w:rPr>
              <w:fldChar w:fldCharType="begin">
                <w:ffData>
                  <w:name w:val="Text11"/>
                  <w:enabled/>
                  <w:calcOnExit w:val="0"/>
                  <w:textInput/>
                </w:ffData>
              </w:fldChar>
            </w:r>
            <w:bookmarkStart w:id="14" w:name="Text11"/>
            <w:r w:rsidR="00F665E6">
              <w:rPr>
                <w:rFonts w:asciiTheme="minorHAnsi" w:eastAsia="Times New Roman" w:hAnsiTheme="minorHAnsi" w:cstheme="minorHAnsi"/>
                <w:color w:val="0F243E"/>
                <w:sz w:val="20"/>
                <w:szCs w:val="20"/>
                <w:lang w:eastAsia="en-GB"/>
              </w:rPr>
              <w:instrText xml:space="preserve"> FORMTEXT </w:instrText>
            </w:r>
            <w:r w:rsidR="00F665E6">
              <w:rPr>
                <w:rFonts w:asciiTheme="minorHAnsi" w:eastAsia="Times New Roman" w:hAnsiTheme="minorHAnsi" w:cstheme="minorHAnsi"/>
                <w:color w:val="0F243E"/>
                <w:sz w:val="20"/>
                <w:szCs w:val="20"/>
                <w:lang w:eastAsia="en-GB"/>
              </w:rPr>
            </w:r>
            <w:r w:rsidR="00F665E6">
              <w:rPr>
                <w:rFonts w:asciiTheme="minorHAnsi" w:eastAsia="Times New Roman" w:hAnsiTheme="minorHAnsi" w:cstheme="minorHAnsi"/>
                <w:color w:val="0F243E"/>
                <w:sz w:val="20"/>
                <w:szCs w:val="20"/>
                <w:lang w:eastAsia="en-GB"/>
              </w:rPr>
              <w:fldChar w:fldCharType="separate"/>
            </w:r>
            <w:r w:rsidR="00F665E6">
              <w:rPr>
                <w:rFonts w:asciiTheme="minorHAnsi" w:eastAsia="Times New Roman" w:hAnsiTheme="minorHAnsi" w:cstheme="minorHAnsi"/>
                <w:noProof/>
                <w:color w:val="0F243E"/>
                <w:sz w:val="20"/>
                <w:szCs w:val="20"/>
                <w:lang w:eastAsia="en-GB"/>
              </w:rPr>
              <w:t> </w:t>
            </w:r>
            <w:r w:rsidR="00F665E6">
              <w:rPr>
                <w:rFonts w:asciiTheme="minorHAnsi" w:eastAsia="Times New Roman" w:hAnsiTheme="minorHAnsi" w:cstheme="minorHAnsi"/>
                <w:noProof/>
                <w:color w:val="0F243E"/>
                <w:sz w:val="20"/>
                <w:szCs w:val="20"/>
                <w:lang w:eastAsia="en-GB"/>
              </w:rPr>
              <w:t> </w:t>
            </w:r>
            <w:r w:rsidR="00F665E6">
              <w:rPr>
                <w:rFonts w:asciiTheme="minorHAnsi" w:eastAsia="Times New Roman" w:hAnsiTheme="minorHAnsi" w:cstheme="minorHAnsi"/>
                <w:noProof/>
                <w:color w:val="0F243E"/>
                <w:sz w:val="20"/>
                <w:szCs w:val="20"/>
                <w:lang w:eastAsia="en-GB"/>
              </w:rPr>
              <w:t> </w:t>
            </w:r>
            <w:r w:rsidR="00F665E6">
              <w:rPr>
                <w:rFonts w:asciiTheme="minorHAnsi" w:eastAsia="Times New Roman" w:hAnsiTheme="minorHAnsi" w:cstheme="minorHAnsi"/>
                <w:noProof/>
                <w:color w:val="0F243E"/>
                <w:sz w:val="20"/>
                <w:szCs w:val="20"/>
                <w:lang w:eastAsia="en-GB"/>
              </w:rPr>
              <w:t> </w:t>
            </w:r>
            <w:r w:rsidR="00F665E6">
              <w:rPr>
                <w:rFonts w:asciiTheme="minorHAnsi" w:eastAsia="Times New Roman" w:hAnsiTheme="minorHAnsi" w:cstheme="minorHAnsi"/>
                <w:noProof/>
                <w:color w:val="0F243E"/>
                <w:sz w:val="20"/>
                <w:szCs w:val="20"/>
                <w:lang w:eastAsia="en-GB"/>
              </w:rPr>
              <w:t> </w:t>
            </w:r>
            <w:r w:rsidR="00F665E6">
              <w:rPr>
                <w:rFonts w:asciiTheme="minorHAnsi" w:eastAsia="Times New Roman" w:hAnsiTheme="minorHAnsi" w:cstheme="minorHAnsi"/>
                <w:color w:val="0F243E"/>
                <w:sz w:val="20"/>
                <w:szCs w:val="20"/>
                <w:lang w:eastAsia="en-GB"/>
              </w:rPr>
              <w:fldChar w:fldCharType="end"/>
            </w:r>
            <w:bookmarkEnd w:id="14"/>
          </w:p>
          <w:p w14:paraId="4CA524E9" w14:textId="77777777" w:rsidR="00DE3DE0" w:rsidRPr="007717D8" w:rsidRDefault="00DE3DE0" w:rsidP="007717D8">
            <w:pPr>
              <w:spacing w:after="0" w:line="276" w:lineRule="auto"/>
              <w:rPr>
                <w:rFonts w:asciiTheme="minorHAnsi" w:eastAsia="Times New Roman" w:hAnsiTheme="minorHAnsi" w:cstheme="minorHAnsi"/>
                <w:color w:val="0F243E"/>
                <w:sz w:val="20"/>
                <w:szCs w:val="20"/>
                <w:lang w:eastAsia="en-GB"/>
              </w:rPr>
            </w:pPr>
          </w:p>
          <w:p w14:paraId="7685D99B" w14:textId="77777777" w:rsidR="00DE3DE0" w:rsidRPr="007717D8" w:rsidRDefault="00DE3DE0" w:rsidP="007717D8">
            <w:pPr>
              <w:spacing w:after="0" w:line="276" w:lineRule="auto"/>
              <w:rPr>
                <w:rFonts w:asciiTheme="minorHAnsi" w:eastAsia="Times New Roman" w:hAnsiTheme="minorHAnsi" w:cstheme="minorHAnsi"/>
                <w:color w:val="0F243E"/>
                <w:sz w:val="20"/>
                <w:szCs w:val="20"/>
                <w:lang w:eastAsia="en-GB"/>
              </w:rPr>
            </w:pPr>
            <w:r w:rsidRPr="007717D8">
              <w:rPr>
                <w:rFonts w:asciiTheme="minorHAnsi" w:eastAsia="Times New Roman" w:hAnsiTheme="minorHAnsi" w:cstheme="minorHAnsi"/>
                <w:color w:val="0F243E"/>
                <w:sz w:val="20"/>
                <w:szCs w:val="20"/>
                <w:lang w:eastAsia="en-GB"/>
              </w:rPr>
              <w:t>If yes, are you including these subsidiary emissions in this target submission? </w:t>
            </w:r>
          </w:p>
          <w:p w14:paraId="07F9FCC8" w14:textId="3B7B0CD2" w:rsidR="00DE3DE0" w:rsidRPr="007717D8" w:rsidRDefault="00000000" w:rsidP="007717D8">
            <w:pPr>
              <w:spacing w:after="0" w:line="276" w:lineRule="auto"/>
              <w:rPr>
                <w:rFonts w:asciiTheme="minorHAnsi" w:eastAsia="Times New Roman" w:hAnsiTheme="minorHAnsi" w:cstheme="minorHAnsi"/>
                <w:color w:val="0F243E"/>
                <w:sz w:val="20"/>
                <w:szCs w:val="20"/>
                <w:lang w:eastAsia="en-GB"/>
              </w:rPr>
            </w:pPr>
            <w:sdt>
              <w:sdtPr>
                <w:rPr>
                  <w:rFonts w:asciiTheme="minorHAnsi" w:eastAsia="Times New Roman" w:hAnsiTheme="minorHAnsi" w:cstheme="minorHAnsi"/>
                  <w:color w:val="0F243E"/>
                  <w:sz w:val="20"/>
                  <w:szCs w:val="20"/>
                  <w:lang w:eastAsia="en-GB"/>
                </w:rPr>
                <w:id w:val="-914926925"/>
                <w14:checkbox>
                  <w14:checked w14:val="0"/>
                  <w14:checkedState w14:val="2612" w14:font="MS Gothic"/>
                  <w14:uncheckedState w14:val="2610" w14:font="MS Gothic"/>
                </w14:checkbox>
              </w:sdtPr>
              <w:sdtContent>
                <w:r w:rsidR="008623C9">
                  <w:rPr>
                    <w:rFonts w:ascii="MS Gothic" w:eastAsia="MS Gothic" w:hAnsi="MS Gothic" w:cstheme="minorHAnsi" w:hint="eastAsia"/>
                    <w:color w:val="0F243E"/>
                    <w:sz w:val="20"/>
                    <w:szCs w:val="20"/>
                    <w:lang w:eastAsia="en-GB"/>
                  </w:rPr>
                  <w:t>☐</w:t>
                </w:r>
              </w:sdtContent>
            </w:sdt>
            <w:r w:rsidR="00DE3DE0" w:rsidRPr="007717D8">
              <w:rPr>
                <w:rFonts w:asciiTheme="minorHAnsi" w:eastAsia="Times New Roman" w:hAnsiTheme="minorHAnsi" w:cstheme="minorHAnsi"/>
                <w:color w:val="0F243E"/>
                <w:sz w:val="20"/>
                <w:szCs w:val="20"/>
                <w:lang w:eastAsia="en-GB"/>
              </w:rPr>
              <w:t xml:space="preserve">Yes     </w:t>
            </w:r>
            <w:sdt>
              <w:sdtPr>
                <w:rPr>
                  <w:rFonts w:asciiTheme="minorHAnsi" w:eastAsia="Times New Roman" w:hAnsiTheme="minorHAnsi" w:cstheme="minorHAnsi"/>
                  <w:color w:val="0F243E"/>
                  <w:sz w:val="20"/>
                  <w:szCs w:val="20"/>
                  <w:lang w:eastAsia="en-GB"/>
                </w:rPr>
                <w:id w:val="-969285514"/>
                <w14:checkbox>
                  <w14:checked w14:val="0"/>
                  <w14:checkedState w14:val="2612" w14:font="MS Gothic"/>
                  <w14:uncheckedState w14:val="2610" w14:font="MS Gothic"/>
                </w14:checkbox>
              </w:sdtPr>
              <w:sdtContent>
                <w:r w:rsidR="008623C9">
                  <w:rPr>
                    <w:rFonts w:ascii="MS Gothic" w:eastAsia="MS Gothic" w:hAnsi="MS Gothic" w:cstheme="minorHAnsi" w:hint="eastAsia"/>
                    <w:color w:val="0F243E"/>
                    <w:sz w:val="20"/>
                    <w:szCs w:val="20"/>
                    <w:lang w:eastAsia="en-GB"/>
                  </w:rPr>
                  <w:t>☐</w:t>
                </w:r>
              </w:sdtContent>
            </w:sdt>
            <w:r w:rsidR="00DE3DE0" w:rsidRPr="007717D8">
              <w:rPr>
                <w:rFonts w:asciiTheme="minorHAnsi" w:eastAsia="Times New Roman" w:hAnsiTheme="minorHAnsi" w:cstheme="minorHAnsi"/>
                <w:color w:val="0F243E"/>
                <w:sz w:val="20"/>
                <w:szCs w:val="20"/>
                <w:lang w:eastAsia="en-GB"/>
              </w:rPr>
              <w:t>No </w:t>
            </w:r>
          </w:p>
          <w:p w14:paraId="1C6346AC" w14:textId="77777777" w:rsidR="00DE3DE0" w:rsidRPr="007717D8" w:rsidRDefault="00DE3DE0" w:rsidP="007717D8">
            <w:pPr>
              <w:spacing w:after="0" w:line="276" w:lineRule="auto"/>
              <w:rPr>
                <w:rFonts w:asciiTheme="minorHAnsi" w:eastAsia="Times New Roman" w:hAnsiTheme="minorHAnsi" w:cstheme="minorHAnsi"/>
                <w:color w:val="0F243E"/>
                <w:sz w:val="20"/>
                <w:szCs w:val="20"/>
                <w:lang w:eastAsia="en-GB"/>
              </w:rPr>
            </w:pPr>
            <w:r w:rsidRPr="007717D8">
              <w:rPr>
                <w:rFonts w:asciiTheme="minorHAnsi" w:eastAsia="Times New Roman" w:hAnsiTheme="minorHAnsi" w:cstheme="minorHAnsi"/>
                <w:color w:val="0F243E"/>
                <w:sz w:val="20"/>
                <w:szCs w:val="20"/>
                <w:lang w:eastAsia="en-GB"/>
              </w:rPr>
              <w:t>If emissions are not included, why not?</w:t>
            </w:r>
          </w:p>
          <w:p w14:paraId="1B42DA2A" w14:textId="51AB8A46" w:rsidR="00DE3DE0" w:rsidRPr="007717D8" w:rsidRDefault="00DE3DE0" w:rsidP="007717D8">
            <w:pPr>
              <w:spacing w:after="0" w:line="276" w:lineRule="auto"/>
              <w:rPr>
                <w:rFonts w:asciiTheme="minorHAnsi" w:eastAsia="Times New Roman" w:hAnsiTheme="minorHAnsi" w:cstheme="minorHAnsi"/>
                <w:color w:val="0F243E"/>
                <w:sz w:val="20"/>
                <w:szCs w:val="20"/>
                <w:lang w:eastAsia="en-GB"/>
              </w:rPr>
            </w:pPr>
            <w:r w:rsidRPr="007717D8">
              <w:rPr>
                <w:rFonts w:asciiTheme="minorHAnsi" w:eastAsia="Times New Roman" w:hAnsiTheme="minorHAnsi" w:cstheme="minorHAnsi"/>
                <w:color w:val="0F243E"/>
                <w:sz w:val="20"/>
                <w:szCs w:val="20"/>
                <w:lang w:eastAsia="en-GB"/>
              </w:rPr>
              <w:t>Reason:</w:t>
            </w:r>
            <w:r w:rsidR="00F665E6">
              <w:rPr>
                <w:rFonts w:asciiTheme="minorHAnsi" w:eastAsia="Times New Roman" w:hAnsiTheme="minorHAnsi" w:cstheme="minorHAnsi"/>
                <w:color w:val="0F243E"/>
                <w:sz w:val="20"/>
                <w:szCs w:val="20"/>
                <w:lang w:eastAsia="en-GB"/>
              </w:rPr>
              <w:t xml:space="preserve"> </w:t>
            </w:r>
            <w:r w:rsidR="00F665E6">
              <w:rPr>
                <w:rFonts w:asciiTheme="minorHAnsi" w:eastAsia="Times New Roman" w:hAnsiTheme="minorHAnsi" w:cstheme="minorHAnsi"/>
                <w:color w:val="0F243E"/>
                <w:sz w:val="20"/>
                <w:szCs w:val="20"/>
                <w:lang w:eastAsia="en-GB"/>
              </w:rPr>
              <w:fldChar w:fldCharType="begin">
                <w:ffData>
                  <w:name w:val="Text12"/>
                  <w:enabled/>
                  <w:calcOnExit w:val="0"/>
                  <w:textInput/>
                </w:ffData>
              </w:fldChar>
            </w:r>
            <w:bookmarkStart w:id="15" w:name="Text12"/>
            <w:r w:rsidR="00F665E6">
              <w:rPr>
                <w:rFonts w:asciiTheme="minorHAnsi" w:eastAsia="Times New Roman" w:hAnsiTheme="minorHAnsi" w:cstheme="minorHAnsi"/>
                <w:color w:val="0F243E"/>
                <w:sz w:val="20"/>
                <w:szCs w:val="20"/>
                <w:lang w:eastAsia="en-GB"/>
              </w:rPr>
              <w:instrText xml:space="preserve"> FORMTEXT </w:instrText>
            </w:r>
            <w:r w:rsidR="00F665E6">
              <w:rPr>
                <w:rFonts w:asciiTheme="minorHAnsi" w:eastAsia="Times New Roman" w:hAnsiTheme="minorHAnsi" w:cstheme="minorHAnsi"/>
                <w:color w:val="0F243E"/>
                <w:sz w:val="20"/>
                <w:szCs w:val="20"/>
                <w:lang w:eastAsia="en-GB"/>
              </w:rPr>
            </w:r>
            <w:r w:rsidR="00F665E6">
              <w:rPr>
                <w:rFonts w:asciiTheme="minorHAnsi" w:eastAsia="Times New Roman" w:hAnsiTheme="minorHAnsi" w:cstheme="minorHAnsi"/>
                <w:color w:val="0F243E"/>
                <w:sz w:val="20"/>
                <w:szCs w:val="20"/>
                <w:lang w:eastAsia="en-GB"/>
              </w:rPr>
              <w:fldChar w:fldCharType="separate"/>
            </w:r>
            <w:r w:rsidR="00F665E6">
              <w:rPr>
                <w:rFonts w:asciiTheme="minorHAnsi" w:eastAsia="Times New Roman" w:hAnsiTheme="minorHAnsi" w:cstheme="minorHAnsi"/>
                <w:noProof/>
                <w:color w:val="0F243E"/>
                <w:sz w:val="20"/>
                <w:szCs w:val="20"/>
                <w:lang w:eastAsia="en-GB"/>
              </w:rPr>
              <w:t> </w:t>
            </w:r>
            <w:r w:rsidR="00F665E6">
              <w:rPr>
                <w:rFonts w:asciiTheme="minorHAnsi" w:eastAsia="Times New Roman" w:hAnsiTheme="minorHAnsi" w:cstheme="minorHAnsi"/>
                <w:noProof/>
                <w:color w:val="0F243E"/>
                <w:sz w:val="20"/>
                <w:szCs w:val="20"/>
                <w:lang w:eastAsia="en-GB"/>
              </w:rPr>
              <w:t> </w:t>
            </w:r>
            <w:r w:rsidR="00F665E6">
              <w:rPr>
                <w:rFonts w:asciiTheme="minorHAnsi" w:eastAsia="Times New Roman" w:hAnsiTheme="minorHAnsi" w:cstheme="minorHAnsi"/>
                <w:noProof/>
                <w:color w:val="0F243E"/>
                <w:sz w:val="20"/>
                <w:szCs w:val="20"/>
                <w:lang w:eastAsia="en-GB"/>
              </w:rPr>
              <w:t> </w:t>
            </w:r>
            <w:r w:rsidR="00F665E6">
              <w:rPr>
                <w:rFonts w:asciiTheme="minorHAnsi" w:eastAsia="Times New Roman" w:hAnsiTheme="minorHAnsi" w:cstheme="minorHAnsi"/>
                <w:noProof/>
                <w:color w:val="0F243E"/>
                <w:sz w:val="20"/>
                <w:szCs w:val="20"/>
                <w:lang w:eastAsia="en-GB"/>
              </w:rPr>
              <w:t> </w:t>
            </w:r>
            <w:r w:rsidR="00F665E6">
              <w:rPr>
                <w:rFonts w:asciiTheme="minorHAnsi" w:eastAsia="Times New Roman" w:hAnsiTheme="minorHAnsi" w:cstheme="minorHAnsi"/>
                <w:noProof/>
                <w:color w:val="0F243E"/>
                <w:sz w:val="20"/>
                <w:szCs w:val="20"/>
                <w:lang w:eastAsia="en-GB"/>
              </w:rPr>
              <w:t> </w:t>
            </w:r>
            <w:r w:rsidR="00F665E6">
              <w:rPr>
                <w:rFonts w:asciiTheme="minorHAnsi" w:eastAsia="Times New Roman" w:hAnsiTheme="minorHAnsi" w:cstheme="minorHAnsi"/>
                <w:color w:val="0F243E"/>
                <w:sz w:val="20"/>
                <w:szCs w:val="20"/>
                <w:lang w:eastAsia="en-GB"/>
              </w:rPr>
              <w:fldChar w:fldCharType="end"/>
            </w:r>
            <w:bookmarkEnd w:id="15"/>
            <w:r w:rsidRPr="007717D8">
              <w:rPr>
                <w:rFonts w:asciiTheme="minorHAnsi" w:eastAsia="Times New Roman" w:hAnsiTheme="minorHAnsi" w:cstheme="minorHAnsi"/>
                <w:color w:val="0F243E"/>
                <w:sz w:val="20"/>
                <w:szCs w:val="20"/>
                <w:lang w:eastAsia="en-GB"/>
              </w:rPr>
              <w:t xml:space="preserve">          </w:t>
            </w:r>
          </w:p>
        </w:tc>
        <w:tc>
          <w:tcPr>
            <w:tcW w:w="4110" w:type="dxa"/>
            <w:tcBorders>
              <w:top w:val="single" w:sz="4" w:space="0" w:color="000000"/>
              <w:left w:val="single" w:sz="8" w:space="0" w:color="000000"/>
            </w:tcBorders>
            <w:shd w:val="clear" w:color="auto" w:fill="EBF1DD"/>
          </w:tcPr>
          <w:p w14:paraId="6EB83D79" w14:textId="6C065BE3" w:rsidR="00DE3DE0" w:rsidRPr="007717D8" w:rsidRDefault="00DE3DE0" w:rsidP="007717D8">
            <w:pPr>
              <w:pStyle w:val="NormalWeb"/>
              <w:spacing w:before="0" w:beforeAutospacing="0" w:after="0" w:afterAutospacing="0" w:line="276" w:lineRule="auto"/>
              <w:jc w:val="both"/>
              <w:rPr>
                <w:rFonts w:asciiTheme="minorHAnsi" w:hAnsiTheme="minorHAnsi" w:cstheme="minorHAnsi"/>
                <w:i/>
                <w:iCs/>
                <w:color w:val="000000"/>
                <w:sz w:val="20"/>
                <w:szCs w:val="20"/>
              </w:rPr>
            </w:pPr>
            <w:r w:rsidRPr="007717D8">
              <w:rPr>
                <w:rFonts w:asciiTheme="minorHAnsi" w:hAnsiTheme="minorHAnsi" w:cstheme="minorHAnsi"/>
                <w:i/>
                <w:iCs/>
                <w:color w:val="000000"/>
                <w:sz w:val="20"/>
                <w:szCs w:val="20"/>
              </w:rPr>
              <w:t>If your company is a holding company with subsidiaries that have targets approved by the SBTi or are planning to submit their targets for approval, please select yes and indicate the names of those subsidiaries.</w:t>
            </w:r>
          </w:p>
        </w:tc>
      </w:tr>
      <w:tr w:rsidR="00DE3DE0" w14:paraId="376B6150" w14:textId="77777777" w:rsidTr="00C84E04">
        <w:trPr>
          <w:trHeight w:val="1004"/>
        </w:trPr>
        <w:tc>
          <w:tcPr>
            <w:tcW w:w="2847" w:type="dxa"/>
            <w:tcBorders>
              <w:top w:val="single" w:sz="4" w:space="0" w:color="000000"/>
              <w:left w:val="single" w:sz="8" w:space="0" w:color="000000"/>
            </w:tcBorders>
            <w:shd w:val="clear" w:color="auto" w:fill="E7ECF1"/>
            <w:tcMar>
              <w:top w:w="45" w:type="dxa"/>
              <w:left w:w="45" w:type="dxa"/>
              <w:bottom w:w="45" w:type="dxa"/>
              <w:right w:w="45" w:type="dxa"/>
            </w:tcMar>
          </w:tcPr>
          <w:p w14:paraId="4D13868E" w14:textId="35F4BB31" w:rsidR="00DE3DE0" w:rsidRPr="007717D8" w:rsidRDefault="00DE3DE0" w:rsidP="00627F25">
            <w:pPr>
              <w:pStyle w:val="ListParagraph"/>
              <w:numPr>
                <w:ilvl w:val="0"/>
                <w:numId w:val="18"/>
              </w:numPr>
              <w:pBdr>
                <w:top w:val="nil"/>
                <w:left w:val="nil"/>
                <w:bottom w:val="nil"/>
                <w:right w:val="nil"/>
                <w:between w:val="nil"/>
              </w:pBdr>
              <w:spacing w:after="0" w:line="276" w:lineRule="auto"/>
              <w:rPr>
                <w:rFonts w:asciiTheme="minorHAnsi" w:hAnsiTheme="minorHAnsi" w:cstheme="minorHAnsi"/>
                <w:b/>
                <w:color w:val="0F243E"/>
                <w:sz w:val="20"/>
                <w:szCs w:val="20"/>
              </w:rPr>
            </w:pPr>
            <w:r w:rsidRPr="007717D8">
              <w:rPr>
                <w:rFonts w:asciiTheme="minorHAnsi" w:hAnsiTheme="minorHAnsi" w:cstheme="minorHAnsi"/>
                <w:b/>
                <w:color w:val="0F243E"/>
                <w:sz w:val="20"/>
                <w:szCs w:val="20"/>
              </w:rPr>
              <w:lastRenderedPageBreak/>
              <w:t>If your company is involved in the sale, transmission, and distribution of fossil fuels, what percentage of your revenue is generated by these activities? Please provide the source of this information (e.g., financial report)</w:t>
            </w:r>
          </w:p>
        </w:tc>
        <w:tc>
          <w:tcPr>
            <w:tcW w:w="3969" w:type="dxa"/>
            <w:tcBorders>
              <w:top w:val="single" w:sz="4" w:space="0" w:color="000000"/>
              <w:left w:val="single" w:sz="8" w:space="0" w:color="000000"/>
            </w:tcBorders>
            <w:shd w:val="clear" w:color="auto" w:fill="FFFFFF"/>
          </w:tcPr>
          <w:p w14:paraId="17C4E3A8" w14:textId="34100C8A" w:rsidR="00372268" w:rsidRPr="007717D8" w:rsidRDefault="00000000" w:rsidP="007717D8">
            <w:pPr>
              <w:spacing w:after="0" w:line="276" w:lineRule="auto"/>
              <w:rPr>
                <w:rFonts w:asciiTheme="minorHAnsi" w:eastAsia="Times New Roman" w:hAnsiTheme="minorHAnsi" w:cstheme="minorHAnsi"/>
                <w:color w:val="0F243E"/>
                <w:sz w:val="20"/>
                <w:szCs w:val="20"/>
                <w:lang w:eastAsia="en-GB"/>
              </w:rPr>
            </w:pPr>
            <w:sdt>
              <w:sdtPr>
                <w:rPr>
                  <w:rFonts w:asciiTheme="minorHAnsi" w:eastAsia="Times New Roman" w:hAnsiTheme="minorHAnsi" w:cstheme="minorHAnsi"/>
                  <w:color w:val="0F243E"/>
                  <w:sz w:val="20"/>
                  <w:szCs w:val="20"/>
                  <w:lang w:eastAsia="en-GB"/>
                </w:rPr>
                <w:id w:val="-461581372"/>
                <w14:checkbox>
                  <w14:checked w14:val="0"/>
                  <w14:checkedState w14:val="2612" w14:font="MS Gothic"/>
                  <w14:uncheckedState w14:val="2610" w14:font="MS Gothic"/>
                </w14:checkbox>
              </w:sdtPr>
              <w:sdtContent>
                <w:r w:rsidR="008623C9">
                  <w:rPr>
                    <w:rFonts w:ascii="MS Gothic" w:eastAsia="MS Gothic" w:hAnsi="MS Gothic" w:cstheme="minorHAnsi" w:hint="eastAsia"/>
                    <w:color w:val="0F243E"/>
                    <w:sz w:val="20"/>
                    <w:szCs w:val="20"/>
                    <w:lang w:eastAsia="en-GB"/>
                  </w:rPr>
                  <w:t>☐</w:t>
                </w:r>
              </w:sdtContent>
            </w:sdt>
            <w:r w:rsidR="00372268" w:rsidRPr="007717D8">
              <w:rPr>
                <w:rFonts w:asciiTheme="minorHAnsi" w:eastAsia="Times New Roman" w:hAnsiTheme="minorHAnsi" w:cstheme="minorHAnsi"/>
                <w:color w:val="0F243E"/>
                <w:sz w:val="20"/>
                <w:szCs w:val="20"/>
                <w:lang w:eastAsia="en-GB"/>
              </w:rPr>
              <w:t>N/A my company is not involved in the sale, transmission, and distribution of fossil fuels</w:t>
            </w:r>
          </w:p>
          <w:p w14:paraId="781C55BC" w14:textId="77777777" w:rsidR="00372268" w:rsidRPr="007717D8" w:rsidRDefault="00372268" w:rsidP="007717D8">
            <w:pPr>
              <w:spacing w:after="0" w:line="276" w:lineRule="auto"/>
              <w:rPr>
                <w:rFonts w:asciiTheme="minorHAnsi" w:eastAsia="Times New Roman" w:hAnsiTheme="minorHAnsi" w:cstheme="minorHAnsi"/>
                <w:color w:val="0F243E"/>
                <w:sz w:val="20"/>
                <w:szCs w:val="20"/>
                <w:lang w:eastAsia="en-GB"/>
              </w:rPr>
            </w:pPr>
          </w:p>
          <w:p w14:paraId="18A5AFD1" w14:textId="775E4F7D" w:rsidR="00DE3DE0" w:rsidRPr="007717D8" w:rsidRDefault="00DE3DE0" w:rsidP="007717D8">
            <w:pPr>
              <w:spacing w:after="0" w:line="276" w:lineRule="auto"/>
              <w:rPr>
                <w:rFonts w:asciiTheme="minorHAnsi" w:eastAsia="Times New Roman" w:hAnsiTheme="minorHAnsi" w:cstheme="minorHAnsi"/>
                <w:color w:val="0F243E"/>
                <w:sz w:val="20"/>
                <w:szCs w:val="20"/>
                <w:lang w:eastAsia="en-GB"/>
              </w:rPr>
            </w:pPr>
            <w:r w:rsidRPr="007717D8">
              <w:rPr>
                <w:rFonts w:asciiTheme="minorHAnsi" w:eastAsia="Times New Roman" w:hAnsiTheme="minorHAnsi" w:cstheme="minorHAnsi"/>
                <w:color w:val="0F243E"/>
                <w:sz w:val="20"/>
                <w:szCs w:val="20"/>
                <w:lang w:eastAsia="en-GB"/>
              </w:rPr>
              <w:t xml:space="preserve">Percentage of revenue from these activities: </w:t>
            </w:r>
            <w:r w:rsidRPr="007717D8">
              <w:rPr>
                <w:rFonts w:asciiTheme="minorHAnsi" w:eastAsia="Times New Roman" w:hAnsiTheme="minorHAnsi" w:cstheme="minorHAnsi"/>
                <w:i/>
                <w:iCs/>
                <w:color w:val="0F243E"/>
                <w:sz w:val="20"/>
                <w:szCs w:val="20"/>
                <w:shd w:val="clear" w:color="auto" w:fill="C0C0C0"/>
                <w:lang w:eastAsia="en-GB"/>
              </w:rPr>
              <w:t>% revenue</w:t>
            </w:r>
          </w:p>
          <w:p w14:paraId="011DC95C" w14:textId="2756AD9C" w:rsidR="00DE3DE0" w:rsidRPr="007717D8" w:rsidRDefault="00DE3DE0" w:rsidP="007717D8">
            <w:pPr>
              <w:spacing w:after="0" w:line="276" w:lineRule="auto"/>
              <w:rPr>
                <w:rFonts w:asciiTheme="minorHAnsi" w:eastAsia="Times New Roman" w:hAnsiTheme="minorHAnsi" w:cstheme="minorHAnsi"/>
                <w:color w:val="0F243E"/>
                <w:sz w:val="20"/>
                <w:szCs w:val="20"/>
                <w:lang w:eastAsia="en-GB"/>
              </w:rPr>
            </w:pPr>
            <w:r w:rsidRPr="007717D8">
              <w:rPr>
                <w:rFonts w:asciiTheme="minorHAnsi" w:eastAsia="Times New Roman" w:hAnsiTheme="minorHAnsi" w:cstheme="minorHAnsi"/>
                <w:color w:val="0F243E"/>
                <w:sz w:val="20"/>
                <w:szCs w:val="20"/>
                <w:lang w:eastAsia="en-GB"/>
              </w:rPr>
              <w:t>Source:   Click or tap here to enter text.</w:t>
            </w:r>
          </w:p>
        </w:tc>
        <w:tc>
          <w:tcPr>
            <w:tcW w:w="4110" w:type="dxa"/>
            <w:tcBorders>
              <w:top w:val="single" w:sz="4" w:space="0" w:color="000000"/>
              <w:left w:val="single" w:sz="8" w:space="0" w:color="000000"/>
            </w:tcBorders>
            <w:shd w:val="clear" w:color="auto" w:fill="EBF1DD"/>
          </w:tcPr>
          <w:p w14:paraId="27053228" w14:textId="52C0EE0B" w:rsidR="00DE3DE0" w:rsidRPr="007717D8" w:rsidRDefault="00DE3DE0" w:rsidP="007717D8">
            <w:pPr>
              <w:spacing w:after="0" w:line="276" w:lineRule="auto"/>
              <w:jc w:val="both"/>
              <w:rPr>
                <w:rFonts w:asciiTheme="minorHAnsi" w:eastAsia="Times New Roman" w:hAnsiTheme="minorHAnsi" w:cstheme="minorHAnsi"/>
                <w:i/>
                <w:iCs/>
                <w:color w:val="000000"/>
                <w:sz w:val="20"/>
                <w:szCs w:val="20"/>
                <w:lang w:eastAsia="en-GB"/>
              </w:rPr>
            </w:pPr>
            <w:r w:rsidRPr="007717D8">
              <w:rPr>
                <w:rFonts w:asciiTheme="minorHAnsi" w:eastAsia="Times New Roman" w:hAnsiTheme="minorHAnsi" w:cstheme="minorHAnsi"/>
                <w:i/>
                <w:iCs/>
                <w:color w:val="000000"/>
                <w:sz w:val="20"/>
                <w:szCs w:val="20"/>
                <w:lang w:eastAsia="en-GB"/>
              </w:rPr>
              <w:t>Answer</w:t>
            </w:r>
            <w:r w:rsidR="00372268" w:rsidRPr="007717D8">
              <w:rPr>
                <w:rFonts w:asciiTheme="minorHAnsi" w:eastAsia="Times New Roman" w:hAnsiTheme="minorHAnsi" w:cstheme="minorHAnsi"/>
                <w:i/>
                <w:iCs/>
                <w:color w:val="000000"/>
                <w:sz w:val="20"/>
                <w:szCs w:val="20"/>
                <w:lang w:eastAsia="en-GB"/>
              </w:rPr>
              <w:t xml:space="preserve"> this question </w:t>
            </w:r>
            <w:r w:rsidRPr="007717D8">
              <w:rPr>
                <w:rFonts w:asciiTheme="minorHAnsi" w:eastAsia="Times New Roman" w:hAnsiTheme="minorHAnsi" w:cstheme="minorHAnsi"/>
                <w:i/>
                <w:iCs/>
                <w:color w:val="000000"/>
                <w:sz w:val="20"/>
                <w:szCs w:val="20"/>
                <w:lang w:eastAsia="en-GB"/>
              </w:rPr>
              <w:t>if your company is involved in the sale, transmission, and distribution of fossil fuel</w:t>
            </w:r>
            <w:r w:rsidR="00372268" w:rsidRPr="007717D8">
              <w:rPr>
                <w:rFonts w:asciiTheme="minorHAnsi" w:eastAsia="Times New Roman" w:hAnsiTheme="minorHAnsi" w:cstheme="minorHAnsi"/>
                <w:i/>
                <w:iCs/>
                <w:color w:val="000000"/>
                <w:sz w:val="20"/>
                <w:szCs w:val="20"/>
                <w:lang w:eastAsia="en-GB"/>
              </w:rPr>
              <w:t xml:space="preserve"> or indicate ‘N/A’ if not relevant.</w:t>
            </w:r>
          </w:p>
          <w:p w14:paraId="4E78FE3A" w14:textId="77777777" w:rsidR="00372268" w:rsidRPr="007717D8" w:rsidRDefault="00372268" w:rsidP="007717D8">
            <w:pPr>
              <w:spacing w:after="0" w:line="276" w:lineRule="auto"/>
              <w:jc w:val="both"/>
              <w:rPr>
                <w:rFonts w:asciiTheme="minorHAnsi" w:eastAsia="Times New Roman" w:hAnsiTheme="minorHAnsi" w:cstheme="minorHAnsi"/>
                <w:sz w:val="20"/>
                <w:szCs w:val="20"/>
                <w:lang w:eastAsia="en-GB"/>
              </w:rPr>
            </w:pPr>
          </w:p>
          <w:p w14:paraId="6EC284BE" w14:textId="3AE26E10" w:rsidR="00DE3DE0" w:rsidRPr="007717D8" w:rsidRDefault="00DE3DE0" w:rsidP="007717D8">
            <w:pPr>
              <w:spacing w:after="0" w:line="276" w:lineRule="auto"/>
              <w:jc w:val="both"/>
              <w:rPr>
                <w:rFonts w:asciiTheme="minorHAnsi" w:eastAsia="Times New Roman" w:hAnsiTheme="minorHAnsi" w:cstheme="minorHAnsi"/>
                <w:sz w:val="20"/>
                <w:szCs w:val="20"/>
                <w:lang w:eastAsia="en-GB"/>
              </w:rPr>
            </w:pPr>
            <w:r w:rsidRPr="007717D8">
              <w:rPr>
                <w:rFonts w:asciiTheme="minorHAnsi" w:eastAsia="Times New Roman" w:hAnsiTheme="minorHAnsi" w:cstheme="minorHAnsi"/>
                <w:i/>
                <w:iCs/>
                <w:color w:val="000000"/>
                <w:sz w:val="20"/>
                <w:szCs w:val="20"/>
                <w:lang w:eastAsia="en-GB"/>
              </w:rPr>
              <w:t>Enter the percentage of revenue received from these activities. Please also provide the source of the percentage figure.</w:t>
            </w:r>
          </w:p>
        </w:tc>
      </w:tr>
      <w:tr w:rsidR="00DE3DE0" w14:paraId="7E9FC047" w14:textId="77777777" w:rsidTr="00C84E04">
        <w:trPr>
          <w:trHeight w:val="1004"/>
        </w:trPr>
        <w:tc>
          <w:tcPr>
            <w:tcW w:w="2847" w:type="dxa"/>
            <w:tcBorders>
              <w:top w:val="single" w:sz="4" w:space="0" w:color="000000"/>
              <w:left w:val="single" w:sz="8" w:space="0" w:color="000000"/>
            </w:tcBorders>
            <w:shd w:val="clear" w:color="auto" w:fill="E7ECF1"/>
            <w:tcMar>
              <w:top w:w="45" w:type="dxa"/>
              <w:left w:w="45" w:type="dxa"/>
              <w:bottom w:w="45" w:type="dxa"/>
              <w:right w:w="45" w:type="dxa"/>
            </w:tcMar>
          </w:tcPr>
          <w:p w14:paraId="36829620" w14:textId="56699DED" w:rsidR="00DE3DE0" w:rsidRPr="00903EAA" w:rsidRDefault="00DE3DE0" w:rsidP="00627F25">
            <w:pPr>
              <w:pStyle w:val="ListParagraph"/>
              <w:numPr>
                <w:ilvl w:val="0"/>
                <w:numId w:val="18"/>
              </w:numPr>
              <w:pBdr>
                <w:top w:val="nil"/>
                <w:left w:val="nil"/>
                <w:bottom w:val="nil"/>
                <w:right w:val="nil"/>
                <w:between w:val="nil"/>
              </w:pBdr>
              <w:spacing w:after="0" w:line="276" w:lineRule="auto"/>
              <w:rPr>
                <w:rFonts w:asciiTheme="minorHAnsi" w:hAnsiTheme="minorHAnsi" w:cstheme="minorHAnsi"/>
                <w:b/>
                <w:color w:val="0F243E"/>
                <w:sz w:val="20"/>
                <w:szCs w:val="20"/>
              </w:rPr>
            </w:pPr>
            <w:r w:rsidRPr="00903EAA">
              <w:rPr>
                <w:rFonts w:asciiTheme="minorHAnsi" w:hAnsiTheme="minorHAnsi" w:cstheme="minorHAnsi"/>
                <w:b/>
                <w:color w:val="0F243E"/>
                <w:sz w:val="20"/>
                <w:szCs w:val="20"/>
              </w:rPr>
              <w:t xml:space="preserve">If your company is involved in financial </w:t>
            </w:r>
            <w:r w:rsidR="0040573F">
              <w:rPr>
                <w:rFonts w:asciiTheme="minorHAnsi" w:hAnsiTheme="minorHAnsi" w:cstheme="minorHAnsi"/>
                <w:b/>
                <w:color w:val="0F243E"/>
                <w:sz w:val="20"/>
                <w:szCs w:val="20"/>
              </w:rPr>
              <w:t>institution</w:t>
            </w:r>
            <w:r w:rsidRPr="00903EAA">
              <w:rPr>
                <w:rFonts w:asciiTheme="minorHAnsi" w:hAnsiTheme="minorHAnsi" w:cstheme="minorHAnsi"/>
                <w:b/>
                <w:color w:val="0F243E"/>
                <w:sz w:val="20"/>
                <w:szCs w:val="20"/>
              </w:rPr>
              <w:t xml:space="preserve"> related activities, what percentage of your revenue is generated by these activities? </w:t>
            </w:r>
          </w:p>
        </w:tc>
        <w:tc>
          <w:tcPr>
            <w:tcW w:w="3969" w:type="dxa"/>
            <w:tcBorders>
              <w:top w:val="single" w:sz="4" w:space="0" w:color="000000"/>
              <w:left w:val="single" w:sz="8" w:space="0" w:color="000000"/>
            </w:tcBorders>
            <w:shd w:val="clear" w:color="auto" w:fill="FFFFFF"/>
          </w:tcPr>
          <w:p w14:paraId="6F178005" w14:textId="72105078" w:rsidR="00372268" w:rsidRPr="00903EAA" w:rsidRDefault="00000000" w:rsidP="007717D8">
            <w:pPr>
              <w:spacing w:after="0" w:line="276" w:lineRule="auto"/>
              <w:rPr>
                <w:rFonts w:asciiTheme="minorHAnsi" w:eastAsia="Times New Roman" w:hAnsiTheme="minorHAnsi" w:cstheme="minorHAnsi"/>
                <w:color w:val="0F243E"/>
                <w:sz w:val="20"/>
                <w:szCs w:val="20"/>
                <w:lang w:eastAsia="en-GB"/>
              </w:rPr>
            </w:pPr>
            <w:sdt>
              <w:sdtPr>
                <w:rPr>
                  <w:rFonts w:asciiTheme="minorHAnsi" w:eastAsia="Times New Roman" w:hAnsiTheme="minorHAnsi" w:cstheme="minorHAnsi"/>
                  <w:color w:val="0F243E"/>
                  <w:sz w:val="20"/>
                  <w:szCs w:val="20"/>
                  <w:lang w:eastAsia="en-GB"/>
                </w:rPr>
                <w:id w:val="-953009467"/>
                <w14:checkbox>
                  <w14:checked w14:val="0"/>
                  <w14:checkedState w14:val="2612" w14:font="MS Gothic"/>
                  <w14:uncheckedState w14:val="2610" w14:font="MS Gothic"/>
                </w14:checkbox>
              </w:sdtPr>
              <w:sdtContent>
                <w:r w:rsidR="008623C9">
                  <w:rPr>
                    <w:rFonts w:ascii="MS Gothic" w:eastAsia="MS Gothic" w:hAnsi="MS Gothic" w:cstheme="minorHAnsi" w:hint="eastAsia"/>
                    <w:color w:val="0F243E"/>
                    <w:sz w:val="20"/>
                    <w:szCs w:val="20"/>
                    <w:lang w:eastAsia="en-GB"/>
                  </w:rPr>
                  <w:t>☐</w:t>
                </w:r>
              </w:sdtContent>
            </w:sdt>
            <w:r w:rsidR="00372268" w:rsidRPr="00903EAA">
              <w:rPr>
                <w:rFonts w:asciiTheme="minorHAnsi" w:eastAsia="Times New Roman" w:hAnsiTheme="minorHAnsi" w:cstheme="minorHAnsi"/>
                <w:color w:val="0F243E"/>
                <w:sz w:val="20"/>
                <w:szCs w:val="20"/>
                <w:lang w:eastAsia="en-GB"/>
              </w:rPr>
              <w:t xml:space="preserve">N/A my company is not involved in financial institution related activities </w:t>
            </w:r>
          </w:p>
          <w:p w14:paraId="099D12E1" w14:textId="77777777" w:rsidR="00372268" w:rsidRPr="00903EAA" w:rsidRDefault="00372268" w:rsidP="007717D8">
            <w:pPr>
              <w:spacing w:after="0" w:line="276" w:lineRule="auto"/>
              <w:rPr>
                <w:rFonts w:asciiTheme="minorHAnsi" w:eastAsia="Times New Roman" w:hAnsiTheme="minorHAnsi" w:cstheme="minorHAnsi"/>
                <w:color w:val="0F243E"/>
                <w:sz w:val="20"/>
                <w:szCs w:val="20"/>
                <w:lang w:eastAsia="en-GB"/>
              </w:rPr>
            </w:pPr>
          </w:p>
          <w:p w14:paraId="20AAC8A8" w14:textId="73972CC2" w:rsidR="00DE3DE0" w:rsidRPr="00903EAA" w:rsidRDefault="00DE3DE0" w:rsidP="007717D8">
            <w:pPr>
              <w:spacing w:after="0" w:line="276" w:lineRule="auto"/>
              <w:rPr>
                <w:rFonts w:asciiTheme="minorHAnsi" w:eastAsia="Times New Roman" w:hAnsiTheme="minorHAnsi" w:cstheme="minorHAnsi"/>
                <w:color w:val="0F243E"/>
                <w:sz w:val="20"/>
                <w:szCs w:val="20"/>
                <w:lang w:eastAsia="en-GB"/>
              </w:rPr>
            </w:pPr>
            <w:r w:rsidRPr="00903EAA">
              <w:rPr>
                <w:rFonts w:asciiTheme="minorHAnsi" w:eastAsia="Times New Roman" w:hAnsiTheme="minorHAnsi" w:cstheme="minorHAnsi"/>
                <w:color w:val="0F243E"/>
                <w:sz w:val="20"/>
                <w:szCs w:val="20"/>
                <w:lang w:eastAsia="en-GB"/>
              </w:rPr>
              <w:t xml:space="preserve">Percentage of revenue from these activities: </w:t>
            </w:r>
            <w:r w:rsidRPr="00903EAA">
              <w:rPr>
                <w:rFonts w:asciiTheme="minorHAnsi" w:eastAsia="Times New Roman" w:hAnsiTheme="minorHAnsi" w:cstheme="minorHAnsi"/>
                <w:i/>
                <w:iCs/>
                <w:color w:val="0F243E"/>
                <w:sz w:val="20"/>
                <w:szCs w:val="20"/>
                <w:shd w:val="clear" w:color="auto" w:fill="C0C0C0"/>
                <w:lang w:eastAsia="en-GB"/>
              </w:rPr>
              <w:t>% revenue</w:t>
            </w:r>
          </w:p>
          <w:p w14:paraId="4AC62BB5" w14:textId="52E0A128" w:rsidR="00DE3DE0" w:rsidRPr="00903EAA" w:rsidRDefault="00DE3DE0" w:rsidP="007717D8">
            <w:pPr>
              <w:spacing w:after="0" w:line="276" w:lineRule="auto"/>
              <w:rPr>
                <w:rFonts w:asciiTheme="minorHAnsi" w:eastAsia="Times New Roman" w:hAnsiTheme="minorHAnsi" w:cstheme="minorHAnsi"/>
                <w:color w:val="0F243E"/>
                <w:sz w:val="20"/>
                <w:szCs w:val="20"/>
                <w:lang w:eastAsia="en-GB"/>
              </w:rPr>
            </w:pPr>
            <w:r w:rsidRPr="00903EAA">
              <w:rPr>
                <w:rFonts w:asciiTheme="minorHAnsi" w:eastAsia="Times New Roman" w:hAnsiTheme="minorHAnsi" w:cstheme="minorHAnsi"/>
                <w:color w:val="0F243E"/>
                <w:sz w:val="20"/>
                <w:szCs w:val="20"/>
                <w:lang w:eastAsia="en-GB"/>
              </w:rPr>
              <w:t>Source:   Click or tap here to enter text.</w:t>
            </w:r>
          </w:p>
        </w:tc>
        <w:tc>
          <w:tcPr>
            <w:tcW w:w="4110" w:type="dxa"/>
            <w:tcBorders>
              <w:top w:val="single" w:sz="4" w:space="0" w:color="000000"/>
              <w:left w:val="single" w:sz="8" w:space="0" w:color="000000"/>
            </w:tcBorders>
            <w:shd w:val="clear" w:color="auto" w:fill="EBF1DD"/>
          </w:tcPr>
          <w:p w14:paraId="2F878FAE" w14:textId="678CFF63" w:rsidR="00DE3DE0" w:rsidRPr="00903EAA" w:rsidRDefault="00DE3DE0" w:rsidP="007717D8">
            <w:pPr>
              <w:spacing w:after="0" w:line="276" w:lineRule="auto"/>
              <w:jc w:val="both"/>
              <w:rPr>
                <w:rFonts w:asciiTheme="minorHAnsi" w:eastAsia="Times New Roman" w:hAnsiTheme="minorHAnsi" w:cstheme="minorHAnsi"/>
                <w:i/>
                <w:iCs/>
                <w:color w:val="000000"/>
                <w:sz w:val="20"/>
                <w:szCs w:val="20"/>
                <w:lang w:eastAsia="en-GB"/>
              </w:rPr>
            </w:pPr>
            <w:r w:rsidRPr="00903EAA">
              <w:rPr>
                <w:rFonts w:asciiTheme="minorHAnsi" w:eastAsia="Times New Roman" w:hAnsiTheme="minorHAnsi" w:cstheme="minorHAnsi"/>
                <w:i/>
                <w:iCs/>
                <w:color w:val="000000"/>
                <w:sz w:val="20"/>
                <w:szCs w:val="20"/>
                <w:lang w:eastAsia="en-GB"/>
              </w:rPr>
              <w:t>Answer</w:t>
            </w:r>
            <w:r w:rsidR="00372268" w:rsidRPr="00903EAA">
              <w:rPr>
                <w:rFonts w:asciiTheme="minorHAnsi" w:eastAsia="Times New Roman" w:hAnsiTheme="minorHAnsi" w:cstheme="minorHAnsi"/>
                <w:i/>
                <w:iCs/>
                <w:color w:val="000000"/>
                <w:sz w:val="20"/>
                <w:szCs w:val="20"/>
                <w:lang w:eastAsia="en-GB"/>
              </w:rPr>
              <w:t xml:space="preserve"> this question</w:t>
            </w:r>
            <w:r w:rsidRPr="00903EAA">
              <w:rPr>
                <w:rFonts w:asciiTheme="minorHAnsi" w:eastAsia="Times New Roman" w:hAnsiTheme="minorHAnsi" w:cstheme="minorHAnsi"/>
                <w:i/>
                <w:iCs/>
                <w:color w:val="000000"/>
                <w:sz w:val="20"/>
                <w:szCs w:val="20"/>
                <w:lang w:eastAsia="en-GB"/>
              </w:rPr>
              <w:t xml:space="preserve"> if your company is involved in any of the financial services activities that the SBTi defines as part of the </w:t>
            </w:r>
            <w:hyperlink r:id="rId39" w:history="1">
              <w:r w:rsidRPr="00903EAA">
                <w:rPr>
                  <w:rStyle w:val="Hyperlink"/>
                  <w:rFonts w:asciiTheme="minorHAnsi" w:eastAsia="Times New Roman" w:hAnsiTheme="minorHAnsi" w:cstheme="minorHAnsi"/>
                  <w:i/>
                  <w:iCs/>
                  <w:sz w:val="20"/>
                  <w:szCs w:val="20"/>
                  <w:lang w:eastAsia="en-GB"/>
                </w:rPr>
                <w:t>financial institutions work</w:t>
              </w:r>
            </w:hyperlink>
            <w:r w:rsidR="00372268" w:rsidRPr="00903EAA">
              <w:rPr>
                <w:rFonts w:asciiTheme="minorHAnsi" w:eastAsia="Times New Roman" w:hAnsiTheme="minorHAnsi" w:cstheme="minorHAnsi"/>
                <w:i/>
                <w:iCs/>
                <w:color w:val="000000"/>
                <w:sz w:val="20"/>
                <w:szCs w:val="20"/>
                <w:lang w:eastAsia="en-GB"/>
              </w:rPr>
              <w:t xml:space="preserve"> or indicate ‘N/A’ if not relevant</w:t>
            </w:r>
            <w:r w:rsidRPr="00903EAA">
              <w:rPr>
                <w:rFonts w:asciiTheme="minorHAnsi" w:eastAsia="Times New Roman" w:hAnsiTheme="minorHAnsi" w:cstheme="minorHAnsi"/>
                <w:i/>
                <w:iCs/>
                <w:color w:val="000000"/>
                <w:sz w:val="20"/>
                <w:szCs w:val="20"/>
                <w:lang w:eastAsia="en-GB"/>
              </w:rPr>
              <w:t xml:space="preserve">. Enter the percentage of revenue received from these activities. Please also provide the source of the percentage figure. </w:t>
            </w:r>
          </w:p>
        </w:tc>
      </w:tr>
      <w:tr w:rsidR="00B5425A" w14:paraId="47D1FCCD" w14:textId="77777777" w:rsidTr="00C84E04">
        <w:trPr>
          <w:trHeight w:val="20"/>
        </w:trPr>
        <w:tc>
          <w:tcPr>
            <w:tcW w:w="2847" w:type="dxa"/>
            <w:tcBorders>
              <w:top w:val="single" w:sz="8" w:space="0" w:color="000000"/>
              <w:left w:val="single" w:sz="8" w:space="0" w:color="000000"/>
            </w:tcBorders>
            <w:shd w:val="clear" w:color="auto" w:fill="E7ECF1"/>
            <w:tcMar>
              <w:top w:w="45" w:type="dxa"/>
              <w:left w:w="45" w:type="dxa"/>
              <w:bottom w:w="45" w:type="dxa"/>
              <w:right w:w="45" w:type="dxa"/>
            </w:tcMar>
          </w:tcPr>
          <w:p w14:paraId="00000098" w14:textId="69AB0A6F" w:rsidR="00B5425A" w:rsidRPr="007717D8" w:rsidRDefault="00DD2C85" w:rsidP="00627F25">
            <w:pPr>
              <w:pStyle w:val="ListParagraph"/>
              <w:numPr>
                <w:ilvl w:val="0"/>
                <w:numId w:val="18"/>
              </w:numPr>
              <w:spacing w:after="0" w:line="276" w:lineRule="auto"/>
              <w:rPr>
                <w:rFonts w:asciiTheme="minorHAnsi" w:hAnsiTheme="minorHAnsi" w:cstheme="minorHAnsi"/>
                <w:color w:val="0F243E"/>
                <w:sz w:val="20"/>
                <w:szCs w:val="20"/>
              </w:rPr>
            </w:pPr>
            <w:r w:rsidRPr="007717D8">
              <w:rPr>
                <w:rFonts w:asciiTheme="minorHAnsi" w:hAnsiTheme="minorHAnsi" w:cstheme="minorHAnsi"/>
                <w:b/>
                <w:color w:val="0F243E"/>
                <w:sz w:val="20"/>
                <w:szCs w:val="20"/>
              </w:rPr>
              <w:t>Tec</w:t>
            </w:r>
            <w:r w:rsidR="00DE3DE0" w:rsidRPr="007717D8">
              <w:rPr>
                <w:rFonts w:asciiTheme="minorHAnsi" w:hAnsiTheme="minorHAnsi" w:cstheme="minorHAnsi"/>
                <w:b/>
                <w:color w:val="0F243E"/>
                <w:sz w:val="20"/>
                <w:szCs w:val="20"/>
              </w:rPr>
              <w:t xml:space="preserve">hnical contact (name, title, </w:t>
            </w:r>
            <w:r w:rsidRPr="007717D8">
              <w:rPr>
                <w:rFonts w:asciiTheme="minorHAnsi" w:hAnsiTheme="minorHAnsi" w:cstheme="minorHAnsi"/>
                <w:b/>
                <w:color w:val="0F243E"/>
                <w:sz w:val="20"/>
                <w:szCs w:val="20"/>
              </w:rPr>
              <w:t>e-mail</w:t>
            </w:r>
            <w:r w:rsidR="00DE3DE0" w:rsidRPr="007717D8">
              <w:rPr>
                <w:rFonts w:asciiTheme="minorHAnsi" w:hAnsiTheme="minorHAnsi" w:cstheme="minorHAnsi"/>
                <w:b/>
                <w:color w:val="0F243E"/>
                <w:sz w:val="20"/>
                <w:szCs w:val="20"/>
              </w:rPr>
              <w:t>, and phone number</w:t>
            </w:r>
            <w:r w:rsidRPr="007717D8">
              <w:rPr>
                <w:rFonts w:asciiTheme="minorHAnsi" w:hAnsiTheme="minorHAnsi" w:cstheme="minorHAnsi"/>
                <w:b/>
                <w:color w:val="0F243E"/>
                <w:sz w:val="20"/>
                <w:szCs w:val="20"/>
              </w:rPr>
              <w:t>)</w:t>
            </w:r>
          </w:p>
        </w:tc>
        <w:tc>
          <w:tcPr>
            <w:tcW w:w="3969" w:type="dxa"/>
            <w:tcBorders>
              <w:top w:val="single" w:sz="8" w:space="0" w:color="000000"/>
              <w:left w:val="single" w:sz="8" w:space="0" w:color="000000"/>
            </w:tcBorders>
            <w:shd w:val="clear" w:color="auto" w:fill="FFFFFF"/>
          </w:tcPr>
          <w:p w14:paraId="31BD09FE" w14:textId="58186C8F" w:rsidR="00B5425A" w:rsidRPr="007717D8" w:rsidRDefault="00DE3DE0" w:rsidP="007717D8">
            <w:pPr>
              <w:spacing w:after="0" w:line="276" w:lineRule="auto"/>
              <w:rPr>
                <w:rFonts w:asciiTheme="minorHAnsi" w:hAnsiTheme="minorHAnsi" w:cstheme="minorHAnsi"/>
                <w:color w:val="0F243E"/>
                <w:sz w:val="20"/>
                <w:szCs w:val="20"/>
              </w:rPr>
            </w:pPr>
            <w:r w:rsidRPr="007717D8">
              <w:rPr>
                <w:rFonts w:asciiTheme="minorHAnsi" w:hAnsiTheme="minorHAnsi" w:cstheme="minorHAnsi"/>
                <w:color w:val="0F243E"/>
                <w:sz w:val="20"/>
                <w:szCs w:val="20"/>
              </w:rPr>
              <w:t xml:space="preserve">Primary contact name: </w:t>
            </w:r>
            <w:r w:rsidR="009B3FDB">
              <w:rPr>
                <w:rFonts w:asciiTheme="minorHAnsi" w:hAnsiTheme="minorHAnsi" w:cstheme="minorHAnsi"/>
                <w:color w:val="0F243E"/>
                <w:sz w:val="20"/>
                <w:szCs w:val="20"/>
              </w:rPr>
              <w:fldChar w:fldCharType="begin">
                <w:ffData>
                  <w:name w:val="Text13"/>
                  <w:enabled/>
                  <w:calcOnExit w:val="0"/>
                  <w:textInput/>
                </w:ffData>
              </w:fldChar>
            </w:r>
            <w:bookmarkStart w:id="16" w:name="Text13"/>
            <w:r w:rsidR="009B3FDB">
              <w:rPr>
                <w:rFonts w:asciiTheme="minorHAnsi" w:hAnsiTheme="minorHAnsi" w:cstheme="minorHAnsi"/>
                <w:color w:val="0F243E"/>
                <w:sz w:val="20"/>
                <w:szCs w:val="20"/>
              </w:rPr>
              <w:instrText xml:space="preserve"> FORMTEXT </w:instrText>
            </w:r>
            <w:r w:rsidR="009B3FDB">
              <w:rPr>
                <w:rFonts w:asciiTheme="minorHAnsi" w:hAnsiTheme="minorHAnsi" w:cstheme="minorHAnsi"/>
                <w:color w:val="0F243E"/>
                <w:sz w:val="20"/>
                <w:szCs w:val="20"/>
              </w:rPr>
            </w:r>
            <w:r w:rsidR="009B3FDB">
              <w:rPr>
                <w:rFonts w:asciiTheme="minorHAnsi" w:hAnsiTheme="minorHAnsi" w:cstheme="minorHAnsi"/>
                <w:color w:val="0F243E"/>
                <w:sz w:val="20"/>
                <w:szCs w:val="20"/>
              </w:rPr>
              <w:fldChar w:fldCharType="separate"/>
            </w:r>
            <w:r w:rsidR="009B3FDB">
              <w:rPr>
                <w:rFonts w:asciiTheme="minorHAnsi" w:hAnsiTheme="minorHAnsi" w:cstheme="minorHAnsi"/>
                <w:noProof/>
                <w:color w:val="0F243E"/>
                <w:sz w:val="20"/>
                <w:szCs w:val="20"/>
              </w:rPr>
              <w:t> </w:t>
            </w:r>
            <w:r w:rsidR="009B3FDB">
              <w:rPr>
                <w:rFonts w:asciiTheme="minorHAnsi" w:hAnsiTheme="minorHAnsi" w:cstheme="minorHAnsi"/>
                <w:noProof/>
                <w:color w:val="0F243E"/>
                <w:sz w:val="20"/>
                <w:szCs w:val="20"/>
              </w:rPr>
              <w:t> </w:t>
            </w:r>
            <w:r w:rsidR="009B3FDB">
              <w:rPr>
                <w:rFonts w:asciiTheme="minorHAnsi" w:hAnsiTheme="minorHAnsi" w:cstheme="minorHAnsi"/>
                <w:noProof/>
                <w:color w:val="0F243E"/>
                <w:sz w:val="20"/>
                <w:szCs w:val="20"/>
              </w:rPr>
              <w:t> </w:t>
            </w:r>
            <w:r w:rsidR="009B3FDB">
              <w:rPr>
                <w:rFonts w:asciiTheme="minorHAnsi" w:hAnsiTheme="minorHAnsi" w:cstheme="minorHAnsi"/>
                <w:noProof/>
                <w:color w:val="0F243E"/>
                <w:sz w:val="20"/>
                <w:szCs w:val="20"/>
              </w:rPr>
              <w:t> </w:t>
            </w:r>
            <w:r w:rsidR="009B3FDB">
              <w:rPr>
                <w:rFonts w:asciiTheme="minorHAnsi" w:hAnsiTheme="minorHAnsi" w:cstheme="minorHAnsi"/>
                <w:noProof/>
                <w:color w:val="0F243E"/>
                <w:sz w:val="20"/>
                <w:szCs w:val="20"/>
              </w:rPr>
              <w:t> </w:t>
            </w:r>
            <w:r w:rsidR="009B3FDB">
              <w:rPr>
                <w:rFonts w:asciiTheme="minorHAnsi" w:hAnsiTheme="minorHAnsi" w:cstheme="minorHAnsi"/>
                <w:color w:val="0F243E"/>
                <w:sz w:val="20"/>
                <w:szCs w:val="20"/>
              </w:rPr>
              <w:fldChar w:fldCharType="end"/>
            </w:r>
            <w:bookmarkEnd w:id="16"/>
          </w:p>
          <w:p w14:paraId="1AB97CA8" w14:textId="65811981" w:rsidR="00DE3DE0" w:rsidRPr="007717D8" w:rsidRDefault="00DE3DE0" w:rsidP="007717D8">
            <w:pPr>
              <w:spacing w:after="0" w:line="276" w:lineRule="auto"/>
              <w:rPr>
                <w:rFonts w:asciiTheme="minorHAnsi" w:hAnsiTheme="minorHAnsi" w:cstheme="minorHAnsi"/>
                <w:color w:val="0F243E"/>
                <w:sz w:val="20"/>
                <w:szCs w:val="20"/>
              </w:rPr>
            </w:pPr>
            <w:r w:rsidRPr="007717D8">
              <w:rPr>
                <w:rFonts w:asciiTheme="minorHAnsi" w:hAnsiTheme="minorHAnsi" w:cstheme="minorHAnsi"/>
                <w:color w:val="0F243E"/>
                <w:sz w:val="20"/>
                <w:szCs w:val="20"/>
              </w:rPr>
              <w:t xml:space="preserve">Title: </w:t>
            </w:r>
            <w:r w:rsidR="009B3FDB">
              <w:rPr>
                <w:rFonts w:asciiTheme="minorHAnsi" w:hAnsiTheme="minorHAnsi" w:cstheme="minorHAnsi"/>
                <w:color w:val="0F243E"/>
                <w:sz w:val="20"/>
                <w:szCs w:val="20"/>
              </w:rPr>
              <w:fldChar w:fldCharType="begin">
                <w:ffData>
                  <w:name w:val="Text14"/>
                  <w:enabled/>
                  <w:calcOnExit w:val="0"/>
                  <w:textInput/>
                </w:ffData>
              </w:fldChar>
            </w:r>
            <w:bookmarkStart w:id="17" w:name="Text14"/>
            <w:r w:rsidR="009B3FDB">
              <w:rPr>
                <w:rFonts w:asciiTheme="minorHAnsi" w:hAnsiTheme="minorHAnsi" w:cstheme="minorHAnsi"/>
                <w:color w:val="0F243E"/>
                <w:sz w:val="20"/>
                <w:szCs w:val="20"/>
              </w:rPr>
              <w:instrText xml:space="preserve"> FORMTEXT </w:instrText>
            </w:r>
            <w:r w:rsidR="009B3FDB">
              <w:rPr>
                <w:rFonts w:asciiTheme="minorHAnsi" w:hAnsiTheme="minorHAnsi" w:cstheme="minorHAnsi"/>
                <w:color w:val="0F243E"/>
                <w:sz w:val="20"/>
                <w:szCs w:val="20"/>
              </w:rPr>
            </w:r>
            <w:r w:rsidR="009B3FDB">
              <w:rPr>
                <w:rFonts w:asciiTheme="minorHAnsi" w:hAnsiTheme="minorHAnsi" w:cstheme="minorHAnsi"/>
                <w:color w:val="0F243E"/>
                <w:sz w:val="20"/>
                <w:szCs w:val="20"/>
              </w:rPr>
              <w:fldChar w:fldCharType="separate"/>
            </w:r>
            <w:r w:rsidR="009B3FDB">
              <w:rPr>
                <w:rFonts w:asciiTheme="minorHAnsi" w:hAnsiTheme="minorHAnsi" w:cstheme="minorHAnsi"/>
                <w:noProof/>
                <w:color w:val="0F243E"/>
                <w:sz w:val="20"/>
                <w:szCs w:val="20"/>
              </w:rPr>
              <w:t> </w:t>
            </w:r>
            <w:r w:rsidR="009B3FDB">
              <w:rPr>
                <w:rFonts w:asciiTheme="minorHAnsi" w:hAnsiTheme="minorHAnsi" w:cstheme="minorHAnsi"/>
                <w:noProof/>
                <w:color w:val="0F243E"/>
                <w:sz w:val="20"/>
                <w:szCs w:val="20"/>
              </w:rPr>
              <w:t> </w:t>
            </w:r>
            <w:r w:rsidR="009B3FDB">
              <w:rPr>
                <w:rFonts w:asciiTheme="minorHAnsi" w:hAnsiTheme="minorHAnsi" w:cstheme="minorHAnsi"/>
                <w:noProof/>
                <w:color w:val="0F243E"/>
                <w:sz w:val="20"/>
                <w:szCs w:val="20"/>
              </w:rPr>
              <w:t> </w:t>
            </w:r>
            <w:r w:rsidR="009B3FDB">
              <w:rPr>
                <w:rFonts w:asciiTheme="minorHAnsi" w:hAnsiTheme="minorHAnsi" w:cstheme="minorHAnsi"/>
                <w:noProof/>
                <w:color w:val="0F243E"/>
                <w:sz w:val="20"/>
                <w:szCs w:val="20"/>
              </w:rPr>
              <w:t> </w:t>
            </w:r>
            <w:r w:rsidR="009B3FDB">
              <w:rPr>
                <w:rFonts w:asciiTheme="minorHAnsi" w:hAnsiTheme="minorHAnsi" w:cstheme="minorHAnsi"/>
                <w:noProof/>
                <w:color w:val="0F243E"/>
                <w:sz w:val="20"/>
                <w:szCs w:val="20"/>
              </w:rPr>
              <w:t> </w:t>
            </w:r>
            <w:r w:rsidR="009B3FDB">
              <w:rPr>
                <w:rFonts w:asciiTheme="minorHAnsi" w:hAnsiTheme="minorHAnsi" w:cstheme="minorHAnsi"/>
                <w:color w:val="0F243E"/>
                <w:sz w:val="20"/>
                <w:szCs w:val="20"/>
              </w:rPr>
              <w:fldChar w:fldCharType="end"/>
            </w:r>
            <w:bookmarkEnd w:id="17"/>
          </w:p>
          <w:p w14:paraId="1234377D" w14:textId="0F834CA8" w:rsidR="00DE3DE0" w:rsidRPr="007717D8" w:rsidRDefault="00DE3DE0" w:rsidP="007717D8">
            <w:pPr>
              <w:spacing w:after="0" w:line="276" w:lineRule="auto"/>
              <w:rPr>
                <w:rFonts w:asciiTheme="minorHAnsi" w:hAnsiTheme="minorHAnsi" w:cstheme="minorHAnsi"/>
                <w:color w:val="0F243E"/>
                <w:sz w:val="20"/>
                <w:szCs w:val="20"/>
              </w:rPr>
            </w:pPr>
            <w:r w:rsidRPr="007717D8">
              <w:rPr>
                <w:rFonts w:asciiTheme="minorHAnsi" w:hAnsiTheme="minorHAnsi" w:cstheme="minorHAnsi"/>
                <w:color w:val="0F243E"/>
                <w:sz w:val="20"/>
                <w:szCs w:val="20"/>
              </w:rPr>
              <w:t xml:space="preserve">Email: </w:t>
            </w:r>
            <w:r w:rsidR="009B3FDB">
              <w:rPr>
                <w:rFonts w:asciiTheme="minorHAnsi" w:hAnsiTheme="minorHAnsi" w:cstheme="minorHAnsi"/>
                <w:color w:val="0F243E"/>
                <w:sz w:val="20"/>
                <w:szCs w:val="20"/>
              </w:rPr>
              <w:fldChar w:fldCharType="begin">
                <w:ffData>
                  <w:name w:val="Text15"/>
                  <w:enabled/>
                  <w:calcOnExit w:val="0"/>
                  <w:textInput/>
                </w:ffData>
              </w:fldChar>
            </w:r>
            <w:bookmarkStart w:id="18" w:name="Text15"/>
            <w:r w:rsidR="009B3FDB">
              <w:rPr>
                <w:rFonts w:asciiTheme="minorHAnsi" w:hAnsiTheme="minorHAnsi" w:cstheme="minorHAnsi"/>
                <w:color w:val="0F243E"/>
                <w:sz w:val="20"/>
                <w:szCs w:val="20"/>
              </w:rPr>
              <w:instrText xml:space="preserve"> FORMTEXT </w:instrText>
            </w:r>
            <w:r w:rsidR="009B3FDB">
              <w:rPr>
                <w:rFonts w:asciiTheme="minorHAnsi" w:hAnsiTheme="minorHAnsi" w:cstheme="minorHAnsi"/>
                <w:color w:val="0F243E"/>
                <w:sz w:val="20"/>
                <w:szCs w:val="20"/>
              </w:rPr>
            </w:r>
            <w:r w:rsidR="009B3FDB">
              <w:rPr>
                <w:rFonts w:asciiTheme="minorHAnsi" w:hAnsiTheme="minorHAnsi" w:cstheme="minorHAnsi"/>
                <w:color w:val="0F243E"/>
                <w:sz w:val="20"/>
                <w:szCs w:val="20"/>
              </w:rPr>
              <w:fldChar w:fldCharType="separate"/>
            </w:r>
            <w:r w:rsidR="009B3FDB">
              <w:rPr>
                <w:rFonts w:asciiTheme="minorHAnsi" w:hAnsiTheme="minorHAnsi" w:cstheme="minorHAnsi"/>
                <w:noProof/>
                <w:color w:val="0F243E"/>
                <w:sz w:val="20"/>
                <w:szCs w:val="20"/>
              </w:rPr>
              <w:t> </w:t>
            </w:r>
            <w:r w:rsidR="009B3FDB">
              <w:rPr>
                <w:rFonts w:asciiTheme="minorHAnsi" w:hAnsiTheme="minorHAnsi" w:cstheme="minorHAnsi"/>
                <w:noProof/>
                <w:color w:val="0F243E"/>
                <w:sz w:val="20"/>
                <w:szCs w:val="20"/>
              </w:rPr>
              <w:t> </w:t>
            </w:r>
            <w:r w:rsidR="009B3FDB">
              <w:rPr>
                <w:rFonts w:asciiTheme="minorHAnsi" w:hAnsiTheme="minorHAnsi" w:cstheme="minorHAnsi"/>
                <w:noProof/>
                <w:color w:val="0F243E"/>
                <w:sz w:val="20"/>
                <w:szCs w:val="20"/>
              </w:rPr>
              <w:t> </w:t>
            </w:r>
            <w:r w:rsidR="009B3FDB">
              <w:rPr>
                <w:rFonts w:asciiTheme="minorHAnsi" w:hAnsiTheme="minorHAnsi" w:cstheme="minorHAnsi"/>
                <w:noProof/>
                <w:color w:val="0F243E"/>
                <w:sz w:val="20"/>
                <w:szCs w:val="20"/>
              </w:rPr>
              <w:t> </w:t>
            </w:r>
            <w:r w:rsidR="009B3FDB">
              <w:rPr>
                <w:rFonts w:asciiTheme="minorHAnsi" w:hAnsiTheme="minorHAnsi" w:cstheme="minorHAnsi"/>
                <w:noProof/>
                <w:color w:val="0F243E"/>
                <w:sz w:val="20"/>
                <w:szCs w:val="20"/>
              </w:rPr>
              <w:t> </w:t>
            </w:r>
            <w:r w:rsidR="009B3FDB">
              <w:rPr>
                <w:rFonts w:asciiTheme="minorHAnsi" w:hAnsiTheme="minorHAnsi" w:cstheme="minorHAnsi"/>
                <w:color w:val="0F243E"/>
                <w:sz w:val="20"/>
                <w:szCs w:val="20"/>
              </w:rPr>
              <w:fldChar w:fldCharType="end"/>
            </w:r>
            <w:bookmarkEnd w:id="18"/>
          </w:p>
          <w:p w14:paraId="00C77919" w14:textId="68290293" w:rsidR="00DE3DE0" w:rsidRPr="007717D8" w:rsidRDefault="00DE3DE0" w:rsidP="007717D8">
            <w:pPr>
              <w:spacing w:after="0" w:line="276" w:lineRule="auto"/>
              <w:rPr>
                <w:rFonts w:asciiTheme="minorHAnsi" w:hAnsiTheme="minorHAnsi" w:cstheme="minorHAnsi"/>
                <w:color w:val="0F243E"/>
                <w:sz w:val="20"/>
                <w:szCs w:val="20"/>
              </w:rPr>
            </w:pPr>
            <w:r w:rsidRPr="007717D8">
              <w:rPr>
                <w:rFonts w:asciiTheme="minorHAnsi" w:hAnsiTheme="minorHAnsi" w:cstheme="minorHAnsi"/>
                <w:color w:val="0F243E"/>
                <w:sz w:val="20"/>
                <w:szCs w:val="20"/>
              </w:rPr>
              <w:t xml:space="preserve">Phone number: </w:t>
            </w:r>
            <w:r w:rsidR="009B3FDB">
              <w:rPr>
                <w:rFonts w:asciiTheme="minorHAnsi" w:hAnsiTheme="minorHAnsi" w:cstheme="minorHAnsi"/>
                <w:color w:val="0F243E"/>
                <w:sz w:val="20"/>
                <w:szCs w:val="20"/>
              </w:rPr>
              <w:fldChar w:fldCharType="begin">
                <w:ffData>
                  <w:name w:val="Text16"/>
                  <w:enabled/>
                  <w:calcOnExit w:val="0"/>
                  <w:textInput/>
                </w:ffData>
              </w:fldChar>
            </w:r>
            <w:bookmarkStart w:id="19" w:name="Text16"/>
            <w:r w:rsidR="009B3FDB">
              <w:rPr>
                <w:rFonts w:asciiTheme="minorHAnsi" w:hAnsiTheme="minorHAnsi" w:cstheme="minorHAnsi"/>
                <w:color w:val="0F243E"/>
                <w:sz w:val="20"/>
                <w:szCs w:val="20"/>
              </w:rPr>
              <w:instrText xml:space="preserve"> FORMTEXT </w:instrText>
            </w:r>
            <w:r w:rsidR="009B3FDB">
              <w:rPr>
                <w:rFonts w:asciiTheme="minorHAnsi" w:hAnsiTheme="minorHAnsi" w:cstheme="minorHAnsi"/>
                <w:color w:val="0F243E"/>
                <w:sz w:val="20"/>
                <w:szCs w:val="20"/>
              </w:rPr>
            </w:r>
            <w:r w:rsidR="009B3FDB">
              <w:rPr>
                <w:rFonts w:asciiTheme="minorHAnsi" w:hAnsiTheme="minorHAnsi" w:cstheme="minorHAnsi"/>
                <w:color w:val="0F243E"/>
                <w:sz w:val="20"/>
                <w:szCs w:val="20"/>
              </w:rPr>
              <w:fldChar w:fldCharType="separate"/>
            </w:r>
            <w:r w:rsidR="009B3FDB">
              <w:rPr>
                <w:rFonts w:asciiTheme="minorHAnsi" w:hAnsiTheme="minorHAnsi" w:cstheme="minorHAnsi"/>
                <w:noProof/>
                <w:color w:val="0F243E"/>
                <w:sz w:val="20"/>
                <w:szCs w:val="20"/>
              </w:rPr>
              <w:t> </w:t>
            </w:r>
            <w:r w:rsidR="009B3FDB">
              <w:rPr>
                <w:rFonts w:asciiTheme="minorHAnsi" w:hAnsiTheme="minorHAnsi" w:cstheme="minorHAnsi"/>
                <w:noProof/>
                <w:color w:val="0F243E"/>
                <w:sz w:val="20"/>
                <w:szCs w:val="20"/>
              </w:rPr>
              <w:t> </w:t>
            </w:r>
            <w:r w:rsidR="009B3FDB">
              <w:rPr>
                <w:rFonts w:asciiTheme="minorHAnsi" w:hAnsiTheme="minorHAnsi" w:cstheme="minorHAnsi"/>
                <w:noProof/>
                <w:color w:val="0F243E"/>
                <w:sz w:val="20"/>
                <w:szCs w:val="20"/>
              </w:rPr>
              <w:t> </w:t>
            </w:r>
            <w:r w:rsidR="009B3FDB">
              <w:rPr>
                <w:rFonts w:asciiTheme="minorHAnsi" w:hAnsiTheme="minorHAnsi" w:cstheme="minorHAnsi"/>
                <w:noProof/>
                <w:color w:val="0F243E"/>
                <w:sz w:val="20"/>
                <w:szCs w:val="20"/>
              </w:rPr>
              <w:t> </w:t>
            </w:r>
            <w:r w:rsidR="009B3FDB">
              <w:rPr>
                <w:rFonts w:asciiTheme="minorHAnsi" w:hAnsiTheme="minorHAnsi" w:cstheme="minorHAnsi"/>
                <w:noProof/>
                <w:color w:val="0F243E"/>
                <w:sz w:val="20"/>
                <w:szCs w:val="20"/>
              </w:rPr>
              <w:t> </w:t>
            </w:r>
            <w:r w:rsidR="009B3FDB">
              <w:rPr>
                <w:rFonts w:asciiTheme="minorHAnsi" w:hAnsiTheme="minorHAnsi" w:cstheme="minorHAnsi"/>
                <w:color w:val="0F243E"/>
                <w:sz w:val="20"/>
                <w:szCs w:val="20"/>
              </w:rPr>
              <w:fldChar w:fldCharType="end"/>
            </w:r>
            <w:bookmarkEnd w:id="19"/>
          </w:p>
          <w:p w14:paraId="6995CE65" w14:textId="77777777" w:rsidR="00DE3DE0" w:rsidRPr="007717D8" w:rsidRDefault="00DE3DE0" w:rsidP="007717D8">
            <w:pPr>
              <w:spacing w:after="0" w:line="276" w:lineRule="auto"/>
              <w:rPr>
                <w:rFonts w:asciiTheme="minorHAnsi" w:hAnsiTheme="minorHAnsi" w:cstheme="minorHAnsi"/>
                <w:color w:val="0F243E"/>
                <w:sz w:val="20"/>
                <w:szCs w:val="20"/>
              </w:rPr>
            </w:pPr>
          </w:p>
          <w:p w14:paraId="3A198BDD" w14:textId="6820BC8C" w:rsidR="00DE3DE0" w:rsidRPr="007717D8" w:rsidRDefault="00DE3DE0" w:rsidP="007717D8">
            <w:pPr>
              <w:spacing w:after="0" w:line="276" w:lineRule="auto"/>
              <w:rPr>
                <w:rFonts w:asciiTheme="minorHAnsi" w:hAnsiTheme="minorHAnsi" w:cstheme="minorHAnsi"/>
                <w:color w:val="0F243E"/>
                <w:sz w:val="20"/>
                <w:szCs w:val="20"/>
              </w:rPr>
            </w:pPr>
            <w:r w:rsidRPr="007717D8">
              <w:rPr>
                <w:rFonts w:asciiTheme="minorHAnsi" w:hAnsiTheme="minorHAnsi" w:cstheme="minorHAnsi"/>
                <w:color w:val="0F243E"/>
                <w:sz w:val="20"/>
                <w:szCs w:val="20"/>
              </w:rPr>
              <w:t xml:space="preserve">Secondary contact name: </w:t>
            </w:r>
            <w:r w:rsidR="009B3FDB">
              <w:rPr>
                <w:rFonts w:asciiTheme="minorHAnsi" w:hAnsiTheme="minorHAnsi" w:cstheme="minorHAnsi"/>
                <w:color w:val="0F243E"/>
                <w:sz w:val="20"/>
                <w:szCs w:val="20"/>
              </w:rPr>
              <w:fldChar w:fldCharType="begin">
                <w:ffData>
                  <w:name w:val="Text17"/>
                  <w:enabled/>
                  <w:calcOnExit w:val="0"/>
                  <w:textInput/>
                </w:ffData>
              </w:fldChar>
            </w:r>
            <w:bookmarkStart w:id="20" w:name="Text17"/>
            <w:r w:rsidR="009B3FDB">
              <w:rPr>
                <w:rFonts w:asciiTheme="minorHAnsi" w:hAnsiTheme="minorHAnsi" w:cstheme="minorHAnsi"/>
                <w:color w:val="0F243E"/>
                <w:sz w:val="20"/>
                <w:szCs w:val="20"/>
              </w:rPr>
              <w:instrText xml:space="preserve"> FORMTEXT </w:instrText>
            </w:r>
            <w:r w:rsidR="009B3FDB">
              <w:rPr>
                <w:rFonts w:asciiTheme="minorHAnsi" w:hAnsiTheme="minorHAnsi" w:cstheme="minorHAnsi"/>
                <w:color w:val="0F243E"/>
                <w:sz w:val="20"/>
                <w:szCs w:val="20"/>
              </w:rPr>
            </w:r>
            <w:r w:rsidR="009B3FDB">
              <w:rPr>
                <w:rFonts w:asciiTheme="minorHAnsi" w:hAnsiTheme="minorHAnsi" w:cstheme="minorHAnsi"/>
                <w:color w:val="0F243E"/>
                <w:sz w:val="20"/>
                <w:szCs w:val="20"/>
              </w:rPr>
              <w:fldChar w:fldCharType="separate"/>
            </w:r>
            <w:r w:rsidR="009B3FDB">
              <w:rPr>
                <w:rFonts w:asciiTheme="minorHAnsi" w:hAnsiTheme="minorHAnsi" w:cstheme="minorHAnsi"/>
                <w:noProof/>
                <w:color w:val="0F243E"/>
                <w:sz w:val="20"/>
                <w:szCs w:val="20"/>
              </w:rPr>
              <w:t> </w:t>
            </w:r>
            <w:r w:rsidR="009B3FDB">
              <w:rPr>
                <w:rFonts w:asciiTheme="minorHAnsi" w:hAnsiTheme="minorHAnsi" w:cstheme="minorHAnsi"/>
                <w:noProof/>
                <w:color w:val="0F243E"/>
                <w:sz w:val="20"/>
                <w:szCs w:val="20"/>
              </w:rPr>
              <w:t> </w:t>
            </w:r>
            <w:r w:rsidR="009B3FDB">
              <w:rPr>
                <w:rFonts w:asciiTheme="minorHAnsi" w:hAnsiTheme="minorHAnsi" w:cstheme="minorHAnsi"/>
                <w:noProof/>
                <w:color w:val="0F243E"/>
                <w:sz w:val="20"/>
                <w:szCs w:val="20"/>
              </w:rPr>
              <w:t> </w:t>
            </w:r>
            <w:r w:rsidR="009B3FDB">
              <w:rPr>
                <w:rFonts w:asciiTheme="minorHAnsi" w:hAnsiTheme="minorHAnsi" w:cstheme="minorHAnsi"/>
                <w:noProof/>
                <w:color w:val="0F243E"/>
                <w:sz w:val="20"/>
                <w:szCs w:val="20"/>
              </w:rPr>
              <w:t> </w:t>
            </w:r>
            <w:r w:rsidR="009B3FDB">
              <w:rPr>
                <w:rFonts w:asciiTheme="minorHAnsi" w:hAnsiTheme="minorHAnsi" w:cstheme="minorHAnsi"/>
                <w:noProof/>
                <w:color w:val="0F243E"/>
                <w:sz w:val="20"/>
                <w:szCs w:val="20"/>
              </w:rPr>
              <w:t> </w:t>
            </w:r>
            <w:r w:rsidR="009B3FDB">
              <w:rPr>
                <w:rFonts w:asciiTheme="minorHAnsi" w:hAnsiTheme="minorHAnsi" w:cstheme="minorHAnsi"/>
                <w:color w:val="0F243E"/>
                <w:sz w:val="20"/>
                <w:szCs w:val="20"/>
              </w:rPr>
              <w:fldChar w:fldCharType="end"/>
            </w:r>
            <w:bookmarkEnd w:id="20"/>
          </w:p>
          <w:p w14:paraId="2D994654" w14:textId="31FD8511" w:rsidR="00DE3DE0" w:rsidRPr="007717D8" w:rsidRDefault="00DE3DE0" w:rsidP="007717D8">
            <w:pPr>
              <w:spacing w:after="0" w:line="276" w:lineRule="auto"/>
              <w:rPr>
                <w:rFonts w:asciiTheme="minorHAnsi" w:hAnsiTheme="minorHAnsi" w:cstheme="minorHAnsi"/>
                <w:color w:val="0F243E"/>
                <w:sz w:val="20"/>
                <w:szCs w:val="20"/>
              </w:rPr>
            </w:pPr>
            <w:r w:rsidRPr="007717D8">
              <w:rPr>
                <w:rFonts w:asciiTheme="minorHAnsi" w:hAnsiTheme="minorHAnsi" w:cstheme="minorHAnsi"/>
                <w:color w:val="0F243E"/>
                <w:sz w:val="20"/>
                <w:szCs w:val="20"/>
              </w:rPr>
              <w:t xml:space="preserve">Title: </w:t>
            </w:r>
            <w:r w:rsidR="009B3FDB">
              <w:rPr>
                <w:rFonts w:asciiTheme="minorHAnsi" w:hAnsiTheme="minorHAnsi" w:cstheme="minorHAnsi"/>
                <w:color w:val="0F243E"/>
                <w:sz w:val="20"/>
                <w:szCs w:val="20"/>
              </w:rPr>
              <w:fldChar w:fldCharType="begin">
                <w:ffData>
                  <w:name w:val="Text18"/>
                  <w:enabled/>
                  <w:calcOnExit w:val="0"/>
                  <w:textInput/>
                </w:ffData>
              </w:fldChar>
            </w:r>
            <w:bookmarkStart w:id="21" w:name="Text18"/>
            <w:r w:rsidR="009B3FDB">
              <w:rPr>
                <w:rFonts w:asciiTheme="minorHAnsi" w:hAnsiTheme="minorHAnsi" w:cstheme="minorHAnsi"/>
                <w:color w:val="0F243E"/>
                <w:sz w:val="20"/>
                <w:szCs w:val="20"/>
              </w:rPr>
              <w:instrText xml:space="preserve"> FORMTEXT </w:instrText>
            </w:r>
            <w:r w:rsidR="009B3FDB">
              <w:rPr>
                <w:rFonts w:asciiTheme="minorHAnsi" w:hAnsiTheme="minorHAnsi" w:cstheme="minorHAnsi"/>
                <w:color w:val="0F243E"/>
                <w:sz w:val="20"/>
                <w:szCs w:val="20"/>
              </w:rPr>
            </w:r>
            <w:r w:rsidR="009B3FDB">
              <w:rPr>
                <w:rFonts w:asciiTheme="minorHAnsi" w:hAnsiTheme="minorHAnsi" w:cstheme="minorHAnsi"/>
                <w:color w:val="0F243E"/>
                <w:sz w:val="20"/>
                <w:szCs w:val="20"/>
              </w:rPr>
              <w:fldChar w:fldCharType="separate"/>
            </w:r>
            <w:r w:rsidR="009B3FDB">
              <w:rPr>
                <w:rFonts w:asciiTheme="minorHAnsi" w:hAnsiTheme="minorHAnsi" w:cstheme="minorHAnsi"/>
                <w:noProof/>
                <w:color w:val="0F243E"/>
                <w:sz w:val="20"/>
                <w:szCs w:val="20"/>
              </w:rPr>
              <w:t> </w:t>
            </w:r>
            <w:r w:rsidR="009B3FDB">
              <w:rPr>
                <w:rFonts w:asciiTheme="minorHAnsi" w:hAnsiTheme="minorHAnsi" w:cstheme="minorHAnsi"/>
                <w:noProof/>
                <w:color w:val="0F243E"/>
                <w:sz w:val="20"/>
                <w:szCs w:val="20"/>
              </w:rPr>
              <w:t> </w:t>
            </w:r>
            <w:r w:rsidR="009B3FDB">
              <w:rPr>
                <w:rFonts w:asciiTheme="minorHAnsi" w:hAnsiTheme="minorHAnsi" w:cstheme="minorHAnsi"/>
                <w:noProof/>
                <w:color w:val="0F243E"/>
                <w:sz w:val="20"/>
                <w:szCs w:val="20"/>
              </w:rPr>
              <w:t> </w:t>
            </w:r>
            <w:r w:rsidR="009B3FDB">
              <w:rPr>
                <w:rFonts w:asciiTheme="minorHAnsi" w:hAnsiTheme="minorHAnsi" w:cstheme="minorHAnsi"/>
                <w:noProof/>
                <w:color w:val="0F243E"/>
                <w:sz w:val="20"/>
                <w:szCs w:val="20"/>
              </w:rPr>
              <w:t> </w:t>
            </w:r>
            <w:r w:rsidR="009B3FDB">
              <w:rPr>
                <w:rFonts w:asciiTheme="minorHAnsi" w:hAnsiTheme="minorHAnsi" w:cstheme="minorHAnsi"/>
                <w:noProof/>
                <w:color w:val="0F243E"/>
                <w:sz w:val="20"/>
                <w:szCs w:val="20"/>
              </w:rPr>
              <w:t> </w:t>
            </w:r>
            <w:r w:rsidR="009B3FDB">
              <w:rPr>
                <w:rFonts w:asciiTheme="minorHAnsi" w:hAnsiTheme="minorHAnsi" w:cstheme="minorHAnsi"/>
                <w:color w:val="0F243E"/>
                <w:sz w:val="20"/>
                <w:szCs w:val="20"/>
              </w:rPr>
              <w:fldChar w:fldCharType="end"/>
            </w:r>
            <w:bookmarkEnd w:id="21"/>
          </w:p>
          <w:p w14:paraId="2AE6CD40" w14:textId="136889AD" w:rsidR="00DE3DE0" w:rsidRPr="007717D8" w:rsidRDefault="00DE3DE0" w:rsidP="007717D8">
            <w:pPr>
              <w:spacing w:after="0" w:line="276" w:lineRule="auto"/>
              <w:rPr>
                <w:rFonts w:asciiTheme="minorHAnsi" w:hAnsiTheme="minorHAnsi" w:cstheme="minorHAnsi"/>
                <w:color w:val="0F243E"/>
                <w:sz w:val="20"/>
                <w:szCs w:val="20"/>
              </w:rPr>
            </w:pPr>
            <w:r w:rsidRPr="007717D8">
              <w:rPr>
                <w:rFonts w:asciiTheme="minorHAnsi" w:hAnsiTheme="minorHAnsi" w:cstheme="minorHAnsi"/>
                <w:color w:val="0F243E"/>
                <w:sz w:val="20"/>
                <w:szCs w:val="20"/>
              </w:rPr>
              <w:t xml:space="preserve">Email: </w:t>
            </w:r>
            <w:r w:rsidR="009B3FDB">
              <w:rPr>
                <w:rFonts w:asciiTheme="minorHAnsi" w:hAnsiTheme="minorHAnsi" w:cstheme="minorHAnsi"/>
                <w:color w:val="0F243E"/>
                <w:sz w:val="20"/>
                <w:szCs w:val="20"/>
              </w:rPr>
              <w:fldChar w:fldCharType="begin">
                <w:ffData>
                  <w:name w:val="Text19"/>
                  <w:enabled/>
                  <w:calcOnExit w:val="0"/>
                  <w:textInput/>
                </w:ffData>
              </w:fldChar>
            </w:r>
            <w:bookmarkStart w:id="22" w:name="Text19"/>
            <w:r w:rsidR="009B3FDB">
              <w:rPr>
                <w:rFonts w:asciiTheme="minorHAnsi" w:hAnsiTheme="minorHAnsi" w:cstheme="minorHAnsi"/>
                <w:color w:val="0F243E"/>
                <w:sz w:val="20"/>
                <w:szCs w:val="20"/>
              </w:rPr>
              <w:instrText xml:space="preserve"> FORMTEXT </w:instrText>
            </w:r>
            <w:r w:rsidR="009B3FDB">
              <w:rPr>
                <w:rFonts w:asciiTheme="minorHAnsi" w:hAnsiTheme="minorHAnsi" w:cstheme="minorHAnsi"/>
                <w:color w:val="0F243E"/>
                <w:sz w:val="20"/>
                <w:szCs w:val="20"/>
              </w:rPr>
            </w:r>
            <w:r w:rsidR="009B3FDB">
              <w:rPr>
                <w:rFonts w:asciiTheme="minorHAnsi" w:hAnsiTheme="minorHAnsi" w:cstheme="minorHAnsi"/>
                <w:color w:val="0F243E"/>
                <w:sz w:val="20"/>
                <w:szCs w:val="20"/>
              </w:rPr>
              <w:fldChar w:fldCharType="separate"/>
            </w:r>
            <w:r w:rsidR="009B3FDB">
              <w:rPr>
                <w:rFonts w:asciiTheme="minorHAnsi" w:hAnsiTheme="minorHAnsi" w:cstheme="minorHAnsi"/>
                <w:noProof/>
                <w:color w:val="0F243E"/>
                <w:sz w:val="20"/>
                <w:szCs w:val="20"/>
              </w:rPr>
              <w:t> </w:t>
            </w:r>
            <w:r w:rsidR="009B3FDB">
              <w:rPr>
                <w:rFonts w:asciiTheme="minorHAnsi" w:hAnsiTheme="minorHAnsi" w:cstheme="minorHAnsi"/>
                <w:noProof/>
                <w:color w:val="0F243E"/>
                <w:sz w:val="20"/>
                <w:szCs w:val="20"/>
              </w:rPr>
              <w:t> </w:t>
            </w:r>
            <w:r w:rsidR="009B3FDB">
              <w:rPr>
                <w:rFonts w:asciiTheme="minorHAnsi" w:hAnsiTheme="minorHAnsi" w:cstheme="minorHAnsi"/>
                <w:noProof/>
                <w:color w:val="0F243E"/>
                <w:sz w:val="20"/>
                <w:szCs w:val="20"/>
              </w:rPr>
              <w:t> </w:t>
            </w:r>
            <w:r w:rsidR="009B3FDB">
              <w:rPr>
                <w:rFonts w:asciiTheme="minorHAnsi" w:hAnsiTheme="minorHAnsi" w:cstheme="minorHAnsi"/>
                <w:noProof/>
                <w:color w:val="0F243E"/>
                <w:sz w:val="20"/>
                <w:szCs w:val="20"/>
              </w:rPr>
              <w:t> </w:t>
            </w:r>
            <w:r w:rsidR="009B3FDB">
              <w:rPr>
                <w:rFonts w:asciiTheme="minorHAnsi" w:hAnsiTheme="minorHAnsi" w:cstheme="minorHAnsi"/>
                <w:noProof/>
                <w:color w:val="0F243E"/>
                <w:sz w:val="20"/>
                <w:szCs w:val="20"/>
              </w:rPr>
              <w:t> </w:t>
            </w:r>
            <w:r w:rsidR="009B3FDB">
              <w:rPr>
                <w:rFonts w:asciiTheme="minorHAnsi" w:hAnsiTheme="minorHAnsi" w:cstheme="minorHAnsi"/>
                <w:color w:val="0F243E"/>
                <w:sz w:val="20"/>
                <w:szCs w:val="20"/>
              </w:rPr>
              <w:fldChar w:fldCharType="end"/>
            </w:r>
            <w:bookmarkEnd w:id="22"/>
          </w:p>
          <w:p w14:paraId="00000099" w14:textId="58E7EFB9" w:rsidR="00DE3DE0" w:rsidRPr="007717D8" w:rsidRDefault="00DE3DE0" w:rsidP="007717D8">
            <w:pPr>
              <w:spacing w:after="0" w:line="276" w:lineRule="auto"/>
              <w:rPr>
                <w:rFonts w:asciiTheme="minorHAnsi" w:hAnsiTheme="minorHAnsi" w:cstheme="minorHAnsi"/>
                <w:color w:val="0F243E"/>
                <w:sz w:val="20"/>
                <w:szCs w:val="20"/>
              </w:rPr>
            </w:pPr>
            <w:r w:rsidRPr="007717D8">
              <w:rPr>
                <w:rFonts w:asciiTheme="minorHAnsi" w:hAnsiTheme="minorHAnsi" w:cstheme="minorHAnsi"/>
                <w:color w:val="0F243E"/>
                <w:sz w:val="20"/>
                <w:szCs w:val="20"/>
              </w:rPr>
              <w:t xml:space="preserve">Phone number: </w:t>
            </w:r>
            <w:r w:rsidR="009B3FDB">
              <w:rPr>
                <w:rFonts w:asciiTheme="minorHAnsi" w:hAnsiTheme="minorHAnsi" w:cstheme="minorHAnsi"/>
                <w:color w:val="0F243E"/>
                <w:sz w:val="20"/>
                <w:szCs w:val="20"/>
              </w:rPr>
              <w:fldChar w:fldCharType="begin">
                <w:ffData>
                  <w:name w:val="Text20"/>
                  <w:enabled/>
                  <w:calcOnExit w:val="0"/>
                  <w:textInput/>
                </w:ffData>
              </w:fldChar>
            </w:r>
            <w:r w:rsidR="009B3FDB">
              <w:rPr>
                <w:rFonts w:asciiTheme="minorHAnsi" w:hAnsiTheme="minorHAnsi" w:cstheme="minorHAnsi"/>
                <w:color w:val="0F243E"/>
                <w:sz w:val="20"/>
                <w:szCs w:val="20"/>
              </w:rPr>
              <w:instrText xml:space="preserve"> FORMTEXT </w:instrText>
            </w:r>
            <w:r w:rsidR="009B3FDB">
              <w:rPr>
                <w:rFonts w:asciiTheme="minorHAnsi" w:hAnsiTheme="minorHAnsi" w:cstheme="minorHAnsi"/>
                <w:color w:val="0F243E"/>
                <w:sz w:val="20"/>
                <w:szCs w:val="20"/>
              </w:rPr>
            </w:r>
            <w:r w:rsidR="009B3FDB">
              <w:rPr>
                <w:rFonts w:asciiTheme="minorHAnsi" w:hAnsiTheme="minorHAnsi" w:cstheme="minorHAnsi"/>
                <w:color w:val="0F243E"/>
                <w:sz w:val="20"/>
                <w:szCs w:val="20"/>
              </w:rPr>
              <w:fldChar w:fldCharType="separate"/>
            </w:r>
            <w:r w:rsidR="009B3FDB">
              <w:rPr>
                <w:rFonts w:asciiTheme="minorHAnsi" w:hAnsiTheme="minorHAnsi" w:cstheme="minorHAnsi"/>
                <w:noProof/>
                <w:color w:val="0F243E"/>
                <w:sz w:val="20"/>
                <w:szCs w:val="20"/>
              </w:rPr>
              <w:t> </w:t>
            </w:r>
            <w:r w:rsidR="009B3FDB">
              <w:rPr>
                <w:rFonts w:asciiTheme="minorHAnsi" w:hAnsiTheme="minorHAnsi" w:cstheme="minorHAnsi"/>
                <w:noProof/>
                <w:color w:val="0F243E"/>
                <w:sz w:val="20"/>
                <w:szCs w:val="20"/>
              </w:rPr>
              <w:t> </w:t>
            </w:r>
            <w:r w:rsidR="009B3FDB">
              <w:rPr>
                <w:rFonts w:asciiTheme="minorHAnsi" w:hAnsiTheme="minorHAnsi" w:cstheme="minorHAnsi"/>
                <w:noProof/>
                <w:color w:val="0F243E"/>
                <w:sz w:val="20"/>
                <w:szCs w:val="20"/>
              </w:rPr>
              <w:t> </w:t>
            </w:r>
            <w:r w:rsidR="009B3FDB">
              <w:rPr>
                <w:rFonts w:asciiTheme="minorHAnsi" w:hAnsiTheme="minorHAnsi" w:cstheme="minorHAnsi"/>
                <w:noProof/>
                <w:color w:val="0F243E"/>
                <w:sz w:val="20"/>
                <w:szCs w:val="20"/>
              </w:rPr>
              <w:t> </w:t>
            </w:r>
            <w:r w:rsidR="009B3FDB">
              <w:rPr>
                <w:rFonts w:asciiTheme="minorHAnsi" w:hAnsiTheme="minorHAnsi" w:cstheme="minorHAnsi"/>
                <w:noProof/>
                <w:color w:val="0F243E"/>
                <w:sz w:val="20"/>
                <w:szCs w:val="20"/>
              </w:rPr>
              <w:t> </w:t>
            </w:r>
            <w:r w:rsidR="009B3FDB">
              <w:rPr>
                <w:rFonts w:asciiTheme="minorHAnsi" w:hAnsiTheme="minorHAnsi" w:cstheme="minorHAnsi"/>
                <w:color w:val="0F243E"/>
                <w:sz w:val="20"/>
                <w:szCs w:val="20"/>
              </w:rPr>
              <w:fldChar w:fldCharType="end"/>
            </w:r>
          </w:p>
        </w:tc>
        <w:tc>
          <w:tcPr>
            <w:tcW w:w="4110" w:type="dxa"/>
            <w:tcBorders>
              <w:top w:val="single" w:sz="8" w:space="0" w:color="000000"/>
              <w:left w:val="single" w:sz="8" w:space="0" w:color="000000"/>
            </w:tcBorders>
            <w:shd w:val="clear" w:color="auto" w:fill="EBF1DD"/>
          </w:tcPr>
          <w:p w14:paraId="0000009A" w14:textId="0672E42D" w:rsidR="00B5425A" w:rsidRPr="007717D8" w:rsidRDefault="00DD2C85" w:rsidP="007717D8">
            <w:pPr>
              <w:spacing w:after="0" w:line="276" w:lineRule="auto"/>
              <w:jc w:val="both"/>
              <w:rPr>
                <w:rFonts w:asciiTheme="minorHAnsi" w:hAnsiTheme="minorHAnsi" w:cstheme="minorHAnsi"/>
                <w:i/>
                <w:sz w:val="20"/>
                <w:szCs w:val="20"/>
              </w:rPr>
            </w:pPr>
            <w:r w:rsidRPr="007717D8">
              <w:rPr>
                <w:rFonts w:asciiTheme="minorHAnsi" w:hAnsiTheme="minorHAnsi" w:cstheme="minorHAnsi"/>
                <w:i/>
                <w:color w:val="000000"/>
                <w:sz w:val="20"/>
                <w:szCs w:val="20"/>
              </w:rPr>
              <w:t>Name, job title</w:t>
            </w:r>
            <w:r w:rsidR="00372268" w:rsidRPr="007717D8">
              <w:rPr>
                <w:rFonts w:asciiTheme="minorHAnsi" w:hAnsiTheme="minorHAnsi" w:cstheme="minorHAnsi"/>
                <w:i/>
                <w:color w:val="000000"/>
                <w:sz w:val="20"/>
                <w:szCs w:val="20"/>
              </w:rPr>
              <w:t xml:space="preserve">, </w:t>
            </w:r>
            <w:r w:rsidRPr="007717D8">
              <w:rPr>
                <w:rFonts w:asciiTheme="minorHAnsi" w:hAnsiTheme="minorHAnsi" w:cstheme="minorHAnsi"/>
                <w:i/>
                <w:color w:val="000000"/>
                <w:sz w:val="20"/>
                <w:szCs w:val="20"/>
              </w:rPr>
              <w:t>e-mail</w:t>
            </w:r>
            <w:r w:rsidR="00372268" w:rsidRPr="007717D8">
              <w:rPr>
                <w:rFonts w:asciiTheme="minorHAnsi" w:hAnsiTheme="minorHAnsi" w:cstheme="minorHAnsi"/>
                <w:i/>
                <w:color w:val="000000"/>
                <w:sz w:val="20"/>
                <w:szCs w:val="20"/>
              </w:rPr>
              <w:t xml:space="preserve"> and phone number </w:t>
            </w:r>
            <w:r w:rsidRPr="007717D8">
              <w:rPr>
                <w:rFonts w:asciiTheme="minorHAnsi" w:hAnsiTheme="minorHAnsi" w:cstheme="minorHAnsi"/>
                <w:i/>
                <w:color w:val="000000"/>
                <w:sz w:val="20"/>
                <w:szCs w:val="20"/>
              </w:rPr>
              <w:t>of the person responsible for technical matters related to science-based targets within your company. This person will be the primary contact for our technical team. More than one contact may be listed if relevant, but please indicate who should be the primary contact.</w:t>
            </w:r>
          </w:p>
        </w:tc>
      </w:tr>
      <w:tr w:rsidR="00B5425A" w14:paraId="5DDC2487" w14:textId="77777777" w:rsidTr="00C84E04">
        <w:tc>
          <w:tcPr>
            <w:tcW w:w="2847" w:type="dxa"/>
            <w:tcBorders>
              <w:top w:val="single" w:sz="8" w:space="0" w:color="000000"/>
              <w:left w:val="single" w:sz="8" w:space="0" w:color="000000"/>
              <w:bottom w:val="single" w:sz="8" w:space="0" w:color="000000"/>
              <w:right w:val="single" w:sz="8" w:space="0" w:color="000000"/>
            </w:tcBorders>
            <w:shd w:val="clear" w:color="auto" w:fill="E7ECF1"/>
            <w:tcMar>
              <w:top w:w="45" w:type="dxa"/>
              <w:left w:w="45" w:type="dxa"/>
              <w:bottom w:w="45" w:type="dxa"/>
              <w:right w:w="45" w:type="dxa"/>
            </w:tcMar>
          </w:tcPr>
          <w:p w14:paraId="0000009B" w14:textId="613AF3B7" w:rsidR="00B5425A" w:rsidRPr="007717D8" w:rsidRDefault="00DD2C85" w:rsidP="00627F25">
            <w:pPr>
              <w:pStyle w:val="ListParagraph"/>
              <w:numPr>
                <w:ilvl w:val="0"/>
                <w:numId w:val="18"/>
              </w:numPr>
              <w:spacing w:after="0" w:line="276" w:lineRule="auto"/>
              <w:rPr>
                <w:rFonts w:asciiTheme="minorHAnsi" w:hAnsiTheme="minorHAnsi" w:cstheme="minorHAnsi"/>
                <w:color w:val="0F243E"/>
                <w:sz w:val="20"/>
                <w:szCs w:val="20"/>
              </w:rPr>
            </w:pPr>
            <w:r w:rsidRPr="007717D8">
              <w:rPr>
                <w:rFonts w:asciiTheme="minorHAnsi" w:hAnsiTheme="minorHAnsi" w:cstheme="minorHAnsi"/>
                <w:b/>
                <w:color w:val="0F243E"/>
                <w:sz w:val="20"/>
                <w:szCs w:val="20"/>
              </w:rPr>
              <w:t>Communications contact (name, title and e-mail)</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3281FC8F" w14:textId="65BB5199" w:rsidR="00DE3DE0" w:rsidRPr="007717D8" w:rsidRDefault="00DE3DE0" w:rsidP="007717D8">
            <w:pPr>
              <w:spacing w:after="0" w:line="276" w:lineRule="auto"/>
              <w:rPr>
                <w:rFonts w:asciiTheme="minorHAnsi" w:hAnsiTheme="minorHAnsi" w:cstheme="minorHAnsi"/>
                <w:color w:val="0F243E"/>
                <w:sz w:val="20"/>
                <w:szCs w:val="20"/>
              </w:rPr>
            </w:pPr>
            <w:r w:rsidRPr="007717D8">
              <w:rPr>
                <w:rFonts w:asciiTheme="minorHAnsi" w:hAnsiTheme="minorHAnsi" w:cstheme="minorHAnsi"/>
                <w:color w:val="0F243E"/>
                <w:sz w:val="20"/>
                <w:szCs w:val="20"/>
              </w:rPr>
              <w:t xml:space="preserve">Primary contact name: </w:t>
            </w:r>
            <w:r w:rsidR="009B3FDB">
              <w:rPr>
                <w:rFonts w:asciiTheme="minorHAnsi" w:hAnsiTheme="minorHAnsi" w:cstheme="minorHAnsi"/>
                <w:color w:val="0F243E"/>
                <w:sz w:val="20"/>
                <w:szCs w:val="20"/>
              </w:rPr>
              <w:fldChar w:fldCharType="begin">
                <w:ffData>
                  <w:name w:val="Text21"/>
                  <w:enabled/>
                  <w:calcOnExit w:val="0"/>
                  <w:textInput/>
                </w:ffData>
              </w:fldChar>
            </w:r>
            <w:bookmarkStart w:id="23" w:name="Text21"/>
            <w:r w:rsidR="009B3FDB">
              <w:rPr>
                <w:rFonts w:asciiTheme="minorHAnsi" w:hAnsiTheme="minorHAnsi" w:cstheme="minorHAnsi"/>
                <w:color w:val="0F243E"/>
                <w:sz w:val="20"/>
                <w:szCs w:val="20"/>
              </w:rPr>
              <w:instrText xml:space="preserve"> FORMTEXT </w:instrText>
            </w:r>
            <w:r w:rsidR="009B3FDB">
              <w:rPr>
                <w:rFonts w:asciiTheme="minorHAnsi" w:hAnsiTheme="minorHAnsi" w:cstheme="minorHAnsi"/>
                <w:color w:val="0F243E"/>
                <w:sz w:val="20"/>
                <w:szCs w:val="20"/>
              </w:rPr>
            </w:r>
            <w:r w:rsidR="009B3FDB">
              <w:rPr>
                <w:rFonts w:asciiTheme="minorHAnsi" w:hAnsiTheme="minorHAnsi" w:cstheme="minorHAnsi"/>
                <w:color w:val="0F243E"/>
                <w:sz w:val="20"/>
                <w:szCs w:val="20"/>
              </w:rPr>
              <w:fldChar w:fldCharType="separate"/>
            </w:r>
            <w:r w:rsidR="009B3FDB">
              <w:rPr>
                <w:rFonts w:asciiTheme="minorHAnsi" w:hAnsiTheme="minorHAnsi" w:cstheme="minorHAnsi"/>
                <w:noProof/>
                <w:color w:val="0F243E"/>
                <w:sz w:val="20"/>
                <w:szCs w:val="20"/>
              </w:rPr>
              <w:t> </w:t>
            </w:r>
            <w:r w:rsidR="009B3FDB">
              <w:rPr>
                <w:rFonts w:asciiTheme="minorHAnsi" w:hAnsiTheme="minorHAnsi" w:cstheme="minorHAnsi"/>
                <w:noProof/>
                <w:color w:val="0F243E"/>
                <w:sz w:val="20"/>
                <w:szCs w:val="20"/>
              </w:rPr>
              <w:t> </w:t>
            </w:r>
            <w:r w:rsidR="009B3FDB">
              <w:rPr>
                <w:rFonts w:asciiTheme="minorHAnsi" w:hAnsiTheme="minorHAnsi" w:cstheme="minorHAnsi"/>
                <w:noProof/>
                <w:color w:val="0F243E"/>
                <w:sz w:val="20"/>
                <w:szCs w:val="20"/>
              </w:rPr>
              <w:t> </w:t>
            </w:r>
            <w:r w:rsidR="009B3FDB">
              <w:rPr>
                <w:rFonts w:asciiTheme="minorHAnsi" w:hAnsiTheme="minorHAnsi" w:cstheme="minorHAnsi"/>
                <w:noProof/>
                <w:color w:val="0F243E"/>
                <w:sz w:val="20"/>
                <w:szCs w:val="20"/>
              </w:rPr>
              <w:t> </w:t>
            </w:r>
            <w:r w:rsidR="009B3FDB">
              <w:rPr>
                <w:rFonts w:asciiTheme="minorHAnsi" w:hAnsiTheme="minorHAnsi" w:cstheme="minorHAnsi"/>
                <w:noProof/>
                <w:color w:val="0F243E"/>
                <w:sz w:val="20"/>
                <w:szCs w:val="20"/>
              </w:rPr>
              <w:t> </w:t>
            </w:r>
            <w:r w:rsidR="009B3FDB">
              <w:rPr>
                <w:rFonts w:asciiTheme="minorHAnsi" w:hAnsiTheme="minorHAnsi" w:cstheme="minorHAnsi"/>
                <w:color w:val="0F243E"/>
                <w:sz w:val="20"/>
                <w:szCs w:val="20"/>
              </w:rPr>
              <w:fldChar w:fldCharType="end"/>
            </w:r>
            <w:bookmarkEnd w:id="23"/>
          </w:p>
          <w:p w14:paraId="3FC2BAEA" w14:textId="6CB400F2" w:rsidR="00DE3DE0" w:rsidRPr="007717D8" w:rsidRDefault="00DE3DE0" w:rsidP="007717D8">
            <w:pPr>
              <w:spacing w:after="0" w:line="276" w:lineRule="auto"/>
              <w:rPr>
                <w:rFonts w:asciiTheme="minorHAnsi" w:hAnsiTheme="minorHAnsi" w:cstheme="minorHAnsi"/>
                <w:color w:val="0F243E"/>
                <w:sz w:val="20"/>
                <w:szCs w:val="20"/>
              </w:rPr>
            </w:pPr>
            <w:r w:rsidRPr="007717D8">
              <w:rPr>
                <w:rFonts w:asciiTheme="minorHAnsi" w:hAnsiTheme="minorHAnsi" w:cstheme="minorHAnsi"/>
                <w:color w:val="0F243E"/>
                <w:sz w:val="20"/>
                <w:szCs w:val="20"/>
              </w:rPr>
              <w:t xml:space="preserve">Title: </w:t>
            </w:r>
            <w:r w:rsidR="009B3FDB">
              <w:rPr>
                <w:rFonts w:asciiTheme="minorHAnsi" w:hAnsiTheme="minorHAnsi" w:cstheme="minorHAnsi"/>
                <w:color w:val="0F243E"/>
                <w:sz w:val="20"/>
                <w:szCs w:val="20"/>
              </w:rPr>
              <w:fldChar w:fldCharType="begin">
                <w:ffData>
                  <w:name w:val="Text22"/>
                  <w:enabled/>
                  <w:calcOnExit w:val="0"/>
                  <w:textInput/>
                </w:ffData>
              </w:fldChar>
            </w:r>
            <w:bookmarkStart w:id="24" w:name="Text22"/>
            <w:r w:rsidR="009B3FDB">
              <w:rPr>
                <w:rFonts w:asciiTheme="minorHAnsi" w:hAnsiTheme="minorHAnsi" w:cstheme="minorHAnsi"/>
                <w:color w:val="0F243E"/>
                <w:sz w:val="20"/>
                <w:szCs w:val="20"/>
              </w:rPr>
              <w:instrText xml:space="preserve"> FORMTEXT </w:instrText>
            </w:r>
            <w:r w:rsidR="009B3FDB">
              <w:rPr>
                <w:rFonts w:asciiTheme="minorHAnsi" w:hAnsiTheme="minorHAnsi" w:cstheme="minorHAnsi"/>
                <w:color w:val="0F243E"/>
                <w:sz w:val="20"/>
                <w:szCs w:val="20"/>
              </w:rPr>
            </w:r>
            <w:r w:rsidR="009B3FDB">
              <w:rPr>
                <w:rFonts w:asciiTheme="minorHAnsi" w:hAnsiTheme="minorHAnsi" w:cstheme="minorHAnsi"/>
                <w:color w:val="0F243E"/>
                <w:sz w:val="20"/>
                <w:szCs w:val="20"/>
              </w:rPr>
              <w:fldChar w:fldCharType="separate"/>
            </w:r>
            <w:r w:rsidR="009B3FDB">
              <w:rPr>
                <w:rFonts w:asciiTheme="minorHAnsi" w:hAnsiTheme="minorHAnsi" w:cstheme="minorHAnsi"/>
                <w:noProof/>
                <w:color w:val="0F243E"/>
                <w:sz w:val="20"/>
                <w:szCs w:val="20"/>
              </w:rPr>
              <w:t> </w:t>
            </w:r>
            <w:r w:rsidR="009B3FDB">
              <w:rPr>
                <w:rFonts w:asciiTheme="minorHAnsi" w:hAnsiTheme="minorHAnsi" w:cstheme="minorHAnsi"/>
                <w:noProof/>
                <w:color w:val="0F243E"/>
                <w:sz w:val="20"/>
                <w:szCs w:val="20"/>
              </w:rPr>
              <w:t> </w:t>
            </w:r>
            <w:r w:rsidR="009B3FDB">
              <w:rPr>
                <w:rFonts w:asciiTheme="minorHAnsi" w:hAnsiTheme="minorHAnsi" w:cstheme="minorHAnsi"/>
                <w:noProof/>
                <w:color w:val="0F243E"/>
                <w:sz w:val="20"/>
                <w:szCs w:val="20"/>
              </w:rPr>
              <w:t> </w:t>
            </w:r>
            <w:r w:rsidR="009B3FDB">
              <w:rPr>
                <w:rFonts w:asciiTheme="minorHAnsi" w:hAnsiTheme="minorHAnsi" w:cstheme="minorHAnsi"/>
                <w:noProof/>
                <w:color w:val="0F243E"/>
                <w:sz w:val="20"/>
                <w:szCs w:val="20"/>
              </w:rPr>
              <w:t> </w:t>
            </w:r>
            <w:r w:rsidR="009B3FDB">
              <w:rPr>
                <w:rFonts w:asciiTheme="minorHAnsi" w:hAnsiTheme="minorHAnsi" w:cstheme="minorHAnsi"/>
                <w:noProof/>
                <w:color w:val="0F243E"/>
                <w:sz w:val="20"/>
                <w:szCs w:val="20"/>
              </w:rPr>
              <w:t> </w:t>
            </w:r>
            <w:r w:rsidR="009B3FDB">
              <w:rPr>
                <w:rFonts w:asciiTheme="minorHAnsi" w:hAnsiTheme="minorHAnsi" w:cstheme="minorHAnsi"/>
                <w:color w:val="0F243E"/>
                <w:sz w:val="20"/>
                <w:szCs w:val="20"/>
              </w:rPr>
              <w:fldChar w:fldCharType="end"/>
            </w:r>
            <w:bookmarkEnd w:id="24"/>
          </w:p>
          <w:p w14:paraId="2C8968FE" w14:textId="1729D96E" w:rsidR="00DE3DE0" w:rsidRPr="007717D8" w:rsidRDefault="00DE3DE0" w:rsidP="007717D8">
            <w:pPr>
              <w:spacing w:after="0" w:line="276" w:lineRule="auto"/>
              <w:rPr>
                <w:rFonts w:asciiTheme="minorHAnsi" w:hAnsiTheme="minorHAnsi" w:cstheme="minorHAnsi"/>
                <w:color w:val="0F243E"/>
                <w:sz w:val="20"/>
                <w:szCs w:val="20"/>
              </w:rPr>
            </w:pPr>
            <w:r w:rsidRPr="007717D8">
              <w:rPr>
                <w:rFonts w:asciiTheme="minorHAnsi" w:hAnsiTheme="minorHAnsi" w:cstheme="minorHAnsi"/>
                <w:color w:val="0F243E"/>
                <w:sz w:val="20"/>
                <w:szCs w:val="20"/>
              </w:rPr>
              <w:t xml:space="preserve">Email: </w:t>
            </w:r>
            <w:r w:rsidR="009B3FDB">
              <w:rPr>
                <w:rFonts w:asciiTheme="minorHAnsi" w:hAnsiTheme="minorHAnsi" w:cstheme="minorHAnsi"/>
                <w:color w:val="0F243E"/>
                <w:sz w:val="20"/>
                <w:szCs w:val="20"/>
              </w:rPr>
              <w:fldChar w:fldCharType="begin">
                <w:ffData>
                  <w:name w:val="Text23"/>
                  <w:enabled/>
                  <w:calcOnExit w:val="0"/>
                  <w:textInput/>
                </w:ffData>
              </w:fldChar>
            </w:r>
            <w:bookmarkStart w:id="25" w:name="Text23"/>
            <w:r w:rsidR="009B3FDB">
              <w:rPr>
                <w:rFonts w:asciiTheme="minorHAnsi" w:hAnsiTheme="minorHAnsi" w:cstheme="minorHAnsi"/>
                <w:color w:val="0F243E"/>
                <w:sz w:val="20"/>
                <w:szCs w:val="20"/>
              </w:rPr>
              <w:instrText xml:space="preserve"> FORMTEXT </w:instrText>
            </w:r>
            <w:r w:rsidR="009B3FDB">
              <w:rPr>
                <w:rFonts w:asciiTheme="minorHAnsi" w:hAnsiTheme="minorHAnsi" w:cstheme="minorHAnsi"/>
                <w:color w:val="0F243E"/>
                <w:sz w:val="20"/>
                <w:szCs w:val="20"/>
              </w:rPr>
            </w:r>
            <w:r w:rsidR="009B3FDB">
              <w:rPr>
                <w:rFonts w:asciiTheme="minorHAnsi" w:hAnsiTheme="minorHAnsi" w:cstheme="minorHAnsi"/>
                <w:color w:val="0F243E"/>
                <w:sz w:val="20"/>
                <w:szCs w:val="20"/>
              </w:rPr>
              <w:fldChar w:fldCharType="separate"/>
            </w:r>
            <w:r w:rsidR="009B3FDB">
              <w:rPr>
                <w:rFonts w:asciiTheme="minorHAnsi" w:hAnsiTheme="minorHAnsi" w:cstheme="minorHAnsi"/>
                <w:noProof/>
                <w:color w:val="0F243E"/>
                <w:sz w:val="20"/>
                <w:szCs w:val="20"/>
              </w:rPr>
              <w:t> </w:t>
            </w:r>
            <w:r w:rsidR="009B3FDB">
              <w:rPr>
                <w:rFonts w:asciiTheme="minorHAnsi" w:hAnsiTheme="minorHAnsi" w:cstheme="minorHAnsi"/>
                <w:noProof/>
                <w:color w:val="0F243E"/>
                <w:sz w:val="20"/>
                <w:szCs w:val="20"/>
              </w:rPr>
              <w:t> </w:t>
            </w:r>
            <w:r w:rsidR="009B3FDB">
              <w:rPr>
                <w:rFonts w:asciiTheme="minorHAnsi" w:hAnsiTheme="minorHAnsi" w:cstheme="minorHAnsi"/>
                <w:noProof/>
                <w:color w:val="0F243E"/>
                <w:sz w:val="20"/>
                <w:szCs w:val="20"/>
              </w:rPr>
              <w:t> </w:t>
            </w:r>
            <w:r w:rsidR="009B3FDB">
              <w:rPr>
                <w:rFonts w:asciiTheme="minorHAnsi" w:hAnsiTheme="minorHAnsi" w:cstheme="minorHAnsi"/>
                <w:noProof/>
                <w:color w:val="0F243E"/>
                <w:sz w:val="20"/>
                <w:szCs w:val="20"/>
              </w:rPr>
              <w:t> </w:t>
            </w:r>
            <w:r w:rsidR="009B3FDB">
              <w:rPr>
                <w:rFonts w:asciiTheme="minorHAnsi" w:hAnsiTheme="minorHAnsi" w:cstheme="minorHAnsi"/>
                <w:noProof/>
                <w:color w:val="0F243E"/>
                <w:sz w:val="20"/>
                <w:szCs w:val="20"/>
              </w:rPr>
              <w:t> </w:t>
            </w:r>
            <w:r w:rsidR="009B3FDB">
              <w:rPr>
                <w:rFonts w:asciiTheme="minorHAnsi" w:hAnsiTheme="minorHAnsi" w:cstheme="minorHAnsi"/>
                <w:color w:val="0F243E"/>
                <w:sz w:val="20"/>
                <w:szCs w:val="20"/>
              </w:rPr>
              <w:fldChar w:fldCharType="end"/>
            </w:r>
            <w:bookmarkEnd w:id="25"/>
          </w:p>
          <w:p w14:paraId="03FC4EF6" w14:textId="77777777" w:rsidR="009B3FDB" w:rsidRPr="007717D8" w:rsidRDefault="009B3FDB" w:rsidP="009B3FDB">
            <w:pPr>
              <w:spacing w:after="0" w:line="276" w:lineRule="auto"/>
              <w:rPr>
                <w:rFonts w:asciiTheme="minorHAnsi" w:hAnsiTheme="minorHAnsi" w:cstheme="minorHAnsi"/>
                <w:color w:val="0F243E"/>
                <w:sz w:val="20"/>
                <w:szCs w:val="20"/>
              </w:rPr>
            </w:pPr>
            <w:r w:rsidRPr="007717D8">
              <w:rPr>
                <w:rFonts w:asciiTheme="minorHAnsi" w:hAnsiTheme="minorHAnsi" w:cstheme="minorHAnsi"/>
                <w:color w:val="0F243E"/>
                <w:sz w:val="20"/>
                <w:szCs w:val="20"/>
              </w:rPr>
              <w:t xml:space="preserve">Phone number: </w:t>
            </w:r>
            <w:r>
              <w:rPr>
                <w:rFonts w:asciiTheme="minorHAnsi" w:hAnsiTheme="minorHAnsi" w:cstheme="minorHAnsi"/>
                <w:color w:val="0F243E"/>
                <w:sz w:val="20"/>
                <w:szCs w:val="20"/>
              </w:rPr>
              <w:fldChar w:fldCharType="begin">
                <w:ffData>
                  <w:name w:val="Text16"/>
                  <w:enabled/>
                  <w:calcOnExit w:val="0"/>
                  <w:textInput/>
                </w:ffData>
              </w:fldChar>
            </w:r>
            <w:r>
              <w:rPr>
                <w:rFonts w:asciiTheme="minorHAnsi" w:hAnsiTheme="minorHAnsi" w:cstheme="minorHAnsi"/>
                <w:color w:val="0F243E"/>
                <w:sz w:val="20"/>
                <w:szCs w:val="20"/>
              </w:rPr>
              <w:instrText xml:space="preserve"> FORMTEXT </w:instrText>
            </w:r>
            <w:r>
              <w:rPr>
                <w:rFonts w:asciiTheme="minorHAnsi" w:hAnsiTheme="minorHAnsi" w:cstheme="minorHAnsi"/>
                <w:color w:val="0F243E"/>
                <w:sz w:val="20"/>
                <w:szCs w:val="20"/>
              </w:rPr>
            </w:r>
            <w:r>
              <w:rPr>
                <w:rFonts w:asciiTheme="minorHAnsi" w:hAnsiTheme="minorHAnsi" w:cstheme="minorHAnsi"/>
                <w:color w:val="0F243E"/>
                <w:sz w:val="20"/>
                <w:szCs w:val="20"/>
              </w:rPr>
              <w:fldChar w:fldCharType="separate"/>
            </w:r>
            <w:r>
              <w:rPr>
                <w:rFonts w:asciiTheme="minorHAnsi" w:hAnsiTheme="minorHAnsi" w:cstheme="minorHAnsi"/>
                <w:noProof/>
                <w:color w:val="0F243E"/>
                <w:sz w:val="20"/>
                <w:szCs w:val="20"/>
              </w:rPr>
              <w:t> </w:t>
            </w:r>
            <w:r>
              <w:rPr>
                <w:rFonts w:asciiTheme="minorHAnsi" w:hAnsiTheme="minorHAnsi" w:cstheme="minorHAnsi"/>
                <w:noProof/>
                <w:color w:val="0F243E"/>
                <w:sz w:val="20"/>
                <w:szCs w:val="20"/>
              </w:rPr>
              <w:t> </w:t>
            </w:r>
            <w:r>
              <w:rPr>
                <w:rFonts w:asciiTheme="minorHAnsi" w:hAnsiTheme="minorHAnsi" w:cstheme="minorHAnsi"/>
                <w:noProof/>
                <w:color w:val="0F243E"/>
                <w:sz w:val="20"/>
                <w:szCs w:val="20"/>
              </w:rPr>
              <w:t> </w:t>
            </w:r>
            <w:r>
              <w:rPr>
                <w:rFonts w:asciiTheme="minorHAnsi" w:hAnsiTheme="minorHAnsi" w:cstheme="minorHAnsi"/>
                <w:noProof/>
                <w:color w:val="0F243E"/>
                <w:sz w:val="20"/>
                <w:szCs w:val="20"/>
              </w:rPr>
              <w:t> </w:t>
            </w:r>
            <w:r>
              <w:rPr>
                <w:rFonts w:asciiTheme="minorHAnsi" w:hAnsiTheme="minorHAnsi" w:cstheme="minorHAnsi"/>
                <w:noProof/>
                <w:color w:val="0F243E"/>
                <w:sz w:val="20"/>
                <w:szCs w:val="20"/>
              </w:rPr>
              <w:t> </w:t>
            </w:r>
            <w:r>
              <w:rPr>
                <w:rFonts w:asciiTheme="minorHAnsi" w:hAnsiTheme="minorHAnsi" w:cstheme="minorHAnsi"/>
                <w:color w:val="0F243E"/>
                <w:sz w:val="20"/>
                <w:szCs w:val="20"/>
              </w:rPr>
              <w:fldChar w:fldCharType="end"/>
            </w:r>
          </w:p>
          <w:p w14:paraId="0AF72B3B" w14:textId="77777777" w:rsidR="00DE3DE0" w:rsidRPr="007717D8" w:rsidRDefault="00DE3DE0" w:rsidP="007717D8">
            <w:pPr>
              <w:spacing w:after="0" w:line="276" w:lineRule="auto"/>
              <w:rPr>
                <w:rFonts w:asciiTheme="minorHAnsi" w:hAnsiTheme="minorHAnsi" w:cstheme="minorHAnsi"/>
                <w:color w:val="0F243E"/>
                <w:sz w:val="20"/>
                <w:szCs w:val="20"/>
              </w:rPr>
            </w:pPr>
          </w:p>
          <w:p w14:paraId="47422E1B" w14:textId="79428564" w:rsidR="00DE3DE0" w:rsidRPr="007717D8" w:rsidRDefault="00DE3DE0" w:rsidP="007717D8">
            <w:pPr>
              <w:spacing w:after="0" w:line="276" w:lineRule="auto"/>
              <w:rPr>
                <w:rFonts w:asciiTheme="minorHAnsi" w:hAnsiTheme="minorHAnsi" w:cstheme="minorHAnsi"/>
                <w:color w:val="0F243E"/>
                <w:sz w:val="20"/>
                <w:szCs w:val="20"/>
              </w:rPr>
            </w:pPr>
            <w:r w:rsidRPr="007717D8">
              <w:rPr>
                <w:rFonts w:asciiTheme="minorHAnsi" w:hAnsiTheme="minorHAnsi" w:cstheme="minorHAnsi"/>
                <w:color w:val="0F243E"/>
                <w:sz w:val="20"/>
                <w:szCs w:val="20"/>
              </w:rPr>
              <w:t xml:space="preserve">Secondary contact name: </w:t>
            </w:r>
            <w:r w:rsidR="009B3FDB">
              <w:rPr>
                <w:rFonts w:asciiTheme="minorHAnsi" w:hAnsiTheme="minorHAnsi" w:cstheme="minorHAnsi"/>
                <w:color w:val="0F243E"/>
                <w:sz w:val="20"/>
                <w:szCs w:val="20"/>
              </w:rPr>
              <w:fldChar w:fldCharType="begin">
                <w:ffData>
                  <w:name w:val="Text24"/>
                  <w:enabled/>
                  <w:calcOnExit w:val="0"/>
                  <w:textInput/>
                </w:ffData>
              </w:fldChar>
            </w:r>
            <w:bookmarkStart w:id="26" w:name="Text24"/>
            <w:r w:rsidR="009B3FDB">
              <w:rPr>
                <w:rFonts w:asciiTheme="minorHAnsi" w:hAnsiTheme="minorHAnsi" w:cstheme="minorHAnsi"/>
                <w:color w:val="0F243E"/>
                <w:sz w:val="20"/>
                <w:szCs w:val="20"/>
              </w:rPr>
              <w:instrText xml:space="preserve"> FORMTEXT </w:instrText>
            </w:r>
            <w:r w:rsidR="009B3FDB">
              <w:rPr>
                <w:rFonts w:asciiTheme="minorHAnsi" w:hAnsiTheme="minorHAnsi" w:cstheme="minorHAnsi"/>
                <w:color w:val="0F243E"/>
                <w:sz w:val="20"/>
                <w:szCs w:val="20"/>
              </w:rPr>
            </w:r>
            <w:r w:rsidR="009B3FDB">
              <w:rPr>
                <w:rFonts w:asciiTheme="minorHAnsi" w:hAnsiTheme="minorHAnsi" w:cstheme="minorHAnsi"/>
                <w:color w:val="0F243E"/>
                <w:sz w:val="20"/>
                <w:szCs w:val="20"/>
              </w:rPr>
              <w:fldChar w:fldCharType="separate"/>
            </w:r>
            <w:r w:rsidR="009B3FDB">
              <w:rPr>
                <w:rFonts w:asciiTheme="minorHAnsi" w:hAnsiTheme="minorHAnsi" w:cstheme="minorHAnsi"/>
                <w:noProof/>
                <w:color w:val="0F243E"/>
                <w:sz w:val="20"/>
                <w:szCs w:val="20"/>
              </w:rPr>
              <w:t> </w:t>
            </w:r>
            <w:r w:rsidR="009B3FDB">
              <w:rPr>
                <w:rFonts w:asciiTheme="minorHAnsi" w:hAnsiTheme="minorHAnsi" w:cstheme="minorHAnsi"/>
                <w:noProof/>
                <w:color w:val="0F243E"/>
                <w:sz w:val="20"/>
                <w:szCs w:val="20"/>
              </w:rPr>
              <w:t> </w:t>
            </w:r>
            <w:r w:rsidR="009B3FDB">
              <w:rPr>
                <w:rFonts w:asciiTheme="minorHAnsi" w:hAnsiTheme="minorHAnsi" w:cstheme="minorHAnsi"/>
                <w:noProof/>
                <w:color w:val="0F243E"/>
                <w:sz w:val="20"/>
                <w:szCs w:val="20"/>
              </w:rPr>
              <w:t> </w:t>
            </w:r>
            <w:r w:rsidR="009B3FDB">
              <w:rPr>
                <w:rFonts w:asciiTheme="minorHAnsi" w:hAnsiTheme="minorHAnsi" w:cstheme="minorHAnsi"/>
                <w:noProof/>
                <w:color w:val="0F243E"/>
                <w:sz w:val="20"/>
                <w:szCs w:val="20"/>
              </w:rPr>
              <w:t> </w:t>
            </w:r>
            <w:r w:rsidR="009B3FDB">
              <w:rPr>
                <w:rFonts w:asciiTheme="minorHAnsi" w:hAnsiTheme="minorHAnsi" w:cstheme="minorHAnsi"/>
                <w:noProof/>
                <w:color w:val="0F243E"/>
                <w:sz w:val="20"/>
                <w:szCs w:val="20"/>
              </w:rPr>
              <w:t> </w:t>
            </w:r>
            <w:r w:rsidR="009B3FDB">
              <w:rPr>
                <w:rFonts w:asciiTheme="minorHAnsi" w:hAnsiTheme="minorHAnsi" w:cstheme="minorHAnsi"/>
                <w:color w:val="0F243E"/>
                <w:sz w:val="20"/>
                <w:szCs w:val="20"/>
              </w:rPr>
              <w:fldChar w:fldCharType="end"/>
            </w:r>
            <w:bookmarkEnd w:id="26"/>
          </w:p>
          <w:p w14:paraId="50EF9A13" w14:textId="32BCBDA5" w:rsidR="00DE3DE0" w:rsidRPr="007717D8" w:rsidRDefault="00DE3DE0" w:rsidP="007717D8">
            <w:pPr>
              <w:spacing w:after="0" w:line="276" w:lineRule="auto"/>
              <w:rPr>
                <w:rFonts w:asciiTheme="minorHAnsi" w:hAnsiTheme="minorHAnsi" w:cstheme="minorHAnsi"/>
                <w:color w:val="0F243E"/>
                <w:sz w:val="20"/>
                <w:szCs w:val="20"/>
              </w:rPr>
            </w:pPr>
            <w:r w:rsidRPr="007717D8">
              <w:rPr>
                <w:rFonts w:asciiTheme="minorHAnsi" w:hAnsiTheme="minorHAnsi" w:cstheme="minorHAnsi"/>
                <w:color w:val="0F243E"/>
                <w:sz w:val="20"/>
                <w:szCs w:val="20"/>
              </w:rPr>
              <w:t xml:space="preserve">Title: </w:t>
            </w:r>
            <w:r w:rsidR="009B3FDB">
              <w:rPr>
                <w:rFonts w:asciiTheme="minorHAnsi" w:hAnsiTheme="minorHAnsi" w:cstheme="minorHAnsi"/>
                <w:color w:val="0F243E"/>
                <w:sz w:val="20"/>
                <w:szCs w:val="20"/>
              </w:rPr>
              <w:fldChar w:fldCharType="begin">
                <w:ffData>
                  <w:name w:val="Text25"/>
                  <w:enabled/>
                  <w:calcOnExit w:val="0"/>
                  <w:textInput/>
                </w:ffData>
              </w:fldChar>
            </w:r>
            <w:bookmarkStart w:id="27" w:name="Text25"/>
            <w:r w:rsidR="009B3FDB">
              <w:rPr>
                <w:rFonts w:asciiTheme="minorHAnsi" w:hAnsiTheme="minorHAnsi" w:cstheme="minorHAnsi"/>
                <w:color w:val="0F243E"/>
                <w:sz w:val="20"/>
                <w:szCs w:val="20"/>
              </w:rPr>
              <w:instrText xml:space="preserve"> FORMTEXT </w:instrText>
            </w:r>
            <w:r w:rsidR="009B3FDB">
              <w:rPr>
                <w:rFonts w:asciiTheme="minorHAnsi" w:hAnsiTheme="minorHAnsi" w:cstheme="minorHAnsi"/>
                <w:color w:val="0F243E"/>
                <w:sz w:val="20"/>
                <w:szCs w:val="20"/>
              </w:rPr>
            </w:r>
            <w:r w:rsidR="009B3FDB">
              <w:rPr>
                <w:rFonts w:asciiTheme="minorHAnsi" w:hAnsiTheme="minorHAnsi" w:cstheme="minorHAnsi"/>
                <w:color w:val="0F243E"/>
                <w:sz w:val="20"/>
                <w:szCs w:val="20"/>
              </w:rPr>
              <w:fldChar w:fldCharType="separate"/>
            </w:r>
            <w:r w:rsidR="009B3FDB">
              <w:rPr>
                <w:rFonts w:asciiTheme="minorHAnsi" w:hAnsiTheme="minorHAnsi" w:cstheme="minorHAnsi"/>
                <w:noProof/>
                <w:color w:val="0F243E"/>
                <w:sz w:val="20"/>
                <w:szCs w:val="20"/>
              </w:rPr>
              <w:t> </w:t>
            </w:r>
            <w:r w:rsidR="009B3FDB">
              <w:rPr>
                <w:rFonts w:asciiTheme="minorHAnsi" w:hAnsiTheme="minorHAnsi" w:cstheme="minorHAnsi"/>
                <w:noProof/>
                <w:color w:val="0F243E"/>
                <w:sz w:val="20"/>
                <w:szCs w:val="20"/>
              </w:rPr>
              <w:t> </w:t>
            </w:r>
            <w:r w:rsidR="009B3FDB">
              <w:rPr>
                <w:rFonts w:asciiTheme="minorHAnsi" w:hAnsiTheme="minorHAnsi" w:cstheme="minorHAnsi"/>
                <w:noProof/>
                <w:color w:val="0F243E"/>
                <w:sz w:val="20"/>
                <w:szCs w:val="20"/>
              </w:rPr>
              <w:t> </w:t>
            </w:r>
            <w:r w:rsidR="009B3FDB">
              <w:rPr>
                <w:rFonts w:asciiTheme="minorHAnsi" w:hAnsiTheme="minorHAnsi" w:cstheme="minorHAnsi"/>
                <w:noProof/>
                <w:color w:val="0F243E"/>
                <w:sz w:val="20"/>
                <w:szCs w:val="20"/>
              </w:rPr>
              <w:t> </w:t>
            </w:r>
            <w:r w:rsidR="009B3FDB">
              <w:rPr>
                <w:rFonts w:asciiTheme="minorHAnsi" w:hAnsiTheme="minorHAnsi" w:cstheme="minorHAnsi"/>
                <w:noProof/>
                <w:color w:val="0F243E"/>
                <w:sz w:val="20"/>
                <w:szCs w:val="20"/>
              </w:rPr>
              <w:t> </w:t>
            </w:r>
            <w:r w:rsidR="009B3FDB">
              <w:rPr>
                <w:rFonts w:asciiTheme="minorHAnsi" w:hAnsiTheme="minorHAnsi" w:cstheme="minorHAnsi"/>
                <w:color w:val="0F243E"/>
                <w:sz w:val="20"/>
                <w:szCs w:val="20"/>
              </w:rPr>
              <w:fldChar w:fldCharType="end"/>
            </w:r>
            <w:bookmarkEnd w:id="27"/>
          </w:p>
          <w:p w14:paraId="727CA446" w14:textId="77777777" w:rsidR="00B5425A" w:rsidRDefault="00DE3DE0" w:rsidP="007717D8">
            <w:pPr>
              <w:spacing w:after="0" w:line="276" w:lineRule="auto"/>
              <w:rPr>
                <w:rFonts w:asciiTheme="minorHAnsi" w:hAnsiTheme="minorHAnsi" w:cstheme="minorHAnsi"/>
                <w:color w:val="0F243E"/>
                <w:sz w:val="20"/>
                <w:szCs w:val="20"/>
              </w:rPr>
            </w:pPr>
            <w:r w:rsidRPr="007717D8">
              <w:rPr>
                <w:rFonts w:asciiTheme="minorHAnsi" w:hAnsiTheme="minorHAnsi" w:cstheme="minorHAnsi"/>
                <w:color w:val="0F243E"/>
                <w:sz w:val="20"/>
                <w:szCs w:val="20"/>
              </w:rPr>
              <w:t xml:space="preserve">Email: </w:t>
            </w:r>
            <w:r w:rsidR="009B3FDB">
              <w:rPr>
                <w:rFonts w:asciiTheme="minorHAnsi" w:hAnsiTheme="minorHAnsi" w:cstheme="minorHAnsi"/>
                <w:color w:val="0F243E"/>
                <w:sz w:val="20"/>
                <w:szCs w:val="20"/>
              </w:rPr>
              <w:fldChar w:fldCharType="begin">
                <w:ffData>
                  <w:name w:val="Text26"/>
                  <w:enabled/>
                  <w:calcOnExit w:val="0"/>
                  <w:textInput/>
                </w:ffData>
              </w:fldChar>
            </w:r>
            <w:bookmarkStart w:id="28" w:name="Text26"/>
            <w:r w:rsidR="009B3FDB">
              <w:rPr>
                <w:rFonts w:asciiTheme="minorHAnsi" w:hAnsiTheme="minorHAnsi" w:cstheme="minorHAnsi"/>
                <w:color w:val="0F243E"/>
                <w:sz w:val="20"/>
                <w:szCs w:val="20"/>
              </w:rPr>
              <w:instrText xml:space="preserve"> FORMTEXT </w:instrText>
            </w:r>
            <w:r w:rsidR="009B3FDB">
              <w:rPr>
                <w:rFonts w:asciiTheme="minorHAnsi" w:hAnsiTheme="minorHAnsi" w:cstheme="minorHAnsi"/>
                <w:color w:val="0F243E"/>
                <w:sz w:val="20"/>
                <w:szCs w:val="20"/>
              </w:rPr>
            </w:r>
            <w:r w:rsidR="009B3FDB">
              <w:rPr>
                <w:rFonts w:asciiTheme="minorHAnsi" w:hAnsiTheme="minorHAnsi" w:cstheme="minorHAnsi"/>
                <w:color w:val="0F243E"/>
                <w:sz w:val="20"/>
                <w:szCs w:val="20"/>
              </w:rPr>
              <w:fldChar w:fldCharType="separate"/>
            </w:r>
            <w:r w:rsidR="009B3FDB">
              <w:rPr>
                <w:rFonts w:asciiTheme="minorHAnsi" w:hAnsiTheme="minorHAnsi" w:cstheme="minorHAnsi"/>
                <w:noProof/>
                <w:color w:val="0F243E"/>
                <w:sz w:val="20"/>
                <w:szCs w:val="20"/>
              </w:rPr>
              <w:t> </w:t>
            </w:r>
            <w:r w:rsidR="009B3FDB">
              <w:rPr>
                <w:rFonts w:asciiTheme="minorHAnsi" w:hAnsiTheme="minorHAnsi" w:cstheme="minorHAnsi"/>
                <w:noProof/>
                <w:color w:val="0F243E"/>
                <w:sz w:val="20"/>
                <w:szCs w:val="20"/>
              </w:rPr>
              <w:t> </w:t>
            </w:r>
            <w:r w:rsidR="009B3FDB">
              <w:rPr>
                <w:rFonts w:asciiTheme="minorHAnsi" w:hAnsiTheme="minorHAnsi" w:cstheme="minorHAnsi"/>
                <w:noProof/>
                <w:color w:val="0F243E"/>
                <w:sz w:val="20"/>
                <w:szCs w:val="20"/>
              </w:rPr>
              <w:t> </w:t>
            </w:r>
            <w:r w:rsidR="009B3FDB">
              <w:rPr>
                <w:rFonts w:asciiTheme="minorHAnsi" w:hAnsiTheme="minorHAnsi" w:cstheme="minorHAnsi"/>
                <w:noProof/>
                <w:color w:val="0F243E"/>
                <w:sz w:val="20"/>
                <w:szCs w:val="20"/>
              </w:rPr>
              <w:t> </w:t>
            </w:r>
            <w:r w:rsidR="009B3FDB">
              <w:rPr>
                <w:rFonts w:asciiTheme="minorHAnsi" w:hAnsiTheme="minorHAnsi" w:cstheme="minorHAnsi"/>
                <w:noProof/>
                <w:color w:val="0F243E"/>
                <w:sz w:val="20"/>
                <w:szCs w:val="20"/>
              </w:rPr>
              <w:t> </w:t>
            </w:r>
            <w:r w:rsidR="009B3FDB">
              <w:rPr>
                <w:rFonts w:asciiTheme="minorHAnsi" w:hAnsiTheme="minorHAnsi" w:cstheme="minorHAnsi"/>
                <w:color w:val="0F243E"/>
                <w:sz w:val="20"/>
                <w:szCs w:val="20"/>
              </w:rPr>
              <w:fldChar w:fldCharType="end"/>
            </w:r>
            <w:bookmarkEnd w:id="28"/>
          </w:p>
          <w:p w14:paraId="0000009C" w14:textId="315231FD" w:rsidR="009B3FDB" w:rsidRPr="007717D8" w:rsidRDefault="009B3FDB" w:rsidP="007717D8">
            <w:pPr>
              <w:spacing w:after="0" w:line="276" w:lineRule="auto"/>
              <w:rPr>
                <w:rFonts w:asciiTheme="minorHAnsi" w:hAnsiTheme="minorHAnsi" w:cstheme="minorHAnsi"/>
                <w:color w:val="0F243E"/>
                <w:sz w:val="20"/>
                <w:szCs w:val="20"/>
              </w:rPr>
            </w:pPr>
            <w:r w:rsidRPr="007717D8">
              <w:rPr>
                <w:rFonts w:asciiTheme="minorHAnsi" w:hAnsiTheme="minorHAnsi" w:cstheme="minorHAnsi"/>
                <w:color w:val="0F243E"/>
                <w:sz w:val="20"/>
                <w:szCs w:val="20"/>
              </w:rPr>
              <w:t xml:space="preserve">Phone number: </w:t>
            </w:r>
            <w:r>
              <w:rPr>
                <w:rFonts w:asciiTheme="minorHAnsi" w:hAnsiTheme="minorHAnsi" w:cstheme="minorHAnsi"/>
                <w:color w:val="0F243E"/>
                <w:sz w:val="20"/>
                <w:szCs w:val="20"/>
              </w:rPr>
              <w:fldChar w:fldCharType="begin">
                <w:ffData>
                  <w:name w:val="Text16"/>
                  <w:enabled/>
                  <w:calcOnExit w:val="0"/>
                  <w:textInput/>
                </w:ffData>
              </w:fldChar>
            </w:r>
            <w:r>
              <w:rPr>
                <w:rFonts w:asciiTheme="minorHAnsi" w:hAnsiTheme="minorHAnsi" w:cstheme="minorHAnsi"/>
                <w:color w:val="0F243E"/>
                <w:sz w:val="20"/>
                <w:szCs w:val="20"/>
              </w:rPr>
              <w:instrText xml:space="preserve"> FORMTEXT </w:instrText>
            </w:r>
            <w:r>
              <w:rPr>
                <w:rFonts w:asciiTheme="minorHAnsi" w:hAnsiTheme="minorHAnsi" w:cstheme="minorHAnsi"/>
                <w:color w:val="0F243E"/>
                <w:sz w:val="20"/>
                <w:szCs w:val="20"/>
              </w:rPr>
            </w:r>
            <w:r>
              <w:rPr>
                <w:rFonts w:asciiTheme="minorHAnsi" w:hAnsiTheme="minorHAnsi" w:cstheme="minorHAnsi"/>
                <w:color w:val="0F243E"/>
                <w:sz w:val="20"/>
                <w:szCs w:val="20"/>
              </w:rPr>
              <w:fldChar w:fldCharType="separate"/>
            </w:r>
            <w:r>
              <w:rPr>
                <w:rFonts w:asciiTheme="minorHAnsi" w:hAnsiTheme="minorHAnsi" w:cstheme="minorHAnsi"/>
                <w:noProof/>
                <w:color w:val="0F243E"/>
                <w:sz w:val="20"/>
                <w:szCs w:val="20"/>
              </w:rPr>
              <w:t> </w:t>
            </w:r>
            <w:r>
              <w:rPr>
                <w:rFonts w:asciiTheme="minorHAnsi" w:hAnsiTheme="minorHAnsi" w:cstheme="minorHAnsi"/>
                <w:noProof/>
                <w:color w:val="0F243E"/>
                <w:sz w:val="20"/>
                <w:szCs w:val="20"/>
              </w:rPr>
              <w:t> </w:t>
            </w:r>
            <w:r>
              <w:rPr>
                <w:rFonts w:asciiTheme="minorHAnsi" w:hAnsiTheme="minorHAnsi" w:cstheme="minorHAnsi"/>
                <w:noProof/>
                <w:color w:val="0F243E"/>
                <w:sz w:val="20"/>
                <w:szCs w:val="20"/>
              </w:rPr>
              <w:t> </w:t>
            </w:r>
            <w:r>
              <w:rPr>
                <w:rFonts w:asciiTheme="minorHAnsi" w:hAnsiTheme="minorHAnsi" w:cstheme="minorHAnsi"/>
                <w:noProof/>
                <w:color w:val="0F243E"/>
                <w:sz w:val="20"/>
                <w:szCs w:val="20"/>
              </w:rPr>
              <w:t> </w:t>
            </w:r>
            <w:r>
              <w:rPr>
                <w:rFonts w:asciiTheme="minorHAnsi" w:hAnsiTheme="minorHAnsi" w:cstheme="minorHAnsi"/>
                <w:noProof/>
                <w:color w:val="0F243E"/>
                <w:sz w:val="20"/>
                <w:szCs w:val="20"/>
              </w:rPr>
              <w:t> </w:t>
            </w:r>
            <w:r>
              <w:rPr>
                <w:rFonts w:asciiTheme="minorHAnsi" w:hAnsiTheme="minorHAnsi" w:cstheme="minorHAnsi"/>
                <w:color w:val="0F243E"/>
                <w:sz w:val="20"/>
                <w:szCs w:val="20"/>
              </w:rPr>
              <w:fldChar w:fldCharType="end"/>
            </w:r>
          </w:p>
        </w:tc>
        <w:tc>
          <w:tcPr>
            <w:tcW w:w="4110" w:type="dxa"/>
            <w:tcBorders>
              <w:top w:val="single" w:sz="8" w:space="0" w:color="000000"/>
              <w:left w:val="single" w:sz="8" w:space="0" w:color="000000"/>
              <w:bottom w:val="single" w:sz="8" w:space="0" w:color="000000"/>
              <w:right w:val="single" w:sz="8" w:space="0" w:color="000000"/>
            </w:tcBorders>
            <w:shd w:val="clear" w:color="auto" w:fill="EBF1DD"/>
          </w:tcPr>
          <w:p w14:paraId="0000009D" w14:textId="119F6FC8" w:rsidR="00B5425A" w:rsidRPr="007717D8" w:rsidRDefault="00DD2C85" w:rsidP="007717D8">
            <w:pPr>
              <w:spacing w:after="0" w:line="276" w:lineRule="auto"/>
              <w:jc w:val="both"/>
              <w:rPr>
                <w:rFonts w:asciiTheme="minorHAnsi" w:hAnsiTheme="minorHAnsi" w:cstheme="minorHAnsi"/>
                <w:i/>
                <w:sz w:val="20"/>
                <w:szCs w:val="20"/>
              </w:rPr>
            </w:pPr>
            <w:r w:rsidRPr="007717D8">
              <w:rPr>
                <w:rFonts w:asciiTheme="minorHAnsi" w:hAnsiTheme="minorHAnsi" w:cstheme="minorHAnsi"/>
                <w:i/>
                <w:color w:val="000000"/>
                <w:sz w:val="20"/>
                <w:szCs w:val="20"/>
              </w:rPr>
              <w:t>Name, job title</w:t>
            </w:r>
            <w:r w:rsidR="00372268" w:rsidRPr="007717D8">
              <w:rPr>
                <w:rFonts w:asciiTheme="minorHAnsi" w:hAnsiTheme="minorHAnsi" w:cstheme="minorHAnsi"/>
                <w:i/>
                <w:color w:val="000000"/>
                <w:sz w:val="20"/>
                <w:szCs w:val="20"/>
              </w:rPr>
              <w:t xml:space="preserve">, </w:t>
            </w:r>
            <w:r w:rsidRPr="007717D8">
              <w:rPr>
                <w:rFonts w:asciiTheme="minorHAnsi" w:hAnsiTheme="minorHAnsi" w:cstheme="minorHAnsi"/>
                <w:i/>
                <w:color w:val="000000"/>
                <w:sz w:val="20"/>
                <w:szCs w:val="20"/>
              </w:rPr>
              <w:t xml:space="preserve">e-mail </w:t>
            </w:r>
            <w:r w:rsidR="00372268" w:rsidRPr="007717D8">
              <w:rPr>
                <w:rFonts w:asciiTheme="minorHAnsi" w:hAnsiTheme="minorHAnsi" w:cstheme="minorHAnsi"/>
                <w:i/>
                <w:color w:val="000000"/>
                <w:sz w:val="20"/>
                <w:szCs w:val="20"/>
              </w:rPr>
              <w:t xml:space="preserve">and phone number </w:t>
            </w:r>
            <w:r w:rsidRPr="007717D8">
              <w:rPr>
                <w:rFonts w:asciiTheme="minorHAnsi" w:hAnsiTheme="minorHAnsi" w:cstheme="minorHAnsi"/>
                <w:i/>
                <w:color w:val="000000"/>
                <w:sz w:val="20"/>
                <w:szCs w:val="20"/>
              </w:rPr>
              <w:t>of the person responsible for communications matters related to science-based targets within your company. If your company’s targets are approved, this person will be contacted by the SBTi communications team to coordinate the publication of the targets. You can list more than one contact if relevant, but please indicate who should be the primary contact.</w:t>
            </w:r>
          </w:p>
        </w:tc>
      </w:tr>
      <w:tr w:rsidR="00B5425A" w14:paraId="2576798C" w14:textId="77777777" w:rsidTr="00C84E04">
        <w:trPr>
          <w:trHeight w:val="100"/>
        </w:trPr>
        <w:tc>
          <w:tcPr>
            <w:tcW w:w="2847" w:type="dxa"/>
            <w:tcBorders>
              <w:top w:val="single" w:sz="8" w:space="0" w:color="000000"/>
              <w:left w:val="single" w:sz="8" w:space="0" w:color="000000"/>
              <w:bottom w:val="single" w:sz="8" w:space="0" w:color="000000"/>
            </w:tcBorders>
            <w:shd w:val="clear" w:color="auto" w:fill="E7ECF1"/>
            <w:tcMar>
              <w:top w:w="45" w:type="dxa"/>
              <w:left w:w="45" w:type="dxa"/>
              <w:bottom w:w="45" w:type="dxa"/>
              <w:right w:w="45" w:type="dxa"/>
            </w:tcMar>
          </w:tcPr>
          <w:p w14:paraId="000000E6" w14:textId="504665D9" w:rsidR="00B5425A" w:rsidRPr="007717D8" w:rsidRDefault="00DD2C85" w:rsidP="00627F25">
            <w:pPr>
              <w:pStyle w:val="ListParagraph"/>
              <w:numPr>
                <w:ilvl w:val="0"/>
                <w:numId w:val="18"/>
              </w:numPr>
              <w:spacing w:after="0" w:line="276" w:lineRule="auto"/>
              <w:rPr>
                <w:rFonts w:asciiTheme="minorHAnsi" w:hAnsiTheme="minorHAnsi" w:cstheme="minorHAnsi"/>
                <w:b/>
                <w:color w:val="0F243E"/>
                <w:sz w:val="20"/>
                <w:szCs w:val="20"/>
              </w:rPr>
            </w:pPr>
            <w:r w:rsidRPr="007717D8">
              <w:rPr>
                <w:rFonts w:asciiTheme="minorHAnsi" w:hAnsiTheme="minorHAnsi" w:cstheme="minorHAnsi"/>
                <w:b/>
                <w:color w:val="0F243E"/>
                <w:sz w:val="20"/>
                <w:szCs w:val="20"/>
              </w:rPr>
              <w:t>Name and contact of consultancy hired to develop targets, if any.</w:t>
            </w:r>
          </w:p>
        </w:tc>
        <w:tc>
          <w:tcPr>
            <w:tcW w:w="3969" w:type="dxa"/>
            <w:tcBorders>
              <w:top w:val="single" w:sz="8" w:space="0" w:color="000000"/>
              <w:left w:val="single" w:sz="8" w:space="0" w:color="000000"/>
              <w:bottom w:val="single" w:sz="8" w:space="0" w:color="000000"/>
            </w:tcBorders>
            <w:shd w:val="clear" w:color="auto" w:fill="FFFFFF"/>
          </w:tcPr>
          <w:p w14:paraId="29D37304" w14:textId="77777777" w:rsidR="000807AD" w:rsidRDefault="00DE3DE0" w:rsidP="007717D8">
            <w:pPr>
              <w:spacing w:after="0" w:line="276" w:lineRule="auto"/>
              <w:rPr>
                <w:rFonts w:asciiTheme="minorHAnsi" w:hAnsiTheme="minorHAnsi" w:cstheme="minorHAnsi"/>
                <w:color w:val="0F243E"/>
                <w:sz w:val="20"/>
                <w:szCs w:val="20"/>
              </w:rPr>
            </w:pPr>
            <w:r w:rsidRPr="007717D8">
              <w:rPr>
                <w:rFonts w:asciiTheme="minorHAnsi" w:hAnsiTheme="minorHAnsi" w:cstheme="minorHAnsi"/>
                <w:color w:val="0F243E"/>
                <w:sz w:val="20"/>
                <w:szCs w:val="20"/>
              </w:rPr>
              <w:t xml:space="preserve">Consultancy name: </w:t>
            </w:r>
            <w:r w:rsidR="003655A7">
              <w:rPr>
                <w:rFonts w:asciiTheme="minorHAnsi" w:hAnsiTheme="minorHAnsi" w:cstheme="minorHAnsi"/>
                <w:color w:val="0F243E"/>
                <w:sz w:val="20"/>
                <w:szCs w:val="20"/>
              </w:rPr>
              <w:fldChar w:fldCharType="begin">
                <w:ffData>
                  <w:name w:val="Text24"/>
                  <w:enabled/>
                  <w:calcOnExit w:val="0"/>
                  <w:textInput/>
                </w:ffData>
              </w:fldChar>
            </w:r>
            <w:r w:rsidR="003655A7">
              <w:rPr>
                <w:rFonts w:asciiTheme="minorHAnsi" w:hAnsiTheme="minorHAnsi" w:cstheme="minorHAnsi"/>
                <w:color w:val="0F243E"/>
                <w:sz w:val="20"/>
                <w:szCs w:val="20"/>
              </w:rPr>
              <w:instrText xml:space="preserve"> FORMTEXT </w:instrText>
            </w:r>
            <w:r w:rsidR="003655A7">
              <w:rPr>
                <w:rFonts w:asciiTheme="minorHAnsi" w:hAnsiTheme="minorHAnsi" w:cstheme="minorHAnsi"/>
                <w:color w:val="0F243E"/>
                <w:sz w:val="20"/>
                <w:szCs w:val="20"/>
              </w:rPr>
            </w:r>
            <w:r w:rsidR="003655A7">
              <w:rPr>
                <w:rFonts w:asciiTheme="minorHAnsi" w:hAnsiTheme="minorHAnsi" w:cstheme="minorHAnsi"/>
                <w:color w:val="0F243E"/>
                <w:sz w:val="20"/>
                <w:szCs w:val="20"/>
              </w:rPr>
              <w:fldChar w:fldCharType="separate"/>
            </w:r>
            <w:r w:rsidR="003655A7">
              <w:rPr>
                <w:rFonts w:asciiTheme="minorHAnsi" w:hAnsiTheme="minorHAnsi" w:cstheme="minorHAnsi"/>
                <w:noProof/>
                <w:color w:val="0F243E"/>
                <w:sz w:val="20"/>
                <w:szCs w:val="20"/>
              </w:rPr>
              <w:t> </w:t>
            </w:r>
            <w:r w:rsidR="003655A7">
              <w:rPr>
                <w:rFonts w:asciiTheme="minorHAnsi" w:hAnsiTheme="minorHAnsi" w:cstheme="minorHAnsi"/>
                <w:noProof/>
                <w:color w:val="0F243E"/>
                <w:sz w:val="20"/>
                <w:szCs w:val="20"/>
              </w:rPr>
              <w:t> </w:t>
            </w:r>
            <w:r w:rsidR="003655A7">
              <w:rPr>
                <w:rFonts w:asciiTheme="minorHAnsi" w:hAnsiTheme="minorHAnsi" w:cstheme="minorHAnsi"/>
                <w:noProof/>
                <w:color w:val="0F243E"/>
                <w:sz w:val="20"/>
                <w:szCs w:val="20"/>
              </w:rPr>
              <w:t> </w:t>
            </w:r>
            <w:r w:rsidR="003655A7">
              <w:rPr>
                <w:rFonts w:asciiTheme="minorHAnsi" w:hAnsiTheme="minorHAnsi" w:cstheme="minorHAnsi"/>
                <w:noProof/>
                <w:color w:val="0F243E"/>
                <w:sz w:val="20"/>
                <w:szCs w:val="20"/>
              </w:rPr>
              <w:t> </w:t>
            </w:r>
            <w:r w:rsidR="003655A7">
              <w:rPr>
                <w:rFonts w:asciiTheme="minorHAnsi" w:hAnsiTheme="minorHAnsi" w:cstheme="minorHAnsi"/>
                <w:noProof/>
                <w:color w:val="0F243E"/>
                <w:sz w:val="20"/>
                <w:szCs w:val="20"/>
              </w:rPr>
              <w:t> </w:t>
            </w:r>
            <w:r w:rsidR="003655A7">
              <w:rPr>
                <w:rFonts w:asciiTheme="minorHAnsi" w:hAnsiTheme="minorHAnsi" w:cstheme="minorHAnsi"/>
                <w:color w:val="0F243E"/>
                <w:sz w:val="20"/>
                <w:szCs w:val="20"/>
              </w:rPr>
              <w:fldChar w:fldCharType="end"/>
            </w:r>
          </w:p>
          <w:p w14:paraId="44AB769C" w14:textId="659F42D3" w:rsidR="00DE3DE0" w:rsidRPr="007717D8" w:rsidRDefault="00DE3DE0" w:rsidP="007717D8">
            <w:pPr>
              <w:spacing w:after="0" w:line="276" w:lineRule="auto"/>
              <w:rPr>
                <w:rFonts w:asciiTheme="minorHAnsi" w:hAnsiTheme="minorHAnsi" w:cstheme="minorHAnsi"/>
                <w:color w:val="0F243E"/>
                <w:sz w:val="20"/>
                <w:szCs w:val="20"/>
              </w:rPr>
            </w:pPr>
            <w:r w:rsidRPr="007717D8">
              <w:rPr>
                <w:rFonts w:asciiTheme="minorHAnsi" w:hAnsiTheme="minorHAnsi" w:cstheme="minorHAnsi"/>
                <w:color w:val="0F243E"/>
                <w:sz w:val="20"/>
                <w:szCs w:val="20"/>
              </w:rPr>
              <w:t xml:space="preserve">Contact name: </w:t>
            </w:r>
            <w:r w:rsidR="003655A7">
              <w:rPr>
                <w:rFonts w:asciiTheme="minorHAnsi" w:hAnsiTheme="minorHAnsi" w:cstheme="minorHAnsi"/>
                <w:color w:val="0F243E"/>
                <w:sz w:val="20"/>
                <w:szCs w:val="20"/>
              </w:rPr>
              <w:fldChar w:fldCharType="begin">
                <w:ffData>
                  <w:name w:val="Text24"/>
                  <w:enabled/>
                  <w:calcOnExit w:val="0"/>
                  <w:textInput/>
                </w:ffData>
              </w:fldChar>
            </w:r>
            <w:r w:rsidR="003655A7">
              <w:rPr>
                <w:rFonts w:asciiTheme="minorHAnsi" w:hAnsiTheme="minorHAnsi" w:cstheme="minorHAnsi"/>
                <w:color w:val="0F243E"/>
                <w:sz w:val="20"/>
                <w:szCs w:val="20"/>
              </w:rPr>
              <w:instrText xml:space="preserve"> FORMTEXT </w:instrText>
            </w:r>
            <w:r w:rsidR="003655A7">
              <w:rPr>
                <w:rFonts w:asciiTheme="minorHAnsi" w:hAnsiTheme="minorHAnsi" w:cstheme="minorHAnsi"/>
                <w:color w:val="0F243E"/>
                <w:sz w:val="20"/>
                <w:szCs w:val="20"/>
              </w:rPr>
            </w:r>
            <w:r w:rsidR="003655A7">
              <w:rPr>
                <w:rFonts w:asciiTheme="minorHAnsi" w:hAnsiTheme="minorHAnsi" w:cstheme="minorHAnsi"/>
                <w:color w:val="0F243E"/>
                <w:sz w:val="20"/>
                <w:szCs w:val="20"/>
              </w:rPr>
              <w:fldChar w:fldCharType="separate"/>
            </w:r>
            <w:r w:rsidR="003655A7">
              <w:rPr>
                <w:rFonts w:asciiTheme="minorHAnsi" w:hAnsiTheme="minorHAnsi" w:cstheme="minorHAnsi"/>
                <w:noProof/>
                <w:color w:val="0F243E"/>
                <w:sz w:val="20"/>
                <w:szCs w:val="20"/>
              </w:rPr>
              <w:t> </w:t>
            </w:r>
            <w:r w:rsidR="003655A7">
              <w:rPr>
                <w:rFonts w:asciiTheme="minorHAnsi" w:hAnsiTheme="minorHAnsi" w:cstheme="minorHAnsi"/>
                <w:noProof/>
                <w:color w:val="0F243E"/>
                <w:sz w:val="20"/>
                <w:szCs w:val="20"/>
              </w:rPr>
              <w:t> </w:t>
            </w:r>
            <w:r w:rsidR="003655A7">
              <w:rPr>
                <w:rFonts w:asciiTheme="minorHAnsi" w:hAnsiTheme="minorHAnsi" w:cstheme="minorHAnsi"/>
                <w:noProof/>
                <w:color w:val="0F243E"/>
                <w:sz w:val="20"/>
                <w:szCs w:val="20"/>
              </w:rPr>
              <w:t> </w:t>
            </w:r>
            <w:r w:rsidR="003655A7">
              <w:rPr>
                <w:rFonts w:asciiTheme="minorHAnsi" w:hAnsiTheme="minorHAnsi" w:cstheme="minorHAnsi"/>
                <w:noProof/>
                <w:color w:val="0F243E"/>
                <w:sz w:val="20"/>
                <w:szCs w:val="20"/>
              </w:rPr>
              <w:t> </w:t>
            </w:r>
            <w:r w:rsidR="003655A7">
              <w:rPr>
                <w:rFonts w:asciiTheme="minorHAnsi" w:hAnsiTheme="minorHAnsi" w:cstheme="minorHAnsi"/>
                <w:noProof/>
                <w:color w:val="0F243E"/>
                <w:sz w:val="20"/>
                <w:szCs w:val="20"/>
              </w:rPr>
              <w:t> </w:t>
            </w:r>
            <w:r w:rsidR="003655A7">
              <w:rPr>
                <w:rFonts w:asciiTheme="minorHAnsi" w:hAnsiTheme="minorHAnsi" w:cstheme="minorHAnsi"/>
                <w:color w:val="0F243E"/>
                <w:sz w:val="20"/>
                <w:szCs w:val="20"/>
              </w:rPr>
              <w:fldChar w:fldCharType="end"/>
            </w:r>
          </w:p>
          <w:p w14:paraId="3D352452" w14:textId="6E7E41ED" w:rsidR="00DE3DE0" w:rsidRPr="007717D8" w:rsidRDefault="00DE3DE0" w:rsidP="007717D8">
            <w:pPr>
              <w:spacing w:after="0" w:line="276" w:lineRule="auto"/>
              <w:rPr>
                <w:rFonts w:asciiTheme="minorHAnsi" w:hAnsiTheme="minorHAnsi" w:cstheme="minorHAnsi"/>
                <w:color w:val="0F243E"/>
                <w:sz w:val="20"/>
                <w:szCs w:val="20"/>
              </w:rPr>
            </w:pPr>
            <w:r w:rsidRPr="007717D8">
              <w:rPr>
                <w:rFonts w:asciiTheme="minorHAnsi" w:hAnsiTheme="minorHAnsi" w:cstheme="minorHAnsi"/>
                <w:color w:val="0F243E"/>
                <w:sz w:val="20"/>
                <w:szCs w:val="20"/>
              </w:rPr>
              <w:t xml:space="preserve">Contact job title: </w:t>
            </w:r>
            <w:r w:rsidR="003655A7">
              <w:rPr>
                <w:rFonts w:asciiTheme="minorHAnsi" w:hAnsiTheme="minorHAnsi" w:cstheme="minorHAnsi"/>
                <w:color w:val="0F243E"/>
                <w:sz w:val="20"/>
                <w:szCs w:val="20"/>
              </w:rPr>
              <w:fldChar w:fldCharType="begin">
                <w:ffData>
                  <w:name w:val="Text24"/>
                  <w:enabled/>
                  <w:calcOnExit w:val="0"/>
                  <w:textInput/>
                </w:ffData>
              </w:fldChar>
            </w:r>
            <w:r w:rsidR="003655A7">
              <w:rPr>
                <w:rFonts w:asciiTheme="minorHAnsi" w:hAnsiTheme="minorHAnsi" w:cstheme="minorHAnsi"/>
                <w:color w:val="0F243E"/>
                <w:sz w:val="20"/>
                <w:szCs w:val="20"/>
              </w:rPr>
              <w:instrText xml:space="preserve"> FORMTEXT </w:instrText>
            </w:r>
            <w:r w:rsidR="003655A7">
              <w:rPr>
                <w:rFonts w:asciiTheme="minorHAnsi" w:hAnsiTheme="minorHAnsi" w:cstheme="minorHAnsi"/>
                <w:color w:val="0F243E"/>
                <w:sz w:val="20"/>
                <w:szCs w:val="20"/>
              </w:rPr>
            </w:r>
            <w:r w:rsidR="003655A7">
              <w:rPr>
                <w:rFonts w:asciiTheme="minorHAnsi" w:hAnsiTheme="minorHAnsi" w:cstheme="minorHAnsi"/>
                <w:color w:val="0F243E"/>
                <w:sz w:val="20"/>
                <w:szCs w:val="20"/>
              </w:rPr>
              <w:fldChar w:fldCharType="separate"/>
            </w:r>
            <w:r w:rsidR="003655A7">
              <w:rPr>
                <w:rFonts w:asciiTheme="minorHAnsi" w:hAnsiTheme="minorHAnsi" w:cstheme="minorHAnsi"/>
                <w:noProof/>
                <w:color w:val="0F243E"/>
                <w:sz w:val="20"/>
                <w:szCs w:val="20"/>
              </w:rPr>
              <w:t> </w:t>
            </w:r>
            <w:r w:rsidR="003655A7">
              <w:rPr>
                <w:rFonts w:asciiTheme="minorHAnsi" w:hAnsiTheme="minorHAnsi" w:cstheme="minorHAnsi"/>
                <w:noProof/>
                <w:color w:val="0F243E"/>
                <w:sz w:val="20"/>
                <w:szCs w:val="20"/>
              </w:rPr>
              <w:t> </w:t>
            </w:r>
            <w:r w:rsidR="003655A7">
              <w:rPr>
                <w:rFonts w:asciiTheme="minorHAnsi" w:hAnsiTheme="minorHAnsi" w:cstheme="minorHAnsi"/>
                <w:noProof/>
                <w:color w:val="0F243E"/>
                <w:sz w:val="20"/>
                <w:szCs w:val="20"/>
              </w:rPr>
              <w:t> </w:t>
            </w:r>
            <w:r w:rsidR="003655A7">
              <w:rPr>
                <w:rFonts w:asciiTheme="minorHAnsi" w:hAnsiTheme="minorHAnsi" w:cstheme="minorHAnsi"/>
                <w:noProof/>
                <w:color w:val="0F243E"/>
                <w:sz w:val="20"/>
                <w:szCs w:val="20"/>
              </w:rPr>
              <w:t> </w:t>
            </w:r>
            <w:r w:rsidR="003655A7">
              <w:rPr>
                <w:rFonts w:asciiTheme="minorHAnsi" w:hAnsiTheme="minorHAnsi" w:cstheme="minorHAnsi"/>
                <w:noProof/>
                <w:color w:val="0F243E"/>
                <w:sz w:val="20"/>
                <w:szCs w:val="20"/>
              </w:rPr>
              <w:t> </w:t>
            </w:r>
            <w:r w:rsidR="003655A7">
              <w:rPr>
                <w:rFonts w:asciiTheme="minorHAnsi" w:hAnsiTheme="minorHAnsi" w:cstheme="minorHAnsi"/>
                <w:color w:val="0F243E"/>
                <w:sz w:val="20"/>
                <w:szCs w:val="20"/>
              </w:rPr>
              <w:fldChar w:fldCharType="end"/>
            </w:r>
          </w:p>
          <w:p w14:paraId="000000E7" w14:textId="10285BA6" w:rsidR="00DE3DE0" w:rsidRPr="007717D8" w:rsidRDefault="00DE3DE0" w:rsidP="007717D8">
            <w:pPr>
              <w:spacing w:after="0" w:line="276" w:lineRule="auto"/>
              <w:rPr>
                <w:rFonts w:asciiTheme="minorHAnsi" w:hAnsiTheme="minorHAnsi" w:cstheme="minorHAnsi"/>
                <w:color w:val="0F243E"/>
                <w:sz w:val="20"/>
                <w:szCs w:val="20"/>
              </w:rPr>
            </w:pPr>
            <w:r w:rsidRPr="007717D8">
              <w:rPr>
                <w:rFonts w:asciiTheme="minorHAnsi" w:hAnsiTheme="minorHAnsi" w:cstheme="minorHAnsi"/>
                <w:color w:val="0F243E"/>
                <w:sz w:val="20"/>
                <w:szCs w:val="20"/>
              </w:rPr>
              <w:t>Contact email:</w:t>
            </w:r>
            <w:r w:rsidR="003655A7">
              <w:rPr>
                <w:rFonts w:asciiTheme="minorHAnsi" w:hAnsiTheme="minorHAnsi" w:cstheme="minorHAnsi"/>
                <w:color w:val="0F243E"/>
                <w:sz w:val="20"/>
                <w:szCs w:val="20"/>
              </w:rPr>
              <w:t xml:space="preserve"> </w:t>
            </w:r>
            <w:r w:rsidR="003655A7">
              <w:rPr>
                <w:rFonts w:asciiTheme="minorHAnsi" w:hAnsiTheme="minorHAnsi" w:cstheme="minorHAnsi"/>
                <w:color w:val="0F243E"/>
                <w:sz w:val="20"/>
                <w:szCs w:val="20"/>
              </w:rPr>
              <w:fldChar w:fldCharType="begin">
                <w:ffData>
                  <w:name w:val=""/>
                  <w:enabled/>
                  <w:calcOnExit w:val="0"/>
                  <w:textInput/>
                </w:ffData>
              </w:fldChar>
            </w:r>
            <w:r w:rsidR="003655A7">
              <w:rPr>
                <w:rFonts w:asciiTheme="minorHAnsi" w:hAnsiTheme="minorHAnsi" w:cstheme="minorHAnsi"/>
                <w:color w:val="0F243E"/>
                <w:sz w:val="20"/>
                <w:szCs w:val="20"/>
              </w:rPr>
              <w:instrText xml:space="preserve"> FORMTEXT </w:instrText>
            </w:r>
            <w:r w:rsidR="003655A7">
              <w:rPr>
                <w:rFonts w:asciiTheme="minorHAnsi" w:hAnsiTheme="minorHAnsi" w:cstheme="minorHAnsi"/>
                <w:color w:val="0F243E"/>
                <w:sz w:val="20"/>
                <w:szCs w:val="20"/>
              </w:rPr>
            </w:r>
            <w:r w:rsidR="003655A7">
              <w:rPr>
                <w:rFonts w:asciiTheme="minorHAnsi" w:hAnsiTheme="minorHAnsi" w:cstheme="minorHAnsi"/>
                <w:color w:val="0F243E"/>
                <w:sz w:val="20"/>
                <w:szCs w:val="20"/>
              </w:rPr>
              <w:fldChar w:fldCharType="separate"/>
            </w:r>
            <w:r w:rsidR="003655A7">
              <w:rPr>
                <w:rFonts w:asciiTheme="minorHAnsi" w:hAnsiTheme="minorHAnsi" w:cstheme="minorHAnsi"/>
                <w:noProof/>
                <w:color w:val="0F243E"/>
                <w:sz w:val="20"/>
                <w:szCs w:val="20"/>
              </w:rPr>
              <w:t> </w:t>
            </w:r>
            <w:r w:rsidR="003655A7">
              <w:rPr>
                <w:rFonts w:asciiTheme="minorHAnsi" w:hAnsiTheme="minorHAnsi" w:cstheme="minorHAnsi"/>
                <w:noProof/>
                <w:color w:val="0F243E"/>
                <w:sz w:val="20"/>
                <w:szCs w:val="20"/>
              </w:rPr>
              <w:t> </w:t>
            </w:r>
            <w:r w:rsidR="003655A7">
              <w:rPr>
                <w:rFonts w:asciiTheme="minorHAnsi" w:hAnsiTheme="minorHAnsi" w:cstheme="minorHAnsi"/>
                <w:noProof/>
                <w:color w:val="0F243E"/>
                <w:sz w:val="20"/>
                <w:szCs w:val="20"/>
              </w:rPr>
              <w:t> </w:t>
            </w:r>
            <w:r w:rsidR="003655A7">
              <w:rPr>
                <w:rFonts w:asciiTheme="minorHAnsi" w:hAnsiTheme="minorHAnsi" w:cstheme="minorHAnsi"/>
                <w:noProof/>
                <w:color w:val="0F243E"/>
                <w:sz w:val="20"/>
                <w:szCs w:val="20"/>
              </w:rPr>
              <w:t> </w:t>
            </w:r>
            <w:r w:rsidR="003655A7">
              <w:rPr>
                <w:rFonts w:asciiTheme="minorHAnsi" w:hAnsiTheme="minorHAnsi" w:cstheme="minorHAnsi"/>
                <w:noProof/>
                <w:color w:val="0F243E"/>
                <w:sz w:val="20"/>
                <w:szCs w:val="20"/>
              </w:rPr>
              <w:t> </w:t>
            </w:r>
            <w:r w:rsidR="003655A7">
              <w:rPr>
                <w:rFonts w:asciiTheme="minorHAnsi" w:hAnsiTheme="minorHAnsi" w:cstheme="minorHAnsi"/>
                <w:color w:val="0F243E"/>
                <w:sz w:val="20"/>
                <w:szCs w:val="20"/>
              </w:rPr>
              <w:fldChar w:fldCharType="end"/>
            </w:r>
          </w:p>
        </w:tc>
        <w:tc>
          <w:tcPr>
            <w:tcW w:w="4110" w:type="dxa"/>
            <w:tcBorders>
              <w:top w:val="single" w:sz="8" w:space="0" w:color="000000"/>
              <w:left w:val="single" w:sz="8" w:space="0" w:color="000000"/>
              <w:bottom w:val="single" w:sz="8" w:space="0" w:color="000000"/>
            </w:tcBorders>
            <w:shd w:val="clear" w:color="auto" w:fill="EBF1DD"/>
          </w:tcPr>
          <w:p w14:paraId="000000E8" w14:textId="77777777" w:rsidR="00B5425A" w:rsidRPr="007717D8" w:rsidRDefault="00DD2C85" w:rsidP="007717D8">
            <w:pPr>
              <w:spacing w:after="0" w:line="276" w:lineRule="auto"/>
              <w:jc w:val="both"/>
              <w:rPr>
                <w:rFonts w:asciiTheme="minorHAnsi" w:hAnsiTheme="minorHAnsi" w:cstheme="minorHAnsi"/>
                <w:i/>
                <w:color w:val="000000"/>
                <w:sz w:val="20"/>
                <w:szCs w:val="20"/>
              </w:rPr>
            </w:pPr>
            <w:r w:rsidRPr="007717D8">
              <w:rPr>
                <w:rFonts w:asciiTheme="minorHAnsi" w:hAnsiTheme="minorHAnsi" w:cstheme="minorHAnsi"/>
                <w:i/>
                <w:color w:val="000000"/>
                <w:sz w:val="20"/>
                <w:szCs w:val="20"/>
              </w:rPr>
              <w:t>If you hired a consultancy to develop or support the development of the targets submitted in this form, provide the name of the consultancy and a contact (name, e-mail, job title) within the consultancy, if possible.</w:t>
            </w:r>
          </w:p>
          <w:p w14:paraId="000000E9" w14:textId="77777777" w:rsidR="00B5425A" w:rsidRPr="007717D8" w:rsidRDefault="00B5425A" w:rsidP="007717D8">
            <w:pPr>
              <w:spacing w:after="0" w:line="276" w:lineRule="auto"/>
              <w:jc w:val="both"/>
              <w:rPr>
                <w:rFonts w:asciiTheme="minorHAnsi" w:hAnsiTheme="minorHAnsi" w:cstheme="minorHAnsi"/>
                <w:i/>
                <w:color w:val="000000"/>
                <w:sz w:val="20"/>
                <w:szCs w:val="20"/>
              </w:rPr>
            </w:pPr>
          </w:p>
          <w:p w14:paraId="000000EA" w14:textId="77777777" w:rsidR="00B5425A" w:rsidRPr="007717D8" w:rsidRDefault="00DD2C85" w:rsidP="007717D8">
            <w:pPr>
              <w:spacing w:after="0" w:line="276" w:lineRule="auto"/>
              <w:jc w:val="both"/>
              <w:rPr>
                <w:rFonts w:asciiTheme="minorHAnsi" w:hAnsiTheme="minorHAnsi" w:cstheme="minorHAnsi"/>
                <w:i/>
                <w:sz w:val="20"/>
                <w:szCs w:val="20"/>
              </w:rPr>
            </w:pPr>
            <w:r w:rsidRPr="007717D8">
              <w:rPr>
                <w:rFonts w:asciiTheme="minorHAnsi" w:hAnsiTheme="minorHAnsi" w:cstheme="minorHAnsi"/>
                <w:i/>
                <w:color w:val="000000"/>
                <w:sz w:val="20"/>
                <w:szCs w:val="20"/>
              </w:rPr>
              <w:t xml:space="preserve">The SBTi is collecting this information in order to engage with consultancies that are working on science-based targets and cross-promote events related to this topic, </w:t>
            </w:r>
            <w:r w:rsidRPr="007717D8">
              <w:rPr>
                <w:rFonts w:asciiTheme="minorHAnsi" w:hAnsiTheme="minorHAnsi" w:cstheme="minorHAnsi"/>
                <w:i/>
                <w:color w:val="000000"/>
                <w:sz w:val="20"/>
                <w:szCs w:val="20"/>
              </w:rPr>
              <w:lastRenderedPageBreak/>
              <w:t>as well as, to ensure that we are able to avoid any potential conflicts of interest.</w:t>
            </w:r>
          </w:p>
        </w:tc>
      </w:tr>
      <w:tr w:rsidR="00EA6585" w14:paraId="3DBB1B53" w14:textId="77777777" w:rsidTr="00C84E04">
        <w:trPr>
          <w:trHeight w:val="100"/>
        </w:trPr>
        <w:tc>
          <w:tcPr>
            <w:tcW w:w="2847" w:type="dxa"/>
            <w:tcBorders>
              <w:top w:val="single" w:sz="8" w:space="0" w:color="000000"/>
              <w:left w:val="single" w:sz="8" w:space="0" w:color="000000"/>
              <w:bottom w:val="single" w:sz="8" w:space="0" w:color="000000"/>
            </w:tcBorders>
            <w:shd w:val="clear" w:color="auto" w:fill="E7ECF1"/>
            <w:tcMar>
              <w:top w:w="45" w:type="dxa"/>
              <w:left w:w="45" w:type="dxa"/>
              <w:bottom w:w="45" w:type="dxa"/>
              <w:right w:w="45" w:type="dxa"/>
            </w:tcMar>
          </w:tcPr>
          <w:p w14:paraId="4D974EAE" w14:textId="6B0F1B90" w:rsidR="00EA6585" w:rsidRPr="007717D8" w:rsidRDefault="00EA6585" w:rsidP="00627F25">
            <w:pPr>
              <w:pStyle w:val="ListParagraph"/>
              <w:numPr>
                <w:ilvl w:val="0"/>
                <w:numId w:val="18"/>
              </w:numPr>
              <w:spacing w:after="0" w:line="276" w:lineRule="auto"/>
              <w:rPr>
                <w:rFonts w:asciiTheme="minorHAnsi" w:hAnsiTheme="minorHAnsi" w:cstheme="minorHAnsi"/>
                <w:b/>
                <w:color w:val="0F243E"/>
                <w:sz w:val="20"/>
                <w:szCs w:val="20"/>
              </w:rPr>
            </w:pPr>
            <w:r>
              <w:rPr>
                <w:rFonts w:asciiTheme="minorHAnsi" w:hAnsiTheme="minorHAnsi" w:cstheme="minorHAnsi"/>
                <w:b/>
                <w:color w:val="0F243E"/>
                <w:sz w:val="20"/>
                <w:szCs w:val="20"/>
              </w:rPr>
              <w:lastRenderedPageBreak/>
              <w:t xml:space="preserve">Is your company a responder for the CDP 2022 Investor Climate Change Questionnaire? </w:t>
            </w:r>
          </w:p>
        </w:tc>
        <w:tc>
          <w:tcPr>
            <w:tcW w:w="3969" w:type="dxa"/>
            <w:tcBorders>
              <w:top w:val="single" w:sz="8" w:space="0" w:color="000000"/>
              <w:left w:val="single" w:sz="8" w:space="0" w:color="000000"/>
              <w:bottom w:val="single" w:sz="8" w:space="0" w:color="000000"/>
            </w:tcBorders>
            <w:shd w:val="clear" w:color="auto" w:fill="FFFFFF"/>
          </w:tcPr>
          <w:p w14:paraId="618ADFB2" w14:textId="3BC023A0" w:rsidR="00EA6585" w:rsidRPr="007717D8" w:rsidRDefault="00000000" w:rsidP="00EA6585">
            <w:pPr>
              <w:spacing w:after="0" w:line="276" w:lineRule="auto"/>
              <w:rPr>
                <w:rFonts w:asciiTheme="minorHAnsi" w:eastAsia="Times New Roman" w:hAnsiTheme="minorHAnsi" w:cstheme="minorHAnsi"/>
                <w:color w:val="0F243E"/>
                <w:sz w:val="20"/>
                <w:szCs w:val="20"/>
                <w:lang w:eastAsia="en-GB"/>
              </w:rPr>
            </w:pPr>
            <w:sdt>
              <w:sdtPr>
                <w:rPr>
                  <w:rFonts w:ascii="Segoe UI Symbol" w:eastAsia="Times New Roman" w:hAnsi="Segoe UI Symbol" w:cs="Segoe UI Symbol"/>
                  <w:color w:val="0F243E"/>
                  <w:sz w:val="20"/>
                  <w:szCs w:val="20"/>
                  <w:lang w:eastAsia="en-GB"/>
                </w:rPr>
                <w:id w:val="-1205097265"/>
                <w14:checkbox>
                  <w14:checked w14:val="0"/>
                  <w14:checkedState w14:val="2612" w14:font="MS Gothic"/>
                  <w14:uncheckedState w14:val="2610" w14:font="MS Gothic"/>
                </w14:checkbox>
              </w:sdtPr>
              <w:sdtContent>
                <w:r w:rsidR="00176979">
                  <w:rPr>
                    <w:rFonts w:ascii="MS Gothic" w:eastAsia="MS Gothic" w:hAnsi="MS Gothic" w:cs="Segoe UI Symbol" w:hint="eastAsia"/>
                    <w:color w:val="0F243E"/>
                    <w:sz w:val="20"/>
                    <w:szCs w:val="20"/>
                    <w:lang w:eastAsia="en-GB"/>
                  </w:rPr>
                  <w:t>☐</w:t>
                </w:r>
              </w:sdtContent>
            </w:sdt>
            <w:r w:rsidR="00EA6585" w:rsidRPr="007717D8">
              <w:rPr>
                <w:rFonts w:asciiTheme="minorHAnsi" w:eastAsia="Times New Roman" w:hAnsiTheme="minorHAnsi" w:cstheme="minorHAnsi"/>
                <w:color w:val="0F243E"/>
                <w:sz w:val="20"/>
                <w:szCs w:val="20"/>
                <w:lang w:eastAsia="en-GB"/>
              </w:rPr>
              <w:t xml:space="preserve">Yes     </w:t>
            </w:r>
            <w:sdt>
              <w:sdtPr>
                <w:rPr>
                  <w:rFonts w:asciiTheme="minorHAnsi" w:eastAsia="Times New Roman" w:hAnsiTheme="minorHAnsi" w:cstheme="minorHAnsi"/>
                  <w:color w:val="0F243E"/>
                  <w:sz w:val="20"/>
                  <w:szCs w:val="20"/>
                  <w:lang w:eastAsia="en-GB"/>
                </w:rPr>
                <w:id w:val="-869133953"/>
                <w14:checkbox>
                  <w14:checked w14:val="0"/>
                  <w14:checkedState w14:val="2612" w14:font="MS Gothic"/>
                  <w14:uncheckedState w14:val="2610" w14:font="MS Gothic"/>
                </w14:checkbox>
              </w:sdtPr>
              <w:sdtContent>
                <w:r w:rsidR="00176979">
                  <w:rPr>
                    <w:rFonts w:ascii="MS Gothic" w:eastAsia="MS Gothic" w:hAnsi="MS Gothic" w:cstheme="minorHAnsi" w:hint="eastAsia"/>
                    <w:color w:val="0F243E"/>
                    <w:sz w:val="20"/>
                    <w:szCs w:val="20"/>
                    <w:lang w:eastAsia="en-GB"/>
                  </w:rPr>
                  <w:t>☐</w:t>
                </w:r>
              </w:sdtContent>
            </w:sdt>
            <w:r w:rsidR="00EA6585" w:rsidRPr="007717D8">
              <w:rPr>
                <w:rFonts w:asciiTheme="minorHAnsi" w:eastAsia="Times New Roman" w:hAnsiTheme="minorHAnsi" w:cstheme="minorHAnsi"/>
                <w:color w:val="0F243E"/>
                <w:sz w:val="20"/>
                <w:szCs w:val="20"/>
                <w:lang w:eastAsia="en-GB"/>
              </w:rPr>
              <w:t xml:space="preserve"> No </w:t>
            </w:r>
          </w:p>
          <w:p w14:paraId="40B251F6" w14:textId="77777777" w:rsidR="00EA6585" w:rsidRPr="007717D8" w:rsidRDefault="00EA6585" w:rsidP="007717D8">
            <w:pPr>
              <w:spacing w:after="0" w:line="276" w:lineRule="auto"/>
              <w:rPr>
                <w:rFonts w:asciiTheme="minorHAnsi" w:hAnsiTheme="minorHAnsi" w:cstheme="minorHAnsi"/>
                <w:color w:val="0F243E"/>
                <w:sz w:val="20"/>
                <w:szCs w:val="20"/>
              </w:rPr>
            </w:pPr>
          </w:p>
        </w:tc>
        <w:tc>
          <w:tcPr>
            <w:tcW w:w="4110" w:type="dxa"/>
            <w:tcBorders>
              <w:top w:val="single" w:sz="8" w:space="0" w:color="000000"/>
              <w:left w:val="single" w:sz="8" w:space="0" w:color="000000"/>
              <w:bottom w:val="single" w:sz="8" w:space="0" w:color="000000"/>
            </w:tcBorders>
            <w:shd w:val="clear" w:color="auto" w:fill="EBF1DD"/>
          </w:tcPr>
          <w:p w14:paraId="13FF21A9" w14:textId="2944255E" w:rsidR="00EA6585" w:rsidRPr="007717D8" w:rsidRDefault="00EA6585" w:rsidP="007717D8">
            <w:pPr>
              <w:spacing w:after="0" w:line="276" w:lineRule="auto"/>
              <w:jc w:val="both"/>
              <w:rPr>
                <w:rFonts w:asciiTheme="minorHAnsi" w:hAnsiTheme="minorHAnsi" w:cstheme="minorHAnsi"/>
                <w:i/>
                <w:color w:val="000000"/>
                <w:sz w:val="20"/>
                <w:szCs w:val="20"/>
              </w:rPr>
            </w:pPr>
            <w:r w:rsidRPr="00EA6585">
              <w:rPr>
                <w:rFonts w:asciiTheme="minorHAnsi" w:hAnsiTheme="minorHAnsi" w:cstheme="minorHAnsi"/>
                <w:i/>
                <w:color w:val="000000"/>
                <w:sz w:val="20"/>
                <w:szCs w:val="20"/>
              </w:rPr>
              <w:t>If your company has responded or in</w:t>
            </w:r>
            <w:r>
              <w:rPr>
                <w:rFonts w:asciiTheme="minorHAnsi" w:hAnsiTheme="minorHAnsi" w:cstheme="minorHAnsi"/>
                <w:i/>
                <w:color w:val="000000"/>
                <w:sz w:val="20"/>
                <w:szCs w:val="20"/>
              </w:rPr>
              <w:t>tends to respond to the CDP 2022</w:t>
            </w:r>
            <w:r w:rsidRPr="00EA6585">
              <w:rPr>
                <w:rFonts w:asciiTheme="minorHAnsi" w:hAnsiTheme="minorHAnsi" w:cstheme="minorHAnsi"/>
                <w:i/>
                <w:color w:val="000000"/>
                <w:sz w:val="20"/>
                <w:szCs w:val="20"/>
              </w:rPr>
              <w:t xml:space="preserve"> Investor Climate Change Questionnaire, select yes. If your company has also responded to that questionnaire in the past, please attach the responses for your targets’ base year and the most recent response together with your submission, if available. Whenever possible, the information provided in this form should be consistent with the relevant information in your CDP Questionnaire Response. If there are any significant inconsistencies,</w:t>
            </w:r>
            <w:r w:rsidR="006B03A8">
              <w:rPr>
                <w:rFonts w:asciiTheme="minorHAnsi" w:hAnsiTheme="minorHAnsi" w:cstheme="minorHAnsi"/>
                <w:i/>
                <w:color w:val="000000"/>
                <w:sz w:val="20"/>
                <w:szCs w:val="20"/>
              </w:rPr>
              <w:t xml:space="preserve"> please explain them in Section 6.2.</w:t>
            </w:r>
          </w:p>
        </w:tc>
      </w:tr>
      <w:tr w:rsidR="00EA6585" w14:paraId="600AB6B8" w14:textId="77777777" w:rsidTr="00C84E04">
        <w:trPr>
          <w:trHeight w:val="100"/>
        </w:trPr>
        <w:tc>
          <w:tcPr>
            <w:tcW w:w="2847" w:type="dxa"/>
            <w:tcBorders>
              <w:top w:val="single" w:sz="8" w:space="0" w:color="000000"/>
              <w:left w:val="single" w:sz="8" w:space="0" w:color="000000"/>
            </w:tcBorders>
            <w:shd w:val="clear" w:color="auto" w:fill="E7ECF1"/>
            <w:tcMar>
              <w:top w:w="45" w:type="dxa"/>
              <w:left w:w="45" w:type="dxa"/>
              <w:bottom w:w="45" w:type="dxa"/>
              <w:right w:w="45" w:type="dxa"/>
            </w:tcMar>
          </w:tcPr>
          <w:p w14:paraId="18CAA8BA" w14:textId="660CBA20" w:rsidR="00EA6585" w:rsidRPr="00322DB1" w:rsidRDefault="00EA6585" w:rsidP="00627F25">
            <w:pPr>
              <w:pStyle w:val="ListParagraph"/>
              <w:numPr>
                <w:ilvl w:val="0"/>
                <w:numId w:val="18"/>
              </w:numPr>
              <w:spacing w:after="0" w:line="276" w:lineRule="auto"/>
              <w:rPr>
                <w:rFonts w:asciiTheme="majorHAnsi" w:hAnsiTheme="majorHAnsi" w:cstheme="majorHAnsi"/>
                <w:b/>
                <w:color w:val="0F243E"/>
                <w:sz w:val="20"/>
                <w:szCs w:val="20"/>
              </w:rPr>
            </w:pPr>
            <w:r w:rsidRPr="00322DB1">
              <w:rPr>
                <w:rFonts w:asciiTheme="majorHAnsi" w:hAnsiTheme="majorHAnsi" w:cstheme="majorHAnsi"/>
                <w:b/>
                <w:color w:val="0F243E"/>
                <w:sz w:val="20"/>
                <w:szCs w:val="20"/>
              </w:rPr>
              <w:t xml:space="preserve">Have you paid any of the SBTi partners (CDP, UN Global Compact, WRI, or WWF) to receive technical advice to model your targets? If yes, state which partner(s) and describe the type of support you received. </w:t>
            </w:r>
          </w:p>
        </w:tc>
        <w:tc>
          <w:tcPr>
            <w:tcW w:w="3969" w:type="dxa"/>
            <w:tcBorders>
              <w:top w:val="single" w:sz="8" w:space="0" w:color="000000"/>
              <w:left w:val="single" w:sz="8" w:space="0" w:color="000000"/>
            </w:tcBorders>
            <w:shd w:val="clear" w:color="auto" w:fill="FFFFFF"/>
          </w:tcPr>
          <w:p w14:paraId="73E328DB" w14:textId="03951F1B" w:rsidR="004D7ECD" w:rsidRPr="00322DB1" w:rsidRDefault="00000000" w:rsidP="004D7ECD">
            <w:pPr>
              <w:spacing w:after="0" w:line="276" w:lineRule="auto"/>
              <w:rPr>
                <w:rFonts w:asciiTheme="majorHAnsi" w:eastAsia="Times New Roman" w:hAnsiTheme="majorHAnsi" w:cstheme="majorHAnsi"/>
                <w:color w:val="0F243E"/>
                <w:sz w:val="20"/>
                <w:szCs w:val="20"/>
                <w:lang w:eastAsia="en-GB"/>
              </w:rPr>
            </w:pPr>
            <w:sdt>
              <w:sdtPr>
                <w:rPr>
                  <w:rFonts w:asciiTheme="majorHAnsi" w:eastAsia="Times New Roman" w:hAnsiTheme="majorHAnsi" w:cstheme="majorHAnsi"/>
                  <w:color w:val="0F243E"/>
                  <w:sz w:val="20"/>
                  <w:szCs w:val="20"/>
                  <w:lang w:eastAsia="en-GB"/>
                </w:rPr>
                <w:id w:val="209470287"/>
                <w14:checkbox>
                  <w14:checked w14:val="0"/>
                  <w14:checkedState w14:val="2612" w14:font="MS Gothic"/>
                  <w14:uncheckedState w14:val="2610" w14:font="MS Gothic"/>
                </w14:checkbox>
              </w:sdtPr>
              <w:sdtContent>
                <w:r w:rsidR="00176979">
                  <w:rPr>
                    <w:rFonts w:ascii="MS Gothic" w:eastAsia="MS Gothic" w:hAnsi="MS Gothic" w:cstheme="majorHAnsi" w:hint="eastAsia"/>
                    <w:color w:val="0F243E"/>
                    <w:sz w:val="20"/>
                    <w:szCs w:val="20"/>
                    <w:lang w:eastAsia="en-GB"/>
                  </w:rPr>
                  <w:t>☐</w:t>
                </w:r>
              </w:sdtContent>
            </w:sdt>
            <w:r w:rsidR="004D7ECD" w:rsidRPr="00322DB1">
              <w:rPr>
                <w:rFonts w:asciiTheme="majorHAnsi" w:eastAsia="Times New Roman" w:hAnsiTheme="majorHAnsi" w:cstheme="majorHAnsi"/>
                <w:color w:val="0F243E"/>
                <w:sz w:val="20"/>
                <w:szCs w:val="20"/>
                <w:lang w:eastAsia="en-GB"/>
              </w:rPr>
              <w:t xml:space="preserve">Yes     </w:t>
            </w:r>
            <w:sdt>
              <w:sdtPr>
                <w:rPr>
                  <w:rFonts w:asciiTheme="majorHAnsi" w:eastAsia="Times New Roman" w:hAnsiTheme="majorHAnsi" w:cstheme="majorHAnsi"/>
                  <w:color w:val="0F243E"/>
                  <w:sz w:val="20"/>
                  <w:szCs w:val="20"/>
                  <w:lang w:eastAsia="en-GB"/>
                </w:rPr>
                <w:id w:val="1767111477"/>
                <w14:checkbox>
                  <w14:checked w14:val="0"/>
                  <w14:checkedState w14:val="2612" w14:font="MS Gothic"/>
                  <w14:uncheckedState w14:val="2610" w14:font="MS Gothic"/>
                </w14:checkbox>
              </w:sdtPr>
              <w:sdtContent>
                <w:r w:rsidR="00CF67BA">
                  <w:rPr>
                    <w:rFonts w:ascii="MS Gothic" w:eastAsia="MS Gothic" w:hAnsi="MS Gothic" w:cstheme="majorHAnsi" w:hint="eastAsia"/>
                    <w:color w:val="0F243E"/>
                    <w:sz w:val="20"/>
                    <w:szCs w:val="20"/>
                    <w:lang w:eastAsia="en-GB"/>
                  </w:rPr>
                  <w:t>☐</w:t>
                </w:r>
              </w:sdtContent>
            </w:sdt>
            <w:r w:rsidR="004D7ECD" w:rsidRPr="00322DB1">
              <w:rPr>
                <w:rFonts w:asciiTheme="majorHAnsi" w:eastAsia="Times New Roman" w:hAnsiTheme="majorHAnsi" w:cstheme="majorHAnsi"/>
                <w:color w:val="0F243E"/>
                <w:sz w:val="20"/>
                <w:szCs w:val="20"/>
                <w:lang w:eastAsia="en-GB"/>
              </w:rPr>
              <w:t xml:space="preserve"> No </w:t>
            </w:r>
          </w:p>
          <w:p w14:paraId="70E79421" w14:textId="77777777" w:rsidR="00EA6585" w:rsidRPr="00322DB1" w:rsidRDefault="00EA6585" w:rsidP="00EA6585">
            <w:pPr>
              <w:spacing w:after="0" w:line="276" w:lineRule="auto"/>
              <w:rPr>
                <w:rFonts w:asciiTheme="majorHAnsi" w:eastAsia="Times New Roman" w:hAnsiTheme="majorHAnsi" w:cstheme="majorHAnsi"/>
                <w:color w:val="0F243E"/>
                <w:sz w:val="20"/>
                <w:szCs w:val="20"/>
                <w:lang w:eastAsia="en-GB"/>
              </w:rPr>
            </w:pPr>
          </w:p>
          <w:p w14:paraId="4C0314F3" w14:textId="1F5D2AE8" w:rsidR="004D7ECD" w:rsidRPr="00322DB1" w:rsidRDefault="004D7ECD" w:rsidP="00EA6585">
            <w:pPr>
              <w:spacing w:after="0" w:line="276" w:lineRule="auto"/>
              <w:rPr>
                <w:rFonts w:asciiTheme="majorHAnsi" w:eastAsia="Times New Roman" w:hAnsiTheme="majorHAnsi" w:cstheme="majorHAnsi"/>
                <w:color w:val="0F243E"/>
                <w:sz w:val="20"/>
                <w:szCs w:val="20"/>
                <w:lang w:eastAsia="en-GB"/>
              </w:rPr>
            </w:pPr>
            <w:r w:rsidRPr="00322DB1">
              <w:rPr>
                <w:rFonts w:asciiTheme="majorHAnsi" w:eastAsia="Times New Roman" w:hAnsiTheme="majorHAnsi" w:cstheme="majorHAnsi"/>
                <w:color w:val="0F243E"/>
                <w:sz w:val="20"/>
                <w:szCs w:val="20"/>
                <w:lang w:eastAsia="en-GB"/>
              </w:rPr>
              <w:t xml:space="preserve">If yes, please state which partner(s) you obtained the service from, and the nature/scope of the service </w:t>
            </w:r>
          </w:p>
          <w:p w14:paraId="20DB5B7D" w14:textId="5721CB47" w:rsidR="004D7ECD" w:rsidRPr="00322DB1" w:rsidRDefault="004D7ECD" w:rsidP="00EA6585">
            <w:pPr>
              <w:spacing w:after="0" w:line="276" w:lineRule="auto"/>
              <w:rPr>
                <w:rFonts w:asciiTheme="majorHAnsi" w:eastAsia="Times New Roman" w:hAnsiTheme="majorHAnsi" w:cstheme="majorHAnsi"/>
                <w:color w:val="0F243E"/>
                <w:sz w:val="20"/>
                <w:szCs w:val="20"/>
                <w:lang w:eastAsia="en-GB"/>
              </w:rPr>
            </w:pPr>
            <w:r w:rsidRPr="00322DB1">
              <w:rPr>
                <w:rFonts w:asciiTheme="majorHAnsi" w:hAnsiTheme="majorHAnsi" w:cstheme="majorHAnsi"/>
                <w:color w:val="0F243E"/>
                <w:sz w:val="20"/>
                <w:szCs w:val="20"/>
              </w:rPr>
              <w:fldChar w:fldCharType="begin">
                <w:ffData>
                  <w:name w:val="Text24"/>
                  <w:enabled/>
                  <w:calcOnExit w:val="0"/>
                  <w:textInput/>
                </w:ffData>
              </w:fldChar>
            </w:r>
            <w:r w:rsidRPr="00322DB1">
              <w:rPr>
                <w:rFonts w:asciiTheme="majorHAnsi" w:hAnsiTheme="majorHAnsi" w:cstheme="majorHAnsi"/>
                <w:color w:val="0F243E"/>
                <w:sz w:val="20"/>
                <w:szCs w:val="20"/>
              </w:rPr>
              <w:instrText xml:space="preserve"> FORMTEXT </w:instrText>
            </w:r>
            <w:r w:rsidRPr="00322DB1">
              <w:rPr>
                <w:rFonts w:asciiTheme="majorHAnsi" w:hAnsiTheme="majorHAnsi" w:cstheme="majorHAnsi"/>
                <w:color w:val="0F243E"/>
                <w:sz w:val="20"/>
                <w:szCs w:val="20"/>
              </w:rPr>
            </w:r>
            <w:r w:rsidRPr="00322DB1">
              <w:rPr>
                <w:rFonts w:asciiTheme="majorHAnsi" w:hAnsiTheme="majorHAnsi" w:cstheme="majorHAnsi"/>
                <w:color w:val="0F243E"/>
                <w:sz w:val="20"/>
                <w:szCs w:val="20"/>
              </w:rPr>
              <w:fldChar w:fldCharType="separate"/>
            </w:r>
            <w:r w:rsidRPr="00322DB1">
              <w:rPr>
                <w:rFonts w:asciiTheme="majorHAnsi" w:hAnsiTheme="majorHAnsi" w:cstheme="majorHAnsi"/>
                <w:noProof/>
                <w:color w:val="0F243E"/>
                <w:sz w:val="20"/>
                <w:szCs w:val="20"/>
              </w:rPr>
              <w:t> </w:t>
            </w:r>
            <w:r w:rsidRPr="00322DB1">
              <w:rPr>
                <w:rFonts w:asciiTheme="majorHAnsi" w:hAnsiTheme="majorHAnsi" w:cstheme="majorHAnsi"/>
                <w:noProof/>
                <w:color w:val="0F243E"/>
                <w:sz w:val="20"/>
                <w:szCs w:val="20"/>
              </w:rPr>
              <w:t> </w:t>
            </w:r>
            <w:r w:rsidRPr="00322DB1">
              <w:rPr>
                <w:rFonts w:asciiTheme="majorHAnsi" w:hAnsiTheme="majorHAnsi" w:cstheme="majorHAnsi"/>
                <w:noProof/>
                <w:color w:val="0F243E"/>
                <w:sz w:val="20"/>
                <w:szCs w:val="20"/>
              </w:rPr>
              <w:t> </w:t>
            </w:r>
            <w:r w:rsidRPr="00322DB1">
              <w:rPr>
                <w:rFonts w:asciiTheme="majorHAnsi" w:hAnsiTheme="majorHAnsi" w:cstheme="majorHAnsi"/>
                <w:noProof/>
                <w:color w:val="0F243E"/>
                <w:sz w:val="20"/>
                <w:szCs w:val="20"/>
              </w:rPr>
              <w:t> </w:t>
            </w:r>
            <w:r w:rsidRPr="00322DB1">
              <w:rPr>
                <w:rFonts w:asciiTheme="majorHAnsi" w:hAnsiTheme="majorHAnsi" w:cstheme="majorHAnsi"/>
                <w:noProof/>
                <w:color w:val="0F243E"/>
                <w:sz w:val="20"/>
                <w:szCs w:val="20"/>
              </w:rPr>
              <w:t> </w:t>
            </w:r>
            <w:r w:rsidRPr="00322DB1">
              <w:rPr>
                <w:rFonts w:asciiTheme="majorHAnsi" w:hAnsiTheme="majorHAnsi" w:cstheme="majorHAnsi"/>
                <w:color w:val="0F243E"/>
                <w:sz w:val="20"/>
                <w:szCs w:val="20"/>
              </w:rPr>
              <w:fldChar w:fldCharType="end"/>
            </w:r>
          </w:p>
          <w:p w14:paraId="0C622EB9" w14:textId="77777777" w:rsidR="004D7ECD" w:rsidRPr="00322DB1" w:rsidRDefault="004D7ECD" w:rsidP="00EA6585">
            <w:pPr>
              <w:spacing w:after="0" w:line="276" w:lineRule="auto"/>
              <w:rPr>
                <w:rFonts w:asciiTheme="majorHAnsi" w:eastAsia="Times New Roman" w:hAnsiTheme="majorHAnsi" w:cstheme="majorHAnsi"/>
                <w:color w:val="0F243E"/>
                <w:sz w:val="20"/>
                <w:szCs w:val="20"/>
                <w:lang w:eastAsia="en-GB"/>
              </w:rPr>
            </w:pPr>
            <w:r w:rsidRPr="00322DB1">
              <w:rPr>
                <w:rFonts w:asciiTheme="majorHAnsi" w:eastAsia="Times New Roman" w:hAnsiTheme="majorHAnsi" w:cstheme="majorHAnsi"/>
                <w:color w:val="0F243E"/>
                <w:sz w:val="20"/>
                <w:szCs w:val="20"/>
                <w:lang w:eastAsia="en-GB"/>
              </w:rPr>
              <w:t xml:space="preserve">In addition, do you have on going partnerships with any of the SBTi partners? </w:t>
            </w:r>
          </w:p>
          <w:p w14:paraId="648BD799" w14:textId="7C32EDFF" w:rsidR="004D7ECD" w:rsidRPr="00322DB1" w:rsidRDefault="00000000" w:rsidP="004D7ECD">
            <w:pPr>
              <w:spacing w:after="0" w:line="276" w:lineRule="auto"/>
              <w:rPr>
                <w:rFonts w:asciiTheme="majorHAnsi" w:eastAsia="Times New Roman" w:hAnsiTheme="majorHAnsi" w:cstheme="majorHAnsi"/>
                <w:color w:val="0F243E"/>
                <w:sz w:val="20"/>
                <w:szCs w:val="20"/>
                <w:lang w:eastAsia="en-GB"/>
              </w:rPr>
            </w:pPr>
            <w:sdt>
              <w:sdtPr>
                <w:rPr>
                  <w:rFonts w:asciiTheme="majorHAnsi" w:eastAsia="Times New Roman" w:hAnsiTheme="majorHAnsi" w:cstheme="majorHAnsi"/>
                  <w:color w:val="0F243E"/>
                  <w:sz w:val="20"/>
                  <w:szCs w:val="20"/>
                  <w:lang w:eastAsia="en-GB"/>
                </w:rPr>
                <w:id w:val="1998612119"/>
                <w14:checkbox>
                  <w14:checked w14:val="0"/>
                  <w14:checkedState w14:val="2612" w14:font="MS Gothic"/>
                  <w14:uncheckedState w14:val="2610" w14:font="MS Gothic"/>
                </w14:checkbox>
              </w:sdtPr>
              <w:sdtContent>
                <w:r w:rsidR="00CF67BA">
                  <w:rPr>
                    <w:rFonts w:ascii="MS Gothic" w:eastAsia="MS Gothic" w:hAnsi="MS Gothic" w:cstheme="majorHAnsi" w:hint="eastAsia"/>
                    <w:color w:val="0F243E"/>
                    <w:sz w:val="20"/>
                    <w:szCs w:val="20"/>
                    <w:lang w:eastAsia="en-GB"/>
                  </w:rPr>
                  <w:t>☐</w:t>
                </w:r>
              </w:sdtContent>
            </w:sdt>
            <w:r w:rsidR="004D7ECD" w:rsidRPr="00322DB1">
              <w:rPr>
                <w:rFonts w:asciiTheme="majorHAnsi" w:eastAsia="Times New Roman" w:hAnsiTheme="majorHAnsi" w:cstheme="majorHAnsi"/>
                <w:color w:val="0F243E"/>
                <w:sz w:val="20"/>
                <w:szCs w:val="20"/>
                <w:lang w:eastAsia="en-GB"/>
              </w:rPr>
              <w:t xml:space="preserve">Yes     </w:t>
            </w:r>
            <w:sdt>
              <w:sdtPr>
                <w:rPr>
                  <w:rFonts w:asciiTheme="majorHAnsi" w:eastAsia="Times New Roman" w:hAnsiTheme="majorHAnsi" w:cstheme="majorHAnsi"/>
                  <w:color w:val="0F243E"/>
                  <w:sz w:val="20"/>
                  <w:szCs w:val="20"/>
                  <w:lang w:eastAsia="en-GB"/>
                </w:rPr>
                <w:id w:val="-149296928"/>
                <w14:checkbox>
                  <w14:checked w14:val="0"/>
                  <w14:checkedState w14:val="2612" w14:font="MS Gothic"/>
                  <w14:uncheckedState w14:val="2610" w14:font="MS Gothic"/>
                </w14:checkbox>
              </w:sdtPr>
              <w:sdtContent>
                <w:r w:rsidR="00176979" w:rsidRPr="00176979">
                  <w:rPr>
                    <w:rFonts w:ascii="MS Gothic" w:eastAsia="MS Gothic" w:hAnsi="MS Gothic" w:cstheme="majorHAnsi" w:hint="eastAsia"/>
                    <w:color w:val="0F243E"/>
                    <w:sz w:val="20"/>
                    <w:szCs w:val="20"/>
                    <w:lang w:eastAsia="en-GB"/>
                  </w:rPr>
                  <w:t>☐</w:t>
                </w:r>
              </w:sdtContent>
            </w:sdt>
            <w:r w:rsidR="004D7ECD" w:rsidRPr="00322DB1">
              <w:rPr>
                <w:rFonts w:asciiTheme="majorHAnsi" w:eastAsia="Times New Roman" w:hAnsiTheme="majorHAnsi" w:cstheme="majorHAnsi"/>
                <w:color w:val="0F243E"/>
                <w:sz w:val="20"/>
                <w:szCs w:val="20"/>
                <w:lang w:eastAsia="en-GB"/>
              </w:rPr>
              <w:t xml:space="preserve"> No </w:t>
            </w:r>
          </w:p>
          <w:p w14:paraId="5573023B" w14:textId="77777777" w:rsidR="004D7ECD" w:rsidRPr="00322DB1" w:rsidRDefault="004D7ECD" w:rsidP="00EA6585">
            <w:pPr>
              <w:spacing w:after="0" w:line="276" w:lineRule="auto"/>
              <w:rPr>
                <w:rFonts w:asciiTheme="majorHAnsi" w:eastAsia="Times New Roman" w:hAnsiTheme="majorHAnsi" w:cstheme="majorHAnsi"/>
                <w:color w:val="0F243E"/>
                <w:sz w:val="20"/>
                <w:szCs w:val="20"/>
                <w:lang w:eastAsia="en-GB"/>
              </w:rPr>
            </w:pPr>
          </w:p>
          <w:p w14:paraId="31B7A3AA" w14:textId="52D72AFC" w:rsidR="004D7ECD" w:rsidRPr="00322DB1" w:rsidRDefault="004D7ECD" w:rsidP="00EA6585">
            <w:pPr>
              <w:spacing w:after="0" w:line="276" w:lineRule="auto"/>
              <w:rPr>
                <w:rFonts w:asciiTheme="majorHAnsi" w:eastAsia="Times New Roman" w:hAnsiTheme="majorHAnsi" w:cstheme="majorHAnsi"/>
                <w:color w:val="0F243E"/>
                <w:sz w:val="20"/>
                <w:szCs w:val="20"/>
                <w:lang w:eastAsia="en-GB"/>
              </w:rPr>
            </w:pPr>
            <w:r w:rsidRPr="00322DB1">
              <w:rPr>
                <w:rFonts w:asciiTheme="majorHAnsi" w:eastAsia="Times New Roman" w:hAnsiTheme="majorHAnsi" w:cstheme="majorHAnsi"/>
                <w:color w:val="0F243E"/>
                <w:sz w:val="20"/>
                <w:szCs w:val="20"/>
                <w:lang w:eastAsia="en-GB"/>
              </w:rPr>
              <w:t xml:space="preserve">If yes, please indicate with which partner(s) you have ongoing partnerships with </w:t>
            </w:r>
            <w:r w:rsidRPr="00322DB1">
              <w:rPr>
                <w:rFonts w:asciiTheme="majorHAnsi" w:hAnsiTheme="majorHAnsi" w:cstheme="majorHAnsi"/>
                <w:color w:val="0F243E"/>
                <w:sz w:val="20"/>
                <w:szCs w:val="20"/>
              </w:rPr>
              <w:fldChar w:fldCharType="begin">
                <w:ffData>
                  <w:name w:val="Text24"/>
                  <w:enabled/>
                  <w:calcOnExit w:val="0"/>
                  <w:textInput/>
                </w:ffData>
              </w:fldChar>
            </w:r>
            <w:r w:rsidRPr="00322DB1">
              <w:rPr>
                <w:rFonts w:asciiTheme="majorHAnsi" w:hAnsiTheme="majorHAnsi" w:cstheme="majorHAnsi"/>
                <w:color w:val="0F243E"/>
                <w:sz w:val="20"/>
                <w:szCs w:val="20"/>
              </w:rPr>
              <w:instrText xml:space="preserve"> FORMTEXT </w:instrText>
            </w:r>
            <w:r w:rsidRPr="00322DB1">
              <w:rPr>
                <w:rFonts w:asciiTheme="majorHAnsi" w:hAnsiTheme="majorHAnsi" w:cstheme="majorHAnsi"/>
                <w:color w:val="0F243E"/>
                <w:sz w:val="20"/>
                <w:szCs w:val="20"/>
              </w:rPr>
            </w:r>
            <w:r w:rsidRPr="00322DB1">
              <w:rPr>
                <w:rFonts w:asciiTheme="majorHAnsi" w:hAnsiTheme="majorHAnsi" w:cstheme="majorHAnsi"/>
                <w:color w:val="0F243E"/>
                <w:sz w:val="20"/>
                <w:szCs w:val="20"/>
              </w:rPr>
              <w:fldChar w:fldCharType="separate"/>
            </w:r>
            <w:r w:rsidRPr="00322DB1">
              <w:rPr>
                <w:rFonts w:asciiTheme="majorHAnsi" w:hAnsiTheme="majorHAnsi" w:cstheme="majorHAnsi"/>
                <w:noProof/>
                <w:color w:val="0F243E"/>
                <w:sz w:val="20"/>
                <w:szCs w:val="20"/>
              </w:rPr>
              <w:t> </w:t>
            </w:r>
            <w:r w:rsidRPr="00322DB1">
              <w:rPr>
                <w:rFonts w:asciiTheme="majorHAnsi" w:hAnsiTheme="majorHAnsi" w:cstheme="majorHAnsi"/>
                <w:noProof/>
                <w:color w:val="0F243E"/>
                <w:sz w:val="20"/>
                <w:szCs w:val="20"/>
              </w:rPr>
              <w:t> </w:t>
            </w:r>
            <w:r w:rsidRPr="00322DB1">
              <w:rPr>
                <w:rFonts w:asciiTheme="majorHAnsi" w:hAnsiTheme="majorHAnsi" w:cstheme="majorHAnsi"/>
                <w:noProof/>
                <w:color w:val="0F243E"/>
                <w:sz w:val="20"/>
                <w:szCs w:val="20"/>
              </w:rPr>
              <w:t> </w:t>
            </w:r>
            <w:r w:rsidRPr="00322DB1">
              <w:rPr>
                <w:rFonts w:asciiTheme="majorHAnsi" w:hAnsiTheme="majorHAnsi" w:cstheme="majorHAnsi"/>
                <w:noProof/>
                <w:color w:val="0F243E"/>
                <w:sz w:val="20"/>
                <w:szCs w:val="20"/>
              </w:rPr>
              <w:t> </w:t>
            </w:r>
            <w:r w:rsidRPr="00322DB1">
              <w:rPr>
                <w:rFonts w:asciiTheme="majorHAnsi" w:hAnsiTheme="majorHAnsi" w:cstheme="majorHAnsi"/>
                <w:noProof/>
                <w:color w:val="0F243E"/>
                <w:sz w:val="20"/>
                <w:szCs w:val="20"/>
              </w:rPr>
              <w:t> </w:t>
            </w:r>
            <w:r w:rsidRPr="00322DB1">
              <w:rPr>
                <w:rFonts w:asciiTheme="majorHAnsi" w:hAnsiTheme="majorHAnsi" w:cstheme="majorHAnsi"/>
                <w:color w:val="0F243E"/>
                <w:sz w:val="20"/>
                <w:szCs w:val="20"/>
              </w:rPr>
              <w:fldChar w:fldCharType="end"/>
            </w:r>
          </w:p>
        </w:tc>
        <w:tc>
          <w:tcPr>
            <w:tcW w:w="4110" w:type="dxa"/>
            <w:tcBorders>
              <w:top w:val="single" w:sz="8" w:space="0" w:color="000000"/>
              <w:left w:val="single" w:sz="8" w:space="0" w:color="000000"/>
            </w:tcBorders>
            <w:shd w:val="clear" w:color="auto" w:fill="EBF1DD"/>
          </w:tcPr>
          <w:p w14:paraId="5FB460E9" w14:textId="77777777" w:rsidR="00EA6585" w:rsidRPr="00322DB1" w:rsidRDefault="004D7ECD" w:rsidP="007717D8">
            <w:pPr>
              <w:spacing w:after="0" w:line="276" w:lineRule="auto"/>
              <w:jc w:val="both"/>
              <w:rPr>
                <w:rFonts w:asciiTheme="majorHAnsi" w:hAnsiTheme="majorHAnsi" w:cstheme="majorHAnsi"/>
                <w:i/>
                <w:color w:val="000000"/>
                <w:sz w:val="20"/>
                <w:szCs w:val="20"/>
              </w:rPr>
            </w:pPr>
            <w:r w:rsidRPr="00322DB1">
              <w:rPr>
                <w:rFonts w:asciiTheme="majorHAnsi" w:hAnsiTheme="majorHAnsi" w:cstheme="majorHAnsi"/>
                <w:i/>
                <w:color w:val="000000"/>
                <w:sz w:val="20"/>
                <w:szCs w:val="20"/>
              </w:rPr>
              <w:t xml:space="preserve">You should only consider payments made to any of the partners (CDP, UN Global Compact, WRI or WWF) in exchange of technical advice, support or guidance to develop science-based targets or evaluate targets against the SBTi criteria other than payments for the target validation service (see FAQs section entitled “Target Validation Service”).  </w:t>
            </w:r>
          </w:p>
          <w:p w14:paraId="6D0E7E28" w14:textId="628A6E38" w:rsidR="004D7ECD" w:rsidRPr="00322DB1" w:rsidRDefault="004D7ECD" w:rsidP="007717D8">
            <w:pPr>
              <w:spacing w:after="0" w:line="276" w:lineRule="auto"/>
              <w:jc w:val="both"/>
              <w:rPr>
                <w:rFonts w:asciiTheme="majorHAnsi" w:hAnsiTheme="majorHAnsi" w:cstheme="majorHAnsi"/>
                <w:i/>
                <w:color w:val="000000"/>
                <w:sz w:val="20"/>
                <w:szCs w:val="20"/>
              </w:rPr>
            </w:pPr>
            <w:r w:rsidRPr="00322DB1">
              <w:rPr>
                <w:rFonts w:asciiTheme="majorHAnsi" w:hAnsiTheme="majorHAnsi" w:cstheme="majorHAnsi"/>
                <w:i/>
                <w:color w:val="000000"/>
                <w:sz w:val="20"/>
                <w:szCs w:val="20"/>
              </w:rPr>
              <w:t xml:space="preserve">If you selected “Yes”, please state which partner(s) you obtained the service from, and the nature/scope of the service. This information is requested to prevent conflicts of interest when assigning members of our technical team to review targets. </w:t>
            </w:r>
            <w:hyperlink r:id="rId40" w:history="1">
              <w:r w:rsidRPr="00540BEE">
                <w:rPr>
                  <w:rStyle w:val="Hyperlink"/>
                  <w:rFonts w:asciiTheme="majorHAnsi" w:hAnsiTheme="majorHAnsi" w:cstheme="majorHAnsi"/>
                  <w:i/>
                  <w:sz w:val="20"/>
                  <w:szCs w:val="20"/>
                </w:rPr>
                <w:t>A conflict of interest</w:t>
              </w:r>
            </w:hyperlink>
            <w:r w:rsidRPr="00322DB1">
              <w:rPr>
                <w:rFonts w:asciiTheme="majorHAnsi" w:hAnsiTheme="majorHAnsi" w:cstheme="majorHAnsi"/>
                <w:i/>
                <w:color w:val="000000"/>
                <w:sz w:val="20"/>
                <w:szCs w:val="20"/>
              </w:rPr>
              <w:t xml:space="preserve"> is triggered when a company provides any significant amount of funds to any of the SBTi partner organizations (e.g., through a partnership, service offering, donation). Any SBTi partner organization with a conflict of interest (COI) must be excluded from the assessment process.</w:t>
            </w:r>
          </w:p>
        </w:tc>
      </w:tr>
    </w:tbl>
    <w:p w14:paraId="000000EB" w14:textId="762DB597" w:rsidR="00A15DCA" w:rsidRDefault="00A15DCA" w:rsidP="0039546C">
      <w:pPr>
        <w:spacing w:after="180" w:line="240" w:lineRule="auto"/>
        <w:rPr>
          <w:rFonts w:ascii="Calibri" w:eastAsia="Calibri" w:hAnsi="Calibri" w:cs="Calibri"/>
          <w:color w:val="44546A"/>
        </w:rPr>
      </w:pPr>
      <w:r>
        <w:rPr>
          <w:rFonts w:ascii="Calibri" w:eastAsia="Calibri" w:hAnsi="Calibri" w:cs="Calibri"/>
          <w:color w:val="44546A"/>
        </w:rPr>
        <w:br w:type="page"/>
      </w:r>
    </w:p>
    <w:p w14:paraId="7FF7E68B" w14:textId="77777777" w:rsidR="003253F4" w:rsidRDefault="00DD2C85" w:rsidP="003253F4">
      <w:pPr>
        <w:pStyle w:val="HeadingstyleSBTI0"/>
        <w:numPr>
          <w:ilvl w:val="0"/>
          <w:numId w:val="1"/>
        </w:numPr>
      </w:pPr>
      <w:r>
        <w:lastRenderedPageBreak/>
        <w:t xml:space="preserve">GHG Inventory </w:t>
      </w:r>
    </w:p>
    <w:p w14:paraId="53E7FE14" w14:textId="78020147" w:rsidR="005651E6" w:rsidRDefault="005651E6" w:rsidP="003253F4">
      <w:pPr>
        <w:pStyle w:val="Heading2"/>
        <w:numPr>
          <w:ilvl w:val="1"/>
          <w:numId w:val="1"/>
        </w:numPr>
      </w:pPr>
      <w:bookmarkStart w:id="29" w:name="_Toc89612604"/>
      <w:r>
        <w:t>GHG inventory general questions</w:t>
      </w:r>
      <w:bookmarkEnd w:id="29"/>
    </w:p>
    <w:tbl>
      <w:tblPr>
        <w:tblStyle w:val="72"/>
        <w:tblW w:w="11053" w:type="dxa"/>
        <w:tblInd w:w="-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973"/>
        <w:gridCol w:w="4536"/>
        <w:gridCol w:w="3544"/>
      </w:tblGrid>
      <w:tr w:rsidR="00B5425A" w14:paraId="4D21A5F5" w14:textId="77777777" w:rsidTr="00925A50">
        <w:trPr>
          <w:trHeight w:val="170"/>
        </w:trPr>
        <w:tc>
          <w:tcPr>
            <w:tcW w:w="7509" w:type="dxa"/>
            <w:gridSpan w:val="2"/>
            <w:tcBorders>
              <w:top w:val="single" w:sz="8" w:space="0" w:color="000000"/>
              <w:left w:val="single" w:sz="8" w:space="0" w:color="000000"/>
            </w:tcBorders>
            <w:shd w:val="clear" w:color="auto" w:fill="97ADC3"/>
            <w:tcMar>
              <w:top w:w="45" w:type="dxa"/>
              <w:left w:w="45" w:type="dxa"/>
              <w:bottom w:w="45" w:type="dxa"/>
              <w:right w:w="45" w:type="dxa"/>
            </w:tcMar>
            <w:vAlign w:val="center"/>
          </w:tcPr>
          <w:p w14:paraId="000000ED" w14:textId="2D4E94A8" w:rsidR="00B5425A" w:rsidRPr="003253F4" w:rsidRDefault="005651E6" w:rsidP="003253F4">
            <w:pPr>
              <w:widowControl w:val="0"/>
              <w:spacing w:after="0" w:line="240" w:lineRule="auto"/>
              <w:jc w:val="center"/>
            </w:pPr>
            <w:r w:rsidRPr="003253F4">
              <w:rPr>
                <w:b/>
                <w:color w:val="0F243E"/>
              </w:rPr>
              <w:t xml:space="preserve">2.1 </w:t>
            </w:r>
            <w:r w:rsidR="00DD2C85" w:rsidRPr="003253F4">
              <w:rPr>
                <w:b/>
                <w:color w:val="0F243E"/>
              </w:rPr>
              <w:t>GHG INVENTORY</w:t>
            </w:r>
            <w:r w:rsidRPr="003253F4">
              <w:rPr>
                <w:b/>
                <w:color w:val="0F243E"/>
              </w:rPr>
              <w:t xml:space="preserve"> GENERAL QUESTIONS</w:t>
            </w:r>
          </w:p>
        </w:tc>
        <w:tc>
          <w:tcPr>
            <w:tcW w:w="3544" w:type="dxa"/>
            <w:tcBorders>
              <w:top w:val="single" w:sz="8" w:space="0" w:color="000000"/>
              <w:left w:val="single" w:sz="8" w:space="0" w:color="000000"/>
            </w:tcBorders>
            <w:shd w:val="clear" w:color="auto" w:fill="9BBB59"/>
            <w:vAlign w:val="center"/>
          </w:tcPr>
          <w:p w14:paraId="000000EF" w14:textId="77777777" w:rsidR="00B5425A" w:rsidRPr="003253F4" w:rsidRDefault="00DD2C85" w:rsidP="003253F4">
            <w:pPr>
              <w:widowControl w:val="0"/>
              <w:spacing w:after="0" w:line="240" w:lineRule="auto"/>
              <w:jc w:val="center"/>
              <w:rPr>
                <w:b/>
              </w:rPr>
            </w:pPr>
            <w:r w:rsidRPr="003253F4">
              <w:rPr>
                <w:b/>
                <w:color w:val="4F6228"/>
              </w:rPr>
              <w:t>SUBMISSION FORM GUIDANCE</w:t>
            </w:r>
          </w:p>
        </w:tc>
      </w:tr>
      <w:tr w:rsidR="00B5425A" w14:paraId="39E27959" w14:textId="77777777" w:rsidTr="00925A50">
        <w:trPr>
          <w:trHeight w:val="385"/>
        </w:trPr>
        <w:tc>
          <w:tcPr>
            <w:tcW w:w="2973" w:type="dxa"/>
            <w:tcBorders>
              <w:top w:val="single" w:sz="8" w:space="0" w:color="000000"/>
              <w:left w:val="single" w:sz="8" w:space="0" w:color="000000"/>
            </w:tcBorders>
            <w:shd w:val="clear" w:color="auto" w:fill="E7ECF1"/>
            <w:tcMar>
              <w:top w:w="45" w:type="dxa"/>
              <w:left w:w="45" w:type="dxa"/>
              <w:bottom w:w="45" w:type="dxa"/>
              <w:right w:w="45" w:type="dxa"/>
            </w:tcMar>
          </w:tcPr>
          <w:p w14:paraId="000000F0" w14:textId="5C9CC829" w:rsidR="00B5425A" w:rsidRPr="003253F4" w:rsidRDefault="00DD2C85" w:rsidP="00627F25">
            <w:pPr>
              <w:pStyle w:val="ListParagraph"/>
              <w:numPr>
                <w:ilvl w:val="0"/>
                <w:numId w:val="19"/>
              </w:numPr>
              <w:spacing w:after="0" w:line="240" w:lineRule="auto"/>
              <w:rPr>
                <w:color w:val="0F243E"/>
              </w:rPr>
            </w:pPr>
            <w:r w:rsidRPr="003253F4">
              <w:rPr>
                <w:b/>
                <w:color w:val="0F243E"/>
                <w:sz w:val="20"/>
                <w:szCs w:val="20"/>
              </w:rPr>
              <w:t>Does your inventory follow the GHG Protocol Corporate Standard?  If not, list and explain any deviation from its requirements.</w:t>
            </w:r>
          </w:p>
        </w:tc>
        <w:tc>
          <w:tcPr>
            <w:tcW w:w="4536" w:type="dxa"/>
            <w:tcBorders>
              <w:top w:val="single" w:sz="8" w:space="0" w:color="000000"/>
              <w:left w:val="single" w:sz="8" w:space="0" w:color="000000"/>
            </w:tcBorders>
            <w:shd w:val="clear" w:color="auto" w:fill="FFFFFF"/>
          </w:tcPr>
          <w:p w14:paraId="000000F1" w14:textId="56ACA7C1" w:rsidR="00B5425A" w:rsidRDefault="00000000" w:rsidP="00470777">
            <w:pPr>
              <w:spacing w:after="0" w:line="240" w:lineRule="auto"/>
              <w:rPr>
                <w:color w:val="0F243E"/>
                <w:sz w:val="20"/>
                <w:szCs w:val="20"/>
              </w:rPr>
            </w:pPr>
            <w:sdt>
              <w:sdtPr>
                <w:rPr>
                  <w:rFonts w:ascii="Arial Unicode MS" w:eastAsia="Arial Unicode MS" w:hAnsi="Arial Unicode MS" w:cs="Arial Unicode MS"/>
                  <w:color w:val="0F243E"/>
                  <w:sz w:val="20"/>
                  <w:szCs w:val="20"/>
                </w:rPr>
                <w:id w:val="-1347859902"/>
                <w14:checkbox>
                  <w14:checked w14:val="0"/>
                  <w14:checkedState w14:val="2612" w14:font="MS Gothic"/>
                  <w14:uncheckedState w14:val="2610" w14:font="MS Gothic"/>
                </w14:checkbox>
              </w:sdtPr>
              <w:sdtContent>
                <w:r w:rsidR="008B236D">
                  <w:rPr>
                    <w:rFonts w:ascii="MS Gothic" w:eastAsia="MS Gothic" w:hAnsi="MS Gothic" w:cs="Arial Unicode MS" w:hint="eastAsia"/>
                    <w:color w:val="0F243E"/>
                    <w:sz w:val="20"/>
                    <w:szCs w:val="20"/>
                  </w:rPr>
                  <w:t>☐</w:t>
                </w:r>
              </w:sdtContent>
            </w:sdt>
            <w:r w:rsidR="003253F4">
              <w:rPr>
                <w:rFonts w:ascii="Arial Unicode MS" w:eastAsia="Arial Unicode MS" w:hAnsi="Arial Unicode MS" w:cs="Arial Unicode MS"/>
                <w:color w:val="0F243E"/>
                <w:sz w:val="20"/>
                <w:szCs w:val="20"/>
              </w:rPr>
              <w:t xml:space="preserve"> </w:t>
            </w:r>
            <w:r w:rsidR="00DD2C85">
              <w:rPr>
                <w:color w:val="0F243E"/>
                <w:sz w:val="20"/>
                <w:szCs w:val="20"/>
              </w:rPr>
              <w:t xml:space="preserve">Yes     </w:t>
            </w:r>
            <w:sdt>
              <w:sdtPr>
                <w:rPr>
                  <w:color w:val="0F243E"/>
                  <w:sz w:val="20"/>
                  <w:szCs w:val="20"/>
                </w:rPr>
                <w:id w:val="-630319719"/>
                <w14:checkbox>
                  <w14:checked w14:val="0"/>
                  <w14:checkedState w14:val="2612" w14:font="MS Gothic"/>
                  <w14:uncheckedState w14:val="2610" w14:font="MS Gothic"/>
                </w14:checkbox>
              </w:sdtPr>
              <w:sdtContent>
                <w:r w:rsidR="008B236D">
                  <w:rPr>
                    <w:rFonts w:ascii="MS Gothic" w:eastAsia="MS Gothic" w:hAnsi="MS Gothic" w:hint="eastAsia"/>
                    <w:color w:val="0F243E"/>
                    <w:sz w:val="20"/>
                    <w:szCs w:val="20"/>
                  </w:rPr>
                  <w:t>☐</w:t>
                </w:r>
              </w:sdtContent>
            </w:sdt>
            <w:r w:rsidR="00DD2C85">
              <w:rPr>
                <w:color w:val="0F243E"/>
                <w:sz w:val="20"/>
                <w:szCs w:val="20"/>
              </w:rPr>
              <w:t xml:space="preserve"> No </w:t>
            </w:r>
          </w:p>
          <w:p w14:paraId="000000F2" w14:textId="11DF4CA5" w:rsidR="00B5425A" w:rsidRDefault="00DD2C85" w:rsidP="00470777">
            <w:pPr>
              <w:spacing w:after="0" w:line="240" w:lineRule="auto"/>
              <w:rPr>
                <w:color w:val="0F243E"/>
              </w:rPr>
            </w:pPr>
            <w:r>
              <w:rPr>
                <w:color w:val="0F243E"/>
                <w:sz w:val="20"/>
                <w:szCs w:val="20"/>
              </w:rPr>
              <w:t>If not, explain deviations:</w:t>
            </w:r>
            <w:r>
              <w:rPr>
                <w:color w:val="0F243E"/>
              </w:rPr>
              <w:t xml:space="preserve"> </w:t>
            </w:r>
            <w:sdt>
              <w:sdtPr>
                <w:rPr>
                  <w:color w:val="0F243E"/>
                </w:rPr>
                <w:id w:val="-2118970741"/>
                <w:placeholder>
                  <w:docPart w:val="DefaultPlaceholder_-1854013440"/>
                </w:placeholder>
              </w:sdtPr>
              <w:sdtContent>
                <w:r>
                  <w:rPr>
                    <w:color w:val="0F243E"/>
                  </w:rPr>
                  <w:t>_____________</w:t>
                </w:r>
              </w:sdtContent>
            </w:sdt>
            <w:r>
              <w:rPr>
                <w:color w:val="0F243E"/>
              </w:rPr>
              <w:t xml:space="preserve">                                        </w:t>
            </w:r>
          </w:p>
        </w:tc>
        <w:tc>
          <w:tcPr>
            <w:tcW w:w="3544" w:type="dxa"/>
            <w:tcBorders>
              <w:top w:val="single" w:sz="8" w:space="0" w:color="000000"/>
              <w:left w:val="single" w:sz="8" w:space="0" w:color="000000"/>
            </w:tcBorders>
            <w:shd w:val="clear" w:color="auto" w:fill="EBF1DD"/>
          </w:tcPr>
          <w:p w14:paraId="000000F3" w14:textId="77777777" w:rsidR="00B5425A" w:rsidRPr="003253F4" w:rsidRDefault="00DD2C85" w:rsidP="003253F4">
            <w:pPr>
              <w:spacing w:after="0" w:line="276" w:lineRule="auto"/>
              <w:rPr>
                <w:rFonts w:asciiTheme="minorHAnsi" w:hAnsiTheme="minorHAnsi" w:cstheme="minorHAnsi"/>
                <w:i/>
                <w:color w:val="000000" w:themeColor="text1"/>
                <w:sz w:val="20"/>
                <w:szCs w:val="20"/>
              </w:rPr>
            </w:pPr>
            <w:r w:rsidRPr="003253F4">
              <w:rPr>
                <w:rFonts w:asciiTheme="minorHAnsi" w:hAnsiTheme="minorHAnsi" w:cstheme="minorHAnsi"/>
                <w:i/>
                <w:color w:val="000000" w:themeColor="text1"/>
                <w:sz w:val="20"/>
                <w:szCs w:val="20"/>
              </w:rPr>
              <w:t xml:space="preserve">Indicate if your inventory is in accordance with the </w:t>
            </w:r>
            <w:hyperlink r:id="rId41">
              <w:r w:rsidRPr="003253F4">
                <w:rPr>
                  <w:rFonts w:asciiTheme="minorHAnsi" w:hAnsiTheme="minorHAnsi" w:cstheme="minorHAnsi"/>
                  <w:i/>
                  <w:color w:val="000000" w:themeColor="text1"/>
                  <w:sz w:val="20"/>
                  <w:szCs w:val="20"/>
                  <w:u w:val="single"/>
                </w:rPr>
                <w:t>GHG Protocol Corporate Standard</w:t>
              </w:r>
            </w:hyperlink>
            <w:r w:rsidRPr="003253F4">
              <w:rPr>
                <w:rFonts w:asciiTheme="minorHAnsi" w:hAnsiTheme="minorHAnsi" w:cstheme="minorHAnsi"/>
                <w:i/>
                <w:color w:val="000000" w:themeColor="text1"/>
                <w:sz w:val="20"/>
                <w:szCs w:val="20"/>
              </w:rPr>
              <w:t>. Please indicate any deviation from the standard with reference to the chapter and page in question, as well as the justification for why the standard was not followed.</w:t>
            </w:r>
          </w:p>
        </w:tc>
      </w:tr>
      <w:tr w:rsidR="005651E6" w14:paraId="51C48929" w14:textId="77777777" w:rsidTr="00925A50">
        <w:trPr>
          <w:trHeight w:val="385"/>
        </w:trPr>
        <w:tc>
          <w:tcPr>
            <w:tcW w:w="2973" w:type="dxa"/>
            <w:tcBorders>
              <w:top w:val="single" w:sz="8" w:space="0" w:color="000000"/>
              <w:left w:val="single" w:sz="8" w:space="0" w:color="000000"/>
            </w:tcBorders>
            <w:shd w:val="clear" w:color="auto" w:fill="E7ECF1"/>
            <w:tcMar>
              <w:top w:w="45" w:type="dxa"/>
              <w:left w:w="45" w:type="dxa"/>
              <w:bottom w:w="45" w:type="dxa"/>
              <w:right w:w="45" w:type="dxa"/>
            </w:tcMar>
          </w:tcPr>
          <w:p w14:paraId="3AE5BEF7" w14:textId="38AC7A8B" w:rsidR="005651E6" w:rsidRPr="003253F4" w:rsidRDefault="005651E6" w:rsidP="00627F25">
            <w:pPr>
              <w:pStyle w:val="ListParagraph"/>
              <w:numPr>
                <w:ilvl w:val="0"/>
                <w:numId w:val="19"/>
              </w:numPr>
              <w:spacing w:after="0" w:line="240" w:lineRule="auto"/>
              <w:rPr>
                <w:b/>
                <w:color w:val="0F243E"/>
                <w:sz w:val="20"/>
                <w:szCs w:val="20"/>
              </w:rPr>
            </w:pPr>
            <w:r w:rsidRPr="003253F4">
              <w:rPr>
                <w:b/>
                <w:color w:val="0F243E"/>
                <w:sz w:val="20"/>
                <w:szCs w:val="20"/>
              </w:rPr>
              <w:t xml:space="preserve">State the consolidation approach used to calculate your GHG inventory and why it was chosen. </w:t>
            </w:r>
          </w:p>
        </w:tc>
        <w:tc>
          <w:tcPr>
            <w:tcW w:w="4536" w:type="dxa"/>
            <w:tcBorders>
              <w:top w:val="single" w:sz="8" w:space="0" w:color="000000"/>
              <w:left w:val="single" w:sz="8" w:space="0" w:color="000000"/>
            </w:tcBorders>
            <w:shd w:val="clear" w:color="auto" w:fill="FFFFFF"/>
          </w:tcPr>
          <w:p w14:paraId="06FC1A14" w14:textId="7BD827C8" w:rsidR="005651E6" w:rsidRDefault="00000000" w:rsidP="005651E6">
            <w:pPr>
              <w:pStyle w:val="NormalWeb"/>
              <w:spacing w:before="0" w:beforeAutospacing="0" w:after="0" w:afterAutospacing="0"/>
            </w:pPr>
            <w:sdt>
              <w:sdtPr>
                <w:rPr>
                  <w:rFonts w:ascii="Arial" w:hAnsi="Arial" w:cs="Arial"/>
                  <w:color w:val="0F243E"/>
                  <w:sz w:val="20"/>
                  <w:szCs w:val="20"/>
                </w:rPr>
                <w:id w:val="1297646069"/>
                <w14:checkbox>
                  <w14:checked w14:val="0"/>
                  <w14:checkedState w14:val="2612" w14:font="MS Gothic"/>
                  <w14:uncheckedState w14:val="2610" w14:font="MS Gothic"/>
                </w14:checkbox>
              </w:sdtPr>
              <w:sdtContent>
                <w:r w:rsidR="00CF67BA">
                  <w:rPr>
                    <w:rFonts w:ascii="MS Gothic" w:eastAsia="MS Gothic" w:hAnsi="MS Gothic" w:cs="Arial" w:hint="eastAsia"/>
                    <w:color w:val="0F243E"/>
                    <w:sz w:val="20"/>
                    <w:szCs w:val="20"/>
                  </w:rPr>
                  <w:t>☐</w:t>
                </w:r>
              </w:sdtContent>
            </w:sdt>
            <w:r w:rsidR="005651E6">
              <w:rPr>
                <w:rFonts w:ascii="Arial" w:hAnsi="Arial" w:cs="Arial"/>
                <w:color w:val="0F243E"/>
                <w:sz w:val="20"/>
                <w:szCs w:val="20"/>
              </w:rPr>
              <w:t xml:space="preserve"> Equity share     </w:t>
            </w:r>
          </w:p>
          <w:p w14:paraId="10811D07" w14:textId="520033D1" w:rsidR="005651E6" w:rsidRDefault="00000000" w:rsidP="005651E6">
            <w:pPr>
              <w:pStyle w:val="NormalWeb"/>
              <w:spacing w:before="0" w:beforeAutospacing="0" w:after="0" w:afterAutospacing="0"/>
            </w:pPr>
            <w:sdt>
              <w:sdtPr>
                <w:rPr>
                  <w:rFonts w:ascii="Arial" w:hAnsi="Arial" w:cs="Arial"/>
                  <w:color w:val="0F243E"/>
                  <w:sz w:val="20"/>
                  <w:szCs w:val="20"/>
                </w:rPr>
                <w:id w:val="1921063395"/>
                <w14:checkbox>
                  <w14:checked w14:val="0"/>
                  <w14:checkedState w14:val="2612" w14:font="MS Gothic"/>
                  <w14:uncheckedState w14:val="2610" w14:font="MS Gothic"/>
                </w14:checkbox>
              </w:sdtPr>
              <w:sdtContent>
                <w:r w:rsidR="00CF67BA">
                  <w:rPr>
                    <w:rFonts w:ascii="MS Gothic" w:eastAsia="MS Gothic" w:hAnsi="MS Gothic" w:cs="Arial" w:hint="eastAsia"/>
                    <w:color w:val="0F243E"/>
                    <w:sz w:val="20"/>
                    <w:szCs w:val="20"/>
                  </w:rPr>
                  <w:t>☐</w:t>
                </w:r>
              </w:sdtContent>
            </w:sdt>
            <w:r w:rsidR="005651E6">
              <w:rPr>
                <w:rFonts w:ascii="Arial" w:hAnsi="Arial" w:cs="Arial"/>
                <w:color w:val="0F243E"/>
                <w:sz w:val="20"/>
                <w:szCs w:val="20"/>
              </w:rPr>
              <w:t>Financial control </w:t>
            </w:r>
          </w:p>
          <w:p w14:paraId="44434C04" w14:textId="29E5E78E" w:rsidR="005651E6" w:rsidRDefault="00000000" w:rsidP="005651E6">
            <w:pPr>
              <w:pStyle w:val="NormalWeb"/>
              <w:spacing w:before="0" w:beforeAutospacing="0" w:after="0" w:afterAutospacing="0"/>
            </w:pPr>
            <w:sdt>
              <w:sdtPr>
                <w:rPr>
                  <w:rFonts w:ascii="Arial" w:hAnsi="Arial" w:cs="Arial"/>
                  <w:color w:val="0F243E"/>
                  <w:sz w:val="20"/>
                  <w:szCs w:val="20"/>
                </w:rPr>
                <w:id w:val="547024827"/>
                <w14:checkbox>
                  <w14:checked w14:val="0"/>
                  <w14:checkedState w14:val="2612" w14:font="MS Gothic"/>
                  <w14:uncheckedState w14:val="2610" w14:font="MS Gothic"/>
                </w14:checkbox>
              </w:sdtPr>
              <w:sdtContent>
                <w:r w:rsidR="00CF67BA">
                  <w:rPr>
                    <w:rFonts w:ascii="MS Gothic" w:eastAsia="MS Gothic" w:hAnsi="MS Gothic" w:cs="Arial" w:hint="eastAsia"/>
                    <w:color w:val="0F243E"/>
                    <w:sz w:val="20"/>
                    <w:szCs w:val="20"/>
                  </w:rPr>
                  <w:t>☐</w:t>
                </w:r>
              </w:sdtContent>
            </w:sdt>
            <w:r w:rsidR="005651E6">
              <w:rPr>
                <w:rFonts w:ascii="Arial" w:hAnsi="Arial" w:cs="Arial"/>
                <w:color w:val="0F243E"/>
                <w:sz w:val="20"/>
                <w:szCs w:val="20"/>
              </w:rPr>
              <w:t>Operational control </w:t>
            </w:r>
          </w:p>
          <w:p w14:paraId="1ADBE31F" w14:textId="6A4D1E6D" w:rsidR="005651E6" w:rsidRDefault="005651E6" w:rsidP="005651E6">
            <w:pPr>
              <w:spacing w:after="0" w:line="240" w:lineRule="auto"/>
              <w:rPr>
                <w:rFonts w:ascii="Arial Unicode MS" w:eastAsia="Arial Unicode MS" w:hAnsi="Arial Unicode MS" w:cs="Arial Unicode MS"/>
                <w:color w:val="0F243E"/>
                <w:sz w:val="20"/>
                <w:szCs w:val="20"/>
              </w:rPr>
            </w:pPr>
            <w:r>
              <w:rPr>
                <w:color w:val="0F243E"/>
                <w:sz w:val="20"/>
                <w:szCs w:val="20"/>
              </w:rPr>
              <w:t>Briefly explain why it was chosen:  ______________</w:t>
            </w:r>
          </w:p>
        </w:tc>
        <w:tc>
          <w:tcPr>
            <w:tcW w:w="3544" w:type="dxa"/>
            <w:tcBorders>
              <w:top w:val="single" w:sz="8" w:space="0" w:color="000000"/>
              <w:left w:val="single" w:sz="8" w:space="0" w:color="000000"/>
            </w:tcBorders>
            <w:shd w:val="clear" w:color="auto" w:fill="EBF1DD"/>
          </w:tcPr>
          <w:p w14:paraId="00A4EA7E" w14:textId="041777B4" w:rsidR="005651E6" w:rsidRPr="003253F4" w:rsidRDefault="005651E6" w:rsidP="003253F4">
            <w:pPr>
              <w:spacing w:after="0" w:line="276" w:lineRule="auto"/>
              <w:rPr>
                <w:rFonts w:asciiTheme="minorHAnsi" w:hAnsiTheme="minorHAnsi" w:cstheme="minorHAnsi"/>
                <w:i/>
                <w:color w:val="000000" w:themeColor="text1"/>
                <w:sz w:val="20"/>
                <w:szCs w:val="20"/>
              </w:rPr>
            </w:pPr>
            <w:r w:rsidRPr="003253F4">
              <w:rPr>
                <w:rFonts w:asciiTheme="minorHAnsi" w:hAnsiTheme="minorHAnsi" w:cstheme="minorHAnsi"/>
                <w:i/>
                <w:iCs/>
                <w:color w:val="000000" w:themeColor="text1"/>
                <w:sz w:val="20"/>
                <w:szCs w:val="20"/>
              </w:rPr>
              <w:t>State whether you used the equity share or the control approach for your GHG inventory. If you used a control approach, state whether it was an operational or financial control approach. For more information on this please refer to Chapter 3 “Setting Organizational Boundaries” of</w:t>
            </w:r>
            <w:hyperlink r:id="rId42" w:history="1">
              <w:r w:rsidRPr="003253F4">
                <w:rPr>
                  <w:rStyle w:val="Hyperlink"/>
                  <w:rFonts w:asciiTheme="minorHAnsi" w:hAnsiTheme="minorHAnsi" w:cstheme="minorHAnsi"/>
                  <w:i/>
                  <w:iCs/>
                  <w:color w:val="000000" w:themeColor="text1"/>
                  <w:sz w:val="20"/>
                  <w:szCs w:val="20"/>
                </w:rPr>
                <w:t xml:space="preserve"> the GHG Protocol Corporate Standard</w:t>
              </w:r>
            </w:hyperlink>
            <w:r w:rsidRPr="003253F4">
              <w:rPr>
                <w:rFonts w:asciiTheme="minorHAnsi" w:hAnsiTheme="minorHAnsi" w:cstheme="minorHAnsi"/>
                <w:i/>
                <w:iCs/>
                <w:color w:val="000000" w:themeColor="text1"/>
                <w:sz w:val="20"/>
                <w:szCs w:val="20"/>
              </w:rPr>
              <w:t>.</w:t>
            </w:r>
          </w:p>
        </w:tc>
      </w:tr>
      <w:tr w:rsidR="005651E6" w14:paraId="363DDDF0" w14:textId="77777777" w:rsidTr="00925A50">
        <w:trPr>
          <w:trHeight w:val="385"/>
        </w:trPr>
        <w:tc>
          <w:tcPr>
            <w:tcW w:w="2973" w:type="dxa"/>
            <w:tcBorders>
              <w:top w:val="single" w:sz="8" w:space="0" w:color="000000"/>
              <w:left w:val="single" w:sz="8" w:space="0" w:color="000000"/>
            </w:tcBorders>
            <w:shd w:val="clear" w:color="auto" w:fill="E7ECF1"/>
            <w:tcMar>
              <w:top w:w="45" w:type="dxa"/>
              <w:left w:w="45" w:type="dxa"/>
              <w:bottom w:w="45" w:type="dxa"/>
              <w:right w:w="45" w:type="dxa"/>
            </w:tcMar>
          </w:tcPr>
          <w:p w14:paraId="279EFEA1" w14:textId="13EE93CE" w:rsidR="005651E6" w:rsidRPr="003253F4" w:rsidRDefault="003F2E6C" w:rsidP="00627F25">
            <w:pPr>
              <w:pStyle w:val="ListParagraph"/>
              <w:numPr>
                <w:ilvl w:val="0"/>
                <w:numId w:val="19"/>
              </w:numPr>
              <w:spacing w:after="0" w:line="240" w:lineRule="auto"/>
              <w:rPr>
                <w:b/>
                <w:color w:val="0F243E"/>
                <w:sz w:val="20"/>
                <w:szCs w:val="20"/>
              </w:rPr>
            </w:pPr>
            <w:r>
              <w:rPr>
                <w:b/>
                <w:color w:val="0F243E"/>
                <w:sz w:val="20"/>
                <w:szCs w:val="20"/>
              </w:rPr>
              <w:t xml:space="preserve">Has your company </w:t>
            </w:r>
            <w:r w:rsidR="008B6DD3">
              <w:rPr>
                <w:b/>
                <w:color w:val="0F243E"/>
                <w:sz w:val="20"/>
                <w:szCs w:val="20"/>
              </w:rPr>
              <w:t>experienced any change in your company structure e.g., following recent acquisitions, divestments and/or mergers, that has led or could lead to significant changes in your emissions inventory?</w:t>
            </w:r>
          </w:p>
        </w:tc>
        <w:tc>
          <w:tcPr>
            <w:tcW w:w="4536" w:type="dxa"/>
            <w:tcBorders>
              <w:top w:val="single" w:sz="8" w:space="0" w:color="000000"/>
              <w:left w:val="single" w:sz="8" w:space="0" w:color="000000"/>
            </w:tcBorders>
            <w:shd w:val="clear" w:color="auto" w:fill="FFFFFF"/>
          </w:tcPr>
          <w:p w14:paraId="32EF4D2A" w14:textId="38E9EAD0" w:rsidR="005651E6" w:rsidRPr="005651E6" w:rsidRDefault="00000000" w:rsidP="005651E6">
            <w:pPr>
              <w:spacing w:after="0" w:line="240" w:lineRule="auto"/>
              <w:rPr>
                <w:rFonts w:ascii="Times New Roman" w:eastAsia="Times New Roman" w:hAnsi="Times New Roman" w:cs="Times New Roman"/>
                <w:sz w:val="24"/>
                <w:szCs w:val="24"/>
                <w:lang w:eastAsia="en-GB"/>
              </w:rPr>
            </w:pPr>
            <w:sdt>
              <w:sdtPr>
                <w:rPr>
                  <w:rFonts w:eastAsia="Times New Roman"/>
                  <w:color w:val="0F243E"/>
                  <w:sz w:val="20"/>
                  <w:szCs w:val="20"/>
                  <w:lang w:eastAsia="en-GB"/>
                </w:rPr>
                <w:id w:val="-1283951041"/>
                <w14:checkbox>
                  <w14:checked w14:val="0"/>
                  <w14:checkedState w14:val="2612" w14:font="MS Gothic"/>
                  <w14:uncheckedState w14:val="2610" w14:font="MS Gothic"/>
                </w14:checkbox>
              </w:sdtPr>
              <w:sdtContent>
                <w:r w:rsidR="008623C9">
                  <w:rPr>
                    <w:rFonts w:ascii="MS Gothic" w:eastAsia="MS Gothic" w:hAnsi="MS Gothic" w:hint="eastAsia"/>
                    <w:color w:val="0F243E"/>
                    <w:sz w:val="20"/>
                    <w:szCs w:val="20"/>
                    <w:lang w:eastAsia="en-GB"/>
                  </w:rPr>
                  <w:t>☐</w:t>
                </w:r>
              </w:sdtContent>
            </w:sdt>
            <w:r w:rsidR="005651E6" w:rsidRPr="005651E6">
              <w:rPr>
                <w:rFonts w:eastAsia="Times New Roman"/>
                <w:color w:val="0F243E"/>
                <w:sz w:val="20"/>
                <w:szCs w:val="20"/>
                <w:lang w:eastAsia="en-GB"/>
              </w:rPr>
              <w:t xml:space="preserve">Yes     </w:t>
            </w:r>
            <w:sdt>
              <w:sdtPr>
                <w:rPr>
                  <w:rFonts w:eastAsia="Times New Roman"/>
                  <w:color w:val="0F243E"/>
                  <w:sz w:val="20"/>
                  <w:szCs w:val="20"/>
                  <w:lang w:eastAsia="en-GB"/>
                </w:rPr>
                <w:id w:val="-2051986411"/>
                <w14:checkbox>
                  <w14:checked w14:val="0"/>
                  <w14:checkedState w14:val="2612" w14:font="MS Gothic"/>
                  <w14:uncheckedState w14:val="2610" w14:font="MS Gothic"/>
                </w14:checkbox>
              </w:sdtPr>
              <w:sdtContent>
                <w:r w:rsidR="008623C9">
                  <w:rPr>
                    <w:rFonts w:ascii="MS Gothic" w:eastAsia="MS Gothic" w:hAnsi="MS Gothic" w:hint="eastAsia"/>
                    <w:color w:val="0F243E"/>
                    <w:sz w:val="20"/>
                    <w:szCs w:val="20"/>
                    <w:lang w:eastAsia="en-GB"/>
                  </w:rPr>
                  <w:t>☐</w:t>
                </w:r>
              </w:sdtContent>
            </w:sdt>
            <w:r w:rsidR="005651E6" w:rsidRPr="005651E6">
              <w:rPr>
                <w:rFonts w:eastAsia="Times New Roman"/>
                <w:color w:val="0F243E"/>
                <w:sz w:val="20"/>
                <w:szCs w:val="20"/>
                <w:lang w:eastAsia="en-GB"/>
              </w:rPr>
              <w:t xml:space="preserve"> No     </w:t>
            </w:r>
          </w:p>
          <w:p w14:paraId="21700BD1" w14:textId="77777777" w:rsidR="005651E6" w:rsidRPr="005651E6" w:rsidRDefault="005651E6" w:rsidP="005651E6">
            <w:pPr>
              <w:spacing w:after="240" w:line="240" w:lineRule="auto"/>
              <w:rPr>
                <w:rFonts w:ascii="Times New Roman" w:eastAsia="Times New Roman" w:hAnsi="Times New Roman" w:cs="Times New Roman"/>
                <w:sz w:val="24"/>
                <w:szCs w:val="24"/>
                <w:lang w:eastAsia="en-GB"/>
              </w:rPr>
            </w:pPr>
          </w:p>
          <w:p w14:paraId="199B2FCF" w14:textId="77777777" w:rsidR="005651E6" w:rsidRPr="005651E6" w:rsidRDefault="005651E6" w:rsidP="005651E6">
            <w:pPr>
              <w:pStyle w:val="NormalWeb"/>
              <w:spacing w:before="0" w:beforeAutospacing="0" w:after="0" w:afterAutospacing="0"/>
              <w:rPr>
                <w:rFonts w:ascii="Segoe UI Symbol" w:hAnsi="Segoe UI Symbol" w:cs="Segoe UI Symbol"/>
                <w:color w:val="0F243E"/>
                <w:sz w:val="20"/>
                <w:szCs w:val="20"/>
                <w:lang w:val="en-GB"/>
              </w:rPr>
            </w:pPr>
          </w:p>
        </w:tc>
        <w:tc>
          <w:tcPr>
            <w:tcW w:w="3544" w:type="dxa"/>
            <w:tcBorders>
              <w:top w:val="single" w:sz="8" w:space="0" w:color="000000"/>
              <w:left w:val="single" w:sz="8" w:space="0" w:color="000000"/>
            </w:tcBorders>
            <w:shd w:val="clear" w:color="auto" w:fill="EBF1DD"/>
          </w:tcPr>
          <w:p w14:paraId="51236EC4" w14:textId="1D0F30E8" w:rsidR="005651E6" w:rsidRPr="003253F4" w:rsidRDefault="005651E6" w:rsidP="003253F4">
            <w:pPr>
              <w:pStyle w:val="NormalWeb"/>
              <w:spacing w:before="0" w:beforeAutospacing="0" w:after="0" w:afterAutospacing="0" w:line="276" w:lineRule="auto"/>
              <w:rPr>
                <w:rFonts w:asciiTheme="minorHAnsi" w:hAnsiTheme="minorHAnsi" w:cstheme="minorHAnsi"/>
                <w:i/>
                <w:iCs/>
                <w:color w:val="000000" w:themeColor="text1"/>
                <w:sz w:val="20"/>
                <w:szCs w:val="20"/>
              </w:rPr>
            </w:pPr>
            <w:r w:rsidRPr="003253F4">
              <w:rPr>
                <w:rFonts w:asciiTheme="minorHAnsi" w:hAnsiTheme="minorHAnsi" w:cstheme="minorHAnsi"/>
                <w:i/>
                <w:iCs/>
                <w:color w:val="000000" w:themeColor="text1"/>
                <w:sz w:val="20"/>
                <w:szCs w:val="20"/>
              </w:rPr>
              <w:t>Significant change is defined as a cumulative change of five percent or larger in an organization’s total base year emissions (CO</w:t>
            </w:r>
            <w:r w:rsidRPr="00322DB1">
              <w:rPr>
                <w:rFonts w:asciiTheme="minorHAnsi" w:hAnsiTheme="minorHAnsi" w:cstheme="minorHAnsi"/>
                <w:i/>
                <w:iCs/>
                <w:color w:val="000000" w:themeColor="text1"/>
                <w:sz w:val="20"/>
                <w:szCs w:val="20"/>
                <w:vertAlign w:val="subscript"/>
              </w:rPr>
              <w:t>2</w:t>
            </w:r>
            <w:r w:rsidRPr="003253F4">
              <w:rPr>
                <w:rFonts w:asciiTheme="minorHAnsi" w:hAnsiTheme="minorHAnsi" w:cstheme="minorHAnsi"/>
                <w:i/>
                <w:iCs/>
                <w:color w:val="000000" w:themeColor="text1"/>
                <w:sz w:val="20"/>
                <w:szCs w:val="20"/>
              </w:rPr>
              <w:t>e).</w:t>
            </w:r>
          </w:p>
          <w:p w14:paraId="6AD3F039" w14:textId="77777777" w:rsidR="005651E6" w:rsidRPr="003253F4" w:rsidRDefault="005651E6" w:rsidP="003253F4">
            <w:pPr>
              <w:pStyle w:val="NormalWeb"/>
              <w:spacing w:before="0" w:beforeAutospacing="0" w:after="0" w:afterAutospacing="0" w:line="276" w:lineRule="auto"/>
              <w:rPr>
                <w:rFonts w:asciiTheme="minorHAnsi" w:hAnsiTheme="minorHAnsi" w:cstheme="minorHAnsi"/>
                <w:color w:val="000000" w:themeColor="text1"/>
                <w:sz w:val="20"/>
                <w:szCs w:val="20"/>
              </w:rPr>
            </w:pPr>
          </w:p>
          <w:p w14:paraId="575D4658" w14:textId="26914AC6" w:rsidR="005651E6" w:rsidRPr="003253F4" w:rsidRDefault="005651E6" w:rsidP="003253F4">
            <w:pPr>
              <w:pStyle w:val="NormalWeb"/>
              <w:spacing w:before="0" w:beforeAutospacing="0" w:after="0" w:afterAutospacing="0" w:line="276" w:lineRule="auto"/>
              <w:rPr>
                <w:rFonts w:asciiTheme="minorHAnsi" w:hAnsiTheme="minorHAnsi" w:cstheme="minorHAnsi"/>
                <w:color w:val="000000" w:themeColor="text1"/>
                <w:sz w:val="20"/>
                <w:szCs w:val="20"/>
              </w:rPr>
            </w:pPr>
            <w:r w:rsidRPr="003253F4">
              <w:rPr>
                <w:rFonts w:asciiTheme="minorHAnsi" w:hAnsiTheme="minorHAnsi" w:cstheme="minorHAnsi"/>
                <w:i/>
                <w:iCs/>
                <w:color w:val="000000" w:themeColor="text1"/>
                <w:sz w:val="20"/>
                <w:szCs w:val="20"/>
              </w:rPr>
              <w:t xml:space="preserve">For detailed guidelines, please review Chapter 5 of the </w:t>
            </w:r>
            <w:hyperlink r:id="rId43" w:history="1">
              <w:r w:rsidRPr="003253F4">
                <w:rPr>
                  <w:rStyle w:val="Hyperlink"/>
                  <w:rFonts w:asciiTheme="minorHAnsi" w:hAnsiTheme="minorHAnsi" w:cstheme="minorHAnsi"/>
                  <w:i/>
                  <w:iCs/>
                  <w:color w:val="000000" w:themeColor="text1"/>
                  <w:sz w:val="20"/>
                  <w:szCs w:val="20"/>
                </w:rPr>
                <w:t>GHG Protocol Corporate Standard</w:t>
              </w:r>
            </w:hyperlink>
            <w:r w:rsidRPr="003253F4">
              <w:rPr>
                <w:rFonts w:asciiTheme="minorHAnsi" w:hAnsiTheme="minorHAnsi" w:cstheme="minorHAnsi"/>
                <w:i/>
                <w:iCs/>
                <w:color w:val="000000" w:themeColor="text1"/>
                <w:sz w:val="20"/>
                <w:szCs w:val="20"/>
              </w:rPr>
              <w:t xml:space="preserve"> Tracking Emissions Over Time</w:t>
            </w:r>
            <w:r w:rsidR="002D3E9E" w:rsidRPr="003253F4">
              <w:rPr>
                <w:rFonts w:asciiTheme="minorHAnsi" w:hAnsiTheme="minorHAnsi" w:cstheme="minorHAnsi"/>
                <w:i/>
                <w:iCs/>
                <w:color w:val="000000" w:themeColor="text1"/>
                <w:sz w:val="20"/>
                <w:szCs w:val="20"/>
              </w:rPr>
              <w:t xml:space="preserve">, </w:t>
            </w:r>
            <w:r w:rsidRPr="003253F4">
              <w:rPr>
                <w:rFonts w:asciiTheme="minorHAnsi" w:hAnsiTheme="minorHAnsi" w:cstheme="minorHAnsi"/>
                <w:i/>
                <w:iCs/>
                <w:color w:val="000000" w:themeColor="text1"/>
                <w:sz w:val="20"/>
                <w:szCs w:val="20"/>
              </w:rPr>
              <w:t>the section entitled “</w:t>
            </w:r>
            <w:r w:rsidR="001066F7">
              <w:rPr>
                <w:rFonts w:asciiTheme="minorHAnsi" w:hAnsiTheme="minorHAnsi" w:cstheme="minorHAnsi"/>
                <w:i/>
                <w:iCs/>
                <w:color w:val="000000" w:themeColor="text1"/>
                <w:sz w:val="20"/>
                <w:szCs w:val="20"/>
              </w:rPr>
              <w:t>Target Recalculation Protocol</w:t>
            </w:r>
            <w:r w:rsidRPr="003253F4">
              <w:rPr>
                <w:rFonts w:asciiTheme="minorHAnsi" w:hAnsiTheme="minorHAnsi" w:cstheme="minorHAnsi"/>
                <w:i/>
                <w:iCs/>
                <w:color w:val="000000" w:themeColor="text1"/>
                <w:sz w:val="20"/>
                <w:szCs w:val="20"/>
              </w:rPr>
              <w:t>” in the SBTi Criteria</w:t>
            </w:r>
            <w:r w:rsidR="002D3E9E" w:rsidRPr="003253F4">
              <w:rPr>
                <w:rFonts w:asciiTheme="minorHAnsi" w:hAnsiTheme="minorHAnsi" w:cstheme="minorHAnsi"/>
                <w:i/>
                <w:iCs/>
                <w:color w:val="000000" w:themeColor="text1"/>
                <w:sz w:val="20"/>
                <w:szCs w:val="20"/>
              </w:rPr>
              <w:t xml:space="preserve"> </w:t>
            </w:r>
            <w:r w:rsidR="002D3E9E" w:rsidRPr="001066F7">
              <w:rPr>
                <w:rFonts w:asciiTheme="minorHAnsi" w:hAnsiTheme="minorHAnsi" w:cstheme="minorHAnsi"/>
                <w:i/>
                <w:iCs/>
                <w:color w:val="000000" w:themeColor="text1"/>
                <w:sz w:val="20"/>
                <w:szCs w:val="20"/>
              </w:rPr>
              <w:t xml:space="preserve">and section </w:t>
            </w:r>
            <w:r w:rsidR="001066F7" w:rsidRPr="001066F7">
              <w:rPr>
                <w:rFonts w:asciiTheme="minorHAnsi" w:hAnsiTheme="minorHAnsi" w:cstheme="minorHAnsi"/>
                <w:i/>
                <w:iCs/>
                <w:color w:val="000000" w:themeColor="text1"/>
                <w:sz w:val="20"/>
                <w:szCs w:val="20"/>
              </w:rPr>
              <w:t>6</w:t>
            </w:r>
            <w:r w:rsidR="002D3E9E" w:rsidRPr="001066F7">
              <w:rPr>
                <w:rFonts w:asciiTheme="minorHAnsi" w:hAnsiTheme="minorHAnsi" w:cstheme="minorHAnsi"/>
                <w:i/>
                <w:iCs/>
                <w:color w:val="000000" w:themeColor="text1"/>
                <w:sz w:val="20"/>
                <w:szCs w:val="20"/>
              </w:rPr>
              <w:t xml:space="preserve"> in the Corporate Manual.</w:t>
            </w:r>
          </w:p>
          <w:p w14:paraId="7185D4B3" w14:textId="0FDE22C3" w:rsidR="005651E6" w:rsidRPr="003253F4" w:rsidRDefault="005651E6" w:rsidP="003253F4">
            <w:pPr>
              <w:spacing w:after="0" w:line="276" w:lineRule="auto"/>
              <w:rPr>
                <w:rFonts w:asciiTheme="minorHAnsi" w:hAnsiTheme="minorHAnsi" w:cstheme="minorHAnsi"/>
                <w:i/>
                <w:color w:val="000000" w:themeColor="text1"/>
                <w:sz w:val="20"/>
                <w:szCs w:val="20"/>
              </w:rPr>
            </w:pPr>
            <w:r w:rsidRPr="003253F4">
              <w:rPr>
                <w:rFonts w:asciiTheme="minorHAnsi" w:hAnsiTheme="minorHAnsi" w:cstheme="minorHAnsi"/>
                <w:color w:val="000000" w:themeColor="text1"/>
                <w:sz w:val="20"/>
                <w:szCs w:val="20"/>
              </w:rPr>
              <w:br/>
            </w:r>
          </w:p>
        </w:tc>
      </w:tr>
      <w:tr w:rsidR="005651E6" w14:paraId="1D73F828" w14:textId="77777777" w:rsidTr="00925A50">
        <w:trPr>
          <w:trHeight w:val="385"/>
        </w:trPr>
        <w:tc>
          <w:tcPr>
            <w:tcW w:w="2973" w:type="dxa"/>
            <w:tcBorders>
              <w:top w:val="single" w:sz="8" w:space="0" w:color="000000"/>
              <w:left w:val="single" w:sz="8" w:space="0" w:color="000000"/>
            </w:tcBorders>
            <w:shd w:val="clear" w:color="auto" w:fill="E7ECF1"/>
            <w:tcMar>
              <w:top w:w="45" w:type="dxa"/>
              <w:left w:w="45" w:type="dxa"/>
              <w:bottom w:w="45" w:type="dxa"/>
              <w:right w:w="45" w:type="dxa"/>
            </w:tcMar>
          </w:tcPr>
          <w:p w14:paraId="2DC0FEF4" w14:textId="060FBD39" w:rsidR="005651E6" w:rsidRPr="003253F4" w:rsidRDefault="005651E6" w:rsidP="00627F25">
            <w:pPr>
              <w:pStyle w:val="ListParagraph"/>
              <w:numPr>
                <w:ilvl w:val="0"/>
                <w:numId w:val="19"/>
              </w:numPr>
              <w:spacing w:after="0" w:line="240" w:lineRule="auto"/>
              <w:rPr>
                <w:b/>
                <w:color w:val="0F243E"/>
                <w:sz w:val="20"/>
                <w:szCs w:val="20"/>
              </w:rPr>
            </w:pPr>
            <w:r w:rsidRPr="003253F4">
              <w:rPr>
                <w:b/>
                <w:color w:val="0F243E"/>
                <w:sz w:val="20"/>
                <w:szCs w:val="20"/>
              </w:rPr>
              <w:t xml:space="preserve">If your company has marked “Yes” in question 2.1.3, has the base year emissions data been retroactively recalculated to reflect this significant change? Please provide a brief description on how the base year data has been adjusted. </w:t>
            </w:r>
          </w:p>
        </w:tc>
        <w:tc>
          <w:tcPr>
            <w:tcW w:w="4536" w:type="dxa"/>
            <w:tcBorders>
              <w:top w:val="single" w:sz="8" w:space="0" w:color="000000"/>
              <w:left w:val="single" w:sz="8" w:space="0" w:color="000000"/>
            </w:tcBorders>
            <w:shd w:val="clear" w:color="auto" w:fill="FFFFFF"/>
          </w:tcPr>
          <w:p w14:paraId="2B524957" w14:textId="781F4FD3" w:rsidR="005651E6" w:rsidRPr="005651E6" w:rsidRDefault="00000000" w:rsidP="005651E6">
            <w:pPr>
              <w:spacing w:after="0" w:line="240" w:lineRule="auto"/>
              <w:rPr>
                <w:rFonts w:ascii="Times New Roman" w:eastAsia="Times New Roman" w:hAnsi="Times New Roman" w:cs="Times New Roman"/>
                <w:sz w:val="24"/>
                <w:szCs w:val="24"/>
                <w:lang w:eastAsia="en-GB"/>
              </w:rPr>
            </w:pPr>
            <w:sdt>
              <w:sdtPr>
                <w:rPr>
                  <w:rFonts w:eastAsia="Times New Roman"/>
                  <w:color w:val="0F243E"/>
                  <w:sz w:val="20"/>
                  <w:szCs w:val="20"/>
                  <w:lang w:eastAsia="en-GB"/>
                </w:rPr>
                <w:id w:val="-295758725"/>
                <w14:checkbox>
                  <w14:checked w14:val="0"/>
                  <w14:checkedState w14:val="2612" w14:font="MS Gothic"/>
                  <w14:uncheckedState w14:val="2610" w14:font="MS Gothic"/>
                </w14:checkbox>
              </w:sdtPr>
              <w:sdtContent>
                <w:r w:rsidR="00CF67BA">
                  <w:rPr>
                    <w:rFonts w:ascii="MS Gothic" w:eastAsia="MS Gothic" w:hAnsi="MS Gothic" w:hint="eastAsia"/>
                    <w:color w:val="0F243E"/>
                    <w:sz w:val="20"/>
                    <w:szCs w:val="20"/>
                    <w:lang w:eastAsia="en-GB"/>
                  </w:rPr>
                  <w:t>☐</w:t>
                </w:r>
              </w:sdtContent>
            </w:sdt>
            <w:r w:rsidR="005651E6" w:rsidRPr="005651E6">
              <w:rPr>
                <w:rFonts w:eastAsia="Times New Roman"/>
                <w:color w:val="0F243E"/>
                <w:sz w:val="20"/>
                <w:szCs w:val="20"/>
                <w:lang w:eastAsia="en-GB"/>
              </w:rPr>
              <w:t xml:space="preserve">Yes     </w:t>
            </w:r>
            <w:sdt>
              <w:sdtPr>
                <w:rPr>
                  <w:rFonts w:eastAsia="Times New Roman"/>
                  <w:color w:val="0F243E"/>
                  <w:sz w:val="20"/>
                  <w:szCs w:val="20"/>
                  <w:lang w:eastAsia="en-GB"/>
                </w:rPr>
                <w:id w:val="1014191175"/>
                <w14:checkbox>
                  <w14:checked w14:val="0"/>
                  <w14:checkedState w14:val="2612" w14:font="MS Gothic"/>
                  <w14:uncheckedState w14:val="2610" w14:font="MS Gothic"/>
                </w14:checkbox>
              </w:sdtPr>
              <w:sdtContent>
                <w:r w:rsidR="00CF67BA">
                  <w:rPr>
                    <w:rFonts w:ascii="MS Gothic" w:eastAsia="MS Gothic" w:hAnsi="MS Gothic" w:hint="eastAsia"/>
                    <w:color w:val="0F243E"/>
                    <w:sz w:val="20"/>
                    <w:szCs w:val="20"/>
                    <w:lang w:eastAsia="en-GB"/>
                  </w:rPr>
                  <w:t>☐</w:t>
                </w:r>
              </w:sdtContent>
            </w:sdt>
            <w:r w:rsidR="005651E6" w:rsidRPr="005651E6">
              <w:rPr>
                <w:rFonts w:eastAsia="Times New Roman"/>
                <w:color w:val="0F243E"/>
                <w:sz w:val="20"/>
                <w:szCs w:val="20"/>
                <w:lang w:eastAsia="en-GB"/>
              </w:rPr>
              <w:t xml:space="preserve"> No     </w:t>
            </w:r>
            <w:sdt>
              <w:sdtPr>
                <w:rPr>
                  <w:rFonts w:eastAsia="Times New Roman"/>
                  <w:color w:val="0F243E"/>
                  <w:sz w:val="20"/>
                  <w:szCs w:val="20"/>
                  <w:lang w:eastAsia="en-GB"/>
                </w:rPr>
                <w:id w:val="755789471"/>
                <w14:checkbox>
                  <w14:checked w14:val="0"/>
                  <w14:checkedState w14:val="2612" w14:font="MS Gothic"/>
                  <w14:uncheckedState w14:val="2610" w14:font="MS Gothic"/>
                </w14:checkbox>
              </w:sdtPr>
              <w:sdtContent>
                <w:r w:rsidR="003F2E6C">
                  <w:rPr>
                    <w:rFonts w:ascii="MS Gothic" w:eastAsia="MS Gothic" w:hAnsi="MS Gothic" w:hint="eastAsia"/>
                    <w:color w:val="0F243E"/>
                    <w:sz w:val="20"/>
                    <w:szCs w:val="20"/>
                    <w:lang w:eastAsia="en-GB"/>
                  </w:rPr>
                  <w:t>☐</w:t>
                </w:r>
              </w:sdtContent>
            </w:sdt>
            <w:r w:rsidR="003F2E6C">
              <w:rPr>
                <w:rFonts w:eastAsia="Times New Roman"/>
                <w:color w:val="0F243E"/>
                <w:sz w:val="20"/>
                <w:szCs w:val="20"/>
                <w:lang w:eastAsia="en-GB"/>
              </w:rPr>
              <w:t xml:space="preserve"> N/A</w:t>
            </w:r>
            <w:r w:rsidR="003F2E6C" w:rsidRPr="005651E6">
              <w:rPr>
                <w:rFonts w:eastAsia="Times New Roman"/>
                <w:color w:val="0F243E"/>
                <w:sz w:val="20"/>
                <w:szCs w:val="20"/>
                <w:lang w:eastAsia="en-GB"/>
              </w:rPr>
              <w:t xml:space="preserve">    </w:t>
            </w:r>
          </w:p>
          <w:p w14:paraId="0ED44921" w14:textId="77777777" w:rsidR="005651E6" w:rsidRPr="005651E6" w:rsidRDefault="005651E6" w:rsidP="005651E6">
            <w:pPr>
              <w:spacing w:after="240" w:line="240" w:lineRule="auto"/>
              <w:rPr>
                <w:rFonts w:ascii="Times New Roman" w:eastAsia="Times New Roman" w:hAnsi="Times New Roman" w:cs="Times New Roman"/>
                <w:sz w:val="24"/>
                <w:szCs w:val="24"/>
                <w:lang w:eastAsia="en-GB"/>
              </w:rPr>
            </w:pPr>
          </w:p>
          <w:p w14:paraId="01062526" w14:textId="77777777" w:rsidR="005651E6" w:rsidRPr="005651E6" w:rsidRDefault="005651E6" w:rsidP="005651E6">
            <w:pPr>
              <w:spacing w:after="0" w:line="240" w:lineRule="auto"/>
              <w:rPr>
                <w:rFonts w:ascii="Times New Roman" w:eastAsia="Times New Roman" w:hAnsi="Times New Roman" w:cs="Times New Roman"/>
                <w:sz w:val="24"/>
                <w:szCs w:val="24"/>
                <w:lang w:eastAsia="en-GB"/>
              </w:rPr>
            </w:pPr>
            <w:r w:rsidRPr="005651E6">
              <w:rPr>
                <w:rFonts w:eastAsia="Times New Roman"/>
                <w:color w:val="0F243E"/>
                <w:sz w:val="20"/>
                <w:szCs w:val="20"/>
                <w:lang w:eastAsia="en-GB"/>
              </w:rPr>
              <w:t>Brief description ________</w:t>
            </w:r>
          </w:p>
          <w:p w14:paraId="60019AC0" w14:textId="77777777" w:rsidR="005651E6" w:rsidRPr="005651E6" w:rsidRDefault="005651E6" w:rsidP="005651E6">
            <w:pPr>
              <w:spacing w:after="0" w:line="240" w:lineRule="auto"/>
              <w:rPr>
                <w:rFonts w:ascii="Segoe UI Symbol" w:eastAsia="Times New Roman" w:hAnsi="Segoe UI Symbol" w:cs="Segoe UI Symbol"/>
                <w:color w:val="0F243E"/>
                <w:sz w:val="20"/>
                <w:szCs w:val="20"/>
                <w:lang w:eastAsia="en-GB"/>
              </w:rPr>
            </w:pPr>
          </w:p>
        </w:tc>
        <w:tc>
          <w:tcPr>
            <w:tcW w:w="3544" w:type="dxa"/>
            <w:tcBorders>
              <w:top w:val="single" w:sz="8" w:space="0" w:color="000000"/>
              <w:left w:val="single" w:sz="8" w:space="0" w:color="000000"/>
            </w:tcBorders>
            <w:shd w:val="clear" w:color="auto" w:fill="EBF1DD"/>
          </w:tcPr>
          <w:p w14:paraId="18FAD80A" w14:textId="77777777" w:rsidR="005651E6" w:rsidRPr="003253F4" w:rsidRDefault="005651E6" w:rsidP="003253F4">
            <w:pPr>
              <w:pStyle w:val="NormalWeb"/>
              <w:spacing w:before="0" w:beforeAutospacing="0" w:after="0" w:afterAutospacing="0" w:line="276" w:lineRule="auto"/>
              <w:rPr>
                <w:rFonts w:asciiTheme="minorHAnsi" w:hAnsiTheme="minorHAnsi" w:cstheme="minorHAnsi"/>
                <w:color w:val="000000" w:themeColor="text1"/>
                <w:sz w:val="20"/>
                <w:szCs w:val="20"/>
              </w:rPr>
            </w:pPr>
            <w:r w:rsidRPr="003253F4">
              <w:rPr>
                <w:rFonts w:asciiTheme="minorHAnsi" w:hAnsiTheme="minorHAnsi" w:cstheme="minorHAnsi"/>
                <w:i/>
                <w:iCs/>
                <w:color w:val="000000" w:themeColor="text1"/>
                <w:sz w:val="20"/>
                <w:szCs w:val="20"/>
              </w:rPr>
              <w:t>Significant change is defined as a cumulative change of five percent or larger in an organization’s total base year emissions (CO</w:t>
            </w:r>
            <w:r w:rsidRPr="00322DB1">
              <w:rPr>
                <w:rFonts w:asciiTheme="minorHAnsi" w:hAnsiTheme="minorHAnsi" w:cstheme="minorHAnsi"/>
                <w:i/>
                <w:iCs/>
                <w:color w:val="000000" w:themeColor="text1"/>
                <w:sz w:val="20"/>
                <w:szCs w:val="20"/>
                <w:vertAlign w:val="subscript"/>
              </w:rPr>
              <w:t>2</w:t>
            </w:r>
            <w:r w:rsidRPr="003253F4">
              <w:rPr>
                <w:rFonts w:asciiTheme="minorHAnsi" w:hAnsiTheme="minorHAnsi" w:cstheme="minorHAnsi"/>
                <w:i/>
                <w:iCs/>
                <w:color w:val="000000" w:themeColor="text1"/>
                <w:sz w:val="20"/>
                <w:szCs w:val="20"/>
              </w:rPr>
              <w:t>e).</w:t>
            </w:r>
          </w:p>
          <w:p w14:paraId="6A3EC8DA" w14:textId="77777777" w:rsidR="005651E6" w:rsidRPr="003253F4" w:rsidRDefault="005651E6" w:rsidP="003253F4">
            <w:pPr>
              <w:spacing w:after="0" w:line="276" w:lineRule="auto"/>
              <w:rPr>
                <w:rFonts w:asciiTheme="minorHAnsi" w:hAnsiTheme="minorHAnsi" w:cstheme="minorHAnsi"/>
                <w:color w:val="000000" w:themeColor="text1"/>
                <w:sz w:val="20"/>
                <w:szCs w:val="20"/>
              </w:rPr>
            </w:pPr>
          </w:p>
          <w:p w14:paraId="05AC4F81" w14:textId="77777777" w:rsidR="005651E6" w:rsidRPr="003253F4" w:rsidRDefault="005651E6" w:rsidP="003253F4">
            <w:pPr>
              <w:pStyle w:val="NormalWeb"/>
              <w:spacing w:before="0" w:beforeAutospacing="0" w:after="0" w:afterAutospacing="0" w:line="276" w:lineRule="auto"/>
              <w:rPr>
                <w:rFonts w:asciiTheme="minorHAnsi" w:hAnsiTheme="minorHAnsi" w:cstheme="minorHAnsi"/>
                <w:color w:val="000000" w:themeColor="text1"/>
                <w:sz w:val="20"/>
                <w:szCs w:val="20"/>
              </w:rPr>
            </w:pPr>
            <w:r w:rsidRPr="003253F4">
              <w:rPr>
                <w:rFonts w:asciiTheme="minorHAnsi" w:hAnsiTheme="minorHAnsi" w:cstheme="minorHAnsi"/>
                <w:i/>
                <w:iCs/>
                <w:color w:val="000000" w:themeColor="text1"/>
                <w:sz w:val="20"/>
                <w:szCs w:val="20"/>
              </w:rPr>
              <w:t xml:space="preserve">For detailed guidelines, please review Chapter 5 of the </w:t>
            </w:r>
            <w:hyperlink r:id="rId44" w:history="1">
              <w:r w:rsidRPr="003253F4">
                <w:rPr>
                  <w:rStyle w:val="Hyperlink"/>
                  <w:rFonts w:asciiTheme="minorHAnsi" w:hAnsiTheme="minorHAnsi" w:cstheme="minorHAnsi"/>
                  <w:i/>
                  <w:iCs/>
                  <w:color w:val="000000" w:themeColor="text1"/>
                  <w:sz w:val="20"/>
                  <w:szCs w:val="20"/>
                </w:rPr>
                <w:t>GHG Protocol Corporate Standard</w:t>
              </w:r>
            </w:hyperlink>
            <w:r w:rsidRPr="003253F4">
              <w:rPr>
                <w:rFonts w:asciiTheme="minorHAnsi" w:hAnsiTheme="minorHAnsi" w:cstheme="minorHAnsi"/>
                <w:i/>
                <w:iCs/>
                <w:color w:val="000000" w:themeColor="text1"/>
                <w:sz w:val="20"/>
                <w:szCs w:val="20"/>
              </w:rPr>
              <w:t xml:space="preserve"> Tracking Emissions Over Time and in the section entitled “Reporting and Recalculation” in the SBTi Criteria.</w:t>
            </w:r>
          </w:p>
          <w:p w14:paraId="389A95DC" w14:textId="0B958B73" w:rsidR="005651E6" w:rsidRPr="003253F4" w:rsidRDefault="005651E6" w:rsidP="003253F4">
            <w:pPr>
              <w:pStyle w:val="NormalWeb"/>
              <w:spacing w:before="0" w:beforeAutospacing="0" w:after="0" w:afterAutospacing="0" w:line="276" w:lineRule="auto"/>
              <w:rPr>
                <w:rFonts w:asciiTheme="minorHAnsi" w:hAnsiTheme="minorHAnsi" w:cstheme="minorHAnsi"/>
                <w:i/>
                <w:iCs/>
                <w:color w:val="000000" w:themeColor="text1"/>
                <w:sz w:val="20"/>
                <w:szCs w:val="20"/>
              </w:rPr>
            </w:pPr>
            <w:r w:rsidRPr="003253F4">
              <w:rPr>
                <w:rFonts w:asciiTheme="minorHAnsi" w:hAnsiTheme="minorHAnsi" w:cstheme="minorHAnsi"/>
                <w:color w:val="000000" w:themeColor="text1"/>
                <w:sz w:val="20"/>
                <w:szCs w:val="20"/>
              </w:rPr>
              <w:lastRenderedPageBreak/>
              <w:br/>
            </w:r>
          </w:p>
        </w:tc>
      </w:tr>
      <w:tr w:rsidR="00CF3C77" w14:paraId="60BBA8A3" w14:textId="77777777" w:rsidTr="00925A50">
        <w:trPr>
          <w:trHeight w:val="385"/>
        </w:trPr>
        <w:tc>
          <w:tcPr>
            <w:tcW w:w="2973" w:type="dxa"/>
            <w:tcBorders>
              <w:top w:val="single" w:sz="8" w:space="0" w:color="000000"/>
              <w:left w:val="single" w:sz="8" w:space="0" w:color="000000"/>
            </w:tcBorders>
            <w:shd w:val="clear" w:color="auto" w:fill="E7ECF1"/>
            <w:tcMar>
              <w:top w:w="45" w:type="dxa"/>
              <w:left w:w="45" w:type="dxa"/>
              <w:bottom w:w="45" w:type="dxa"/>
              <w:right w:w="45" w:type="dxa"/>
            </w:tcMar>
          </w:tcPr>
          <w:p w14:paraId="655D514C" w14:textId="381204BA" w:rsidR="00CF3C77" w:rsidRPr="009F25DA" w:rsidRDefault="00CF3C77" w:rsidP="00627F25">
            <w:pPr>
              <w:pStyle w:val="ListParagraph"/>
              <w:numPr>
                <w:ilvl w:val="0"/>
                <w:numId w:val="19"/>
              </w:numPr>
              <w:spacing w:after="0" w:line="240" w:lineRule="auto"/>
              <w:rPr>
                <w:b/>
                <w:color w:val="0F243E"/>
                <w:sz w:val="20"/>
                <w:szCs w:val="20"/>
              </w:rPr>
            </w:pPr>
            <w:r w:rsidRPr="009F25DA">
              <w:rPr>
                <w:b/>
                <w:color w:val="0F243E"/>
                <w:sz w:val="20"/>
                <w:szCs w:val="20"/>
              </w:rPr>
              <w:lastRenderedPageBreak/>
              <w:t>If your company has retroactively re</w:t>
            </w:r>
            <w:r w:rsidR="00B03FA0" w:rsidRPr="009F25DA">
              <w:rPr>
                <w:b/>
                <w:color w:val="0F243E"/>
                <w:sz w:val="20"/>
                <w:szCs w:val="20"/>
              </w:rPr>
              <w:t>-</w:t>
            </w:r>
            <w:r w:rsidRPr="009F25DA">
              <w:rPr>
                <w:b/>
                <w:color w:val="0F243E"/>
                <w:sz w:val="20"/>
                <w:szCs w:val="20"/>
              </w:rPr>
              <w:t>baselined, has this change impacted the ambition or coverage of your existing near-term targets? If yes, has the existing target been updated in a target update submission or full resubmission?</w:t>
            </w:r>
          </w:p>
        </w:tc>
        <w:tc>
          <w:tcPr>
            <w:tcW w:w="4536" w:type="dxa"/>
            <w:tcBorders>
              <w:top w:val="single" w:sz="8" w:space="0" w:color="000000"/>
              <w:left w:val="single" w:sz="8" w:space="0" w:color="000000"/>
            </w:tcBorders>
            <w:shd w:val="clear" w:color="auto" w:fill="FFFFFF"/>
          </w:tcPr>
          <w:p w14:paraId="0E6F9A66" w14:textId="6F1DF785" w:rsidR="00CF3C77" w:rsidRDefault="00000000" w:rsidP="005651E6">
            <w:pPr>
              <w:spacing w:after="0" w:line="240" w:lineRule="auto"/>
              <w:rPr>
                <w:rFonts w:ascii="Times New Roman" w:eastAsia="Times New Roman" w:hAnsi="Times New Roman" w:cs="Times New Roman"/>
                <w:sz w:val="24"/>
                <w:szCs w:val="24"/>
                <w:lang w:eastAsia="en-GB"/>
              </w:rPr>
            </w:pPr>
            <w:sdt>
              <w:sdtPr>
                <w:rPr>
                  <w:rFonts w:eastAsia="Times New Roman"/>
                  <w:color w:val="0F243E"/>
                  <w:sz w:val="20"/>
                  <w:szCs w:val="20"/>
                  <w:lang w:eastAsia="en-GB"/>
                </w:rPr>
                <w:id w:val="-1095864181"/>
                <w14:checkbox>
                  <w14:checked w14:val="0"/>
                  <w14:checkedState w14:val="2612" w14:font="MS Gothic"/>
                  <w14:uncheckedState w14:val="2610" w14:font="MS Gothic"/>
                </w14:checkbox>
              </w:sdtPr>
              <w:sdtContent>
                <w:r w:rsidR="008623C9">
                  <w:rPr>
                    <w:rFonts w:ascii="MS Gothic" w:eastAsia="MS Gothic" w:hAnsi="MS Gothic" w:hint="eastAsia"/>
                    <w:color w:val="0F243E"/>
                    <w:sz w:val="20"/>
                    <w:szCs w:val="20"/>
                    <w:lang w:eastAsia="en-GB"/>
                  </w:rPr>
                  <w:t>☐</w:t>
                </w:r>
              </w:sdtContent>
            </w:sdt>
            <w:r w:rsidR="00CF3C77" w:rsidRPr="005651E6">
              <w:rPr>
                <w:rFonts w:eastAsia="Times New Roman"/>
                <w:color w:val="0F243E"/>
                <w:sz w:val="20"/>
                <w:szCs w:val="20"/>
                <w:lang w:eastAsia="en-GB"/>
              </w:rPr>
              <w:t xml:space="preserve"> Yes     </w:t>
            </w:r>
            <w:sdt>
              <w:sdtPr>
                <w:rPr>
                  <w:rFonts w:eastAsia="Times New Roman"/>
                  <w:color w:val="0F243E"/>
                  <w:sz w:val="20"/>
                  <w:szCs w:val="20"/>
                  <w:lang w:eastAsia="en-GB"/>
                </w:rPr>
                <w:id w:val="-1479988482"/>
                <w14:checkbox>
                  <w14:checked w14:val="0"/>
                  <w14:checkedState w14:val="2612" w14:font="MS Gothic"/>
                  <w14:uncheckedState w14:val="2610" w14:font="MS Gothic"/>
                </w14:checkbox>
              </w:sdtPr>
              <w:sdtContent>
                <w:r w:rsidR="008623C9">
                  <w:rPr>
                    <w:rFonts w:ascii="MS Gothic" w:eastAsia="MS Gothic" w:hAnsi="MS Gothic" w:hint="eastAsia"/>
                    <w:color w:val="0F243E"/>
                    <w:sz w:val="20"/>
                    <w:szCs w:val="20"/>
                    <w:lang w:eastAsia="en-GB"/>
                  </w:rPr>
                  <w:t>☐</w:t>
                </w:r>
              </w:sdtContent>
            </w:sdt>
            <w:r w:rsidR="00CF3C77" w:rsidRPr="005651E6">
              <w:rPr>
                <w:rFonts w:eastAsia="Times New Roman"/>
                <w:color w:val="0F243E"/>
                <w:sz w:val="20"/>
                <w:szCs w:val="20"/>
                <w:lang w:eastAsia="en-GB"/>
              </w:rPr>
              <w:t xml:space="preserve">No     </w:t>
            </w:r>
            <w:sdt>
              <w:sdtPr>
                <w:rPr>
                  <w:rFonts w:eastAsia="Times New Roman"/>
                  <w:color w:val="0F243E"/>
                  <w:sz w:val="20"/>
                  <w:szCs w:val="20"/>
                  <w:lang w:eastAsia="en-GB"/>
                </w:rPr>
                <w:id w:val="655731272"/>
                <w14:checkbox>
                  <w14:checked w14:val="0"/>
                  <w14:checkedState w14:val="2612" w14:font="MS Gothic"/>
                  <w14:uncheckedState w14:val="2610" w14:font="MS Gothic"/>
                </w14:checkbox>
              </w:sdtPr>
              <w:sdtContent>
                <w:r w:rsidR="00481D68">
                  <w:rPr>
                    <w:rFonts w:ascii="MS Gothic" w:eastAsia="MS Gothic" w:hAnsi="MS Gothic" w:hint="eastAsia"/>
                    <w:color w:val="0F243E"/>
                    <w:sz w:val="20"/>
                    <w:szCs w:val="20"/>
                    <w:lang w:eastAsia="en-GB"/>
                  </w:rPr>
                  <w:t>☐</w:t>
                </w:r>
              </w:sdtContent>
            </w:sdt>
            <w:r w:rsidR="00481D68">
              <w:rPr>
                <w:rFonts w:eastAsia="Times New Roman"/>
                <w:color w:val="0F243E"/>
                <w:sz w:val="20"/>
                <w:szCs w:val="20"/>
                <w:lang w:eastAsia="en-GB"/>
              </w:rPr>
              <w:t>NA</w:t>
            </w:r>
          </w:p>
          <w:p w14:paraId="3A0B0978" w14:textId="77777777" w:rsidR="00CF3C77" w:rsidRDefault="00CF3C77" w:rsidP="005651E6">
            <w:pPr>
              <w:spacing w:after="0" w:line="240" w:lineRule="auto"/>
              <w:rPr>
                <w:rFonts w:ascii="Times New Roman" w:eastAsia="Times New Roman" w:hAnsi="Times New Roman" w:cs="Times New Roman"/>
                <w:sz w:val="24"/>
                <w:szCs w:val="24"/>
                <w:lang w:eastAsia="en-GB"/>
              </w:rPr>
            </w:pPr>
          </w:p>
          <w:p w14:paraId="6780DCEF" w14:textId="6B3BF206" w:rsidR="00CF3C77" w:rsidRPr="005651E6" w:rsidRDefault="00CF3C77" w:rsidP="00CF3C77">
            <w:pPr>
              <w:spacing w:after="0" w:line="240" w:lineRule="auto"/>
              <w:rPr>
                <w:rFonts w:ascii="Times New Roman" w:eastAsia="Times New Roman" w:hAnsi="Times New Roman" w:cs="Times New Roman"/>
                <w:sz w:val="24"/>
                <w:szCs w:val="24"/>
                <w:lang w:eastAsia="en-GB"/>
              </w:rPr>
            </w:pPr>
            <w:r w:rsidRPr="005651E6">
              <w:rPr>
                <w:rFonts w:eastAsia="Times New Roman"/>
                <w:color w:val="0F243E"/>
                <w:sz w:val="20"/>
                <w:szCs w:val="20"/>
                <w:lang w:eastAsia="en-GB"/>
              </w:rPr>
              <w:t>Brief description</w:t>
            </w:r>
            <w:r>
              <w:rPr>
                <w:rFonts w:eastAsia="Times New Roman"/>
                <w:color w:val="0F243E"/>
                <w:sz w:val="20"/>
                <w:szCs w:val="20"/>
                <w:lang w:eastAsia="en-GB"/>
              </w:rPr>
              <w:t xml:space="preserve"> of impacted ambition or coverage</w:t>
            </w:r>
            <w:r w:rsidRPr="005651E6">
              <w:rPr>
                <w:rFonts w:eastAsia="Times New Roman"/>
                <w:color w:val="0F243E"/>
                <w:sz w:val="20"/>
                <w:szCs w:val="20"/>
                <w:lang w:eastAsia="en-GB"/>
              </w:rPr>
              <w:t xml:space="preserve"> ________</w:t>
            </w:r>
          </w:p>
          <w:p w14:paraId="408496CC" w14:textId="77777777" w:rsidR="00CF3C77" w:rsidRDefault="00CF3C77" w:rsidP="005651E6">
            <w:pPr>
              <w:spacing w:after="0" w:line="240" w:lineRule="auto"/>
              <w:rPr>
                <w:rFonts w:ascii="Times New Roman" w:eastAsia="Times New Roman" w:hAnsi="Times New Roman" w:cs="Times New Roman"/>
                <w:sz w:val="24"/>
                <w:szCs w:val="24"/>
                <w:lang w:eastAsia="en-GB"/>
              </w:rPr>
            </w:pPr>
          </w:p>
          <w:p w14:paraId="68AD3A54" w14:textId="77777777" w:rsidR="00CF3C77" w:rsidRDefault="00472384" w:rsidP="00472384">
            <w:pPr>
              <w:spacing w:after="0" w:line="240" w:lineRule="auto"/>
              <w:rPr>
                <w:rFonts w:eastAsia="Times New Roman"/>
                <w:color w:val="0F243E"/>
                <w:sz w:val="20"/>
                <w:szCs w:val="20"/>
                <w:lang w:eastAsia="en-GB"/>
              </w:rPr>
            </w:pPr>
            <w:r>
              <w:rPr>
                <w:rFonts w:eastAsia="Times New Roman"/>
                <w:color w:val="0F243E"/>
                <w:sz w:val="20"/>
                <w:szCs w:val="20"/>
                <w:lang w:eastAsia="en-GB"/>
              </w:rPr>
              <w:t xml:space="preserve">If yes: </w:t>
            </w:r>
          </w:p>
          <w:p w14:paraId="735FE2CE" w14:textId="51E85FAC" w:rsidR="00472384" w:rsidRDefault="00000000" w:rsidP="00472384">
            <w:pPr>
              <w:pStyle w:val="NormalWeb"/>
              <w:spacing w:before="0" w:beforeAutospacing="0" w:after="0" w:afterAutospacing="0"/>
            </w:pPr>
            <w:sdt>
              <w:sdtPr>
                <w:rPr>
                  <w:rFonts w:ascii="Arial" w:hAnsi="Arial" w:cs="Arial"/>
                  <w:color w:val="0F243E"/>
                  <w:sz w:val="20"/>
                  <w:szCs w:val="20"/>
                </w:rPr>
                <w:id w:val="1978570125"/>
                <w14:checkbox>
                  <w14:checked w14:val="0"/>
                  <w14:checkedState w14:val="2612" w14:font="MS Gothic"/>
                  <w14:uncheckedState w14:val="2610" w14:font="MS Gothic"/>
                </w14:checkbox>
              </w:sdtPr>
              <w:sdtContent>
                <w:r w:rsidR="008623C9">
                  <w:rPr>
                    <w:rFonts w:ascii="MS Gothic" w:eastAsia="MS Gothic" w:hAnsi="MS Gothic" w:cs="Arial" w:hint="eastAsia"/>
                    <w:color w:val="0F243E"/>
                    <w:sz w:val="20"/>
                    <w:szCs w:val="20"/>
                  </w:rPr>
                  <w:t>☐</w:t>
                </w:r>
              </w:sdtContent>
            </w:sdt>
            <w:r w:rsidR="00472384">
              <w:rPr>
                <w:rFonts w:ascii="Arial" w:hAnsi="Arial" w:cs="Arial"/>
                <w:color w:val="0F243E"/>
                <w:sz w:val="20"/>
                <w:szCs w:val="20"/>
              </w:rPr>
              <w:t xml:space="preserve"> Target update     </w:t>
            </w:r>
          </w:p>
          <w:p w14:paraId="408CE1E3" w14:textId="7235593C" w:rsidR="00472384" w:rsidRDefault="00000000" w:rsidP="00472384">
            <w:pPr>
              <w:pStyle w:val="NormalWeb"/>
              <w:spacing w:before="0" w:beforeAutospacing="0" w:after="0" w:afterAutospacing="0"/>
            </w:pPr>
            <w:sdt>
              <w:sdtPr>
                <w:rPr>
                  <w:rFonts w:ascii="Arial" w:hAnsi="Arial" w:cs="Arial"/>
                  <w:color w:val="0F243E"/>
                  <w:sz w:val="20"/>
                  <w:szCs w:val="20"/>
                </w:rPr>
                <w:id w:val="1742297279"/>
                <w14:checkbox>
                  <w14:checked w14:val="0"/>
                  <w14:checkedState w14:val="2612" w14:font="MS Gothic"/>
                  <w14:uncheckedState w14:val="2610" w14:font="MS Gothic"/>
                </w14:checkbox>
              </w:sdtPr>
              <w:sdtContent>
                <w:r w:rsidR="008623C9">
                  <w:rPr>
                    <w:rFonts w:ascii="MS Gothic" w:eastAsia="MS Gothic" w:hAnsi="MS Gothic" w:cs="Arial" w:hint="eastAsia"/>
                    <w:color w:val="0F243E"/>
                    <w:sz w:val="20"/>
                    <w:szCs w:val="20"/>
                  </w:rPr>
                  <w:t>☐</w:t>
                </w:r>
              </w:sdtContent>
            </w:sdt>
            <w:r w:rsidR="00472384">
              <w:rPr>
                <w:rFonts w:ascii="Arial" w:hAnsi="Arial" w:cs="Arial"/>
                <w:color w:val="0F243E"/>
                <w:sz w:val="20"/>
                <w:szCs w:val="20"/>
              </w:rPr>
              <w:t xml:space="preserve"> Full resubmission </w:t>
            </w:r>
          </w:p>
          <w:p w14:paraId="77C28E6A" w14:textId="24F731CA" w:rsidR="00472384" w:rsidRDefault="00000000" w:rsidP="00472384">
            <w:pPr>
              <w:pStyle w:val="NormalWeb"/>
              <w:spacing w:before="0" w:beforeAutospacing="0" w:after="0" w:afterAutospacing="0"/>
            </w:pPr>
            <w:sdt>
              <w:sdtPr>
                <w:rPr>
                  <w:rFonts w:ascii="Arial" w:hAnsi="Arial" w:cs="Arial"/>
                  <w:color w:val="0F243E"/>
                  <w:sz w:val="20"/>
                  <w:szCs w:val="20"/>
                </w:rPr>
                <w:id w:val="-896588087"/>
                <w14:checkbox>
                  <w14:checked w14:val="0"/>
                  <w14:checkedState w14:val="2612" w14:font="MS Gothic"/>
                  <w14:uncheckedState w14:val="2610" w14:font="MS Gothic"/>
                </w14:checkbox>
              </w:sdtPr>
              <w:sdtContent>
                <w:r w:rsidR="008623C9">
                  <w:rPr>
                    <w:rFonts w:ascii="MS Gothic" w:eastAsia="MS Gothic" w:hAnsi="MS Gothic" w:cs="Arial" w:hint="eastAsia"/>
                    <w:color w:val="0F243E"/>
                    <w:sz w:val="20"/>
                    <w:szCs w:val="20"/>
                  </w:rPr>
                  <w:t>☐</w:t>
                </w:r>
              </w:sdtContent>
            </w:sdt>
            <w:r w:rsidR="00472384">
              <w:rPr>
                <w:rFonts w:ascii="Arial" w:hAnsi="Arial" w:cs="Arial"/>
                <w:color w:val="0F243E"/>
                <w:sz w:val="20"/>
                <w:szCs w:val="20"/>
              </w:rPr>
              <w:t xml:space="preserve">  </w:t>
            </w:r>
            <w:r w:rsidR="0095146D">
              <w:rPr>
                <w:rFonts w:ascii="Arial" w:hAnsi="Arial" w:cs="Arial"/>
                <w:color w:val="0F243E"/>
                <w:sz w:val="20"/>
                <w:szCs w:val="20"/>
              </w:rPr>
              <w:t>No update</w:t>
            </w:r>
          </w:p>
          <w:p w14:paraId="4804CC64" w14:textId="3EDD2E3B" w:rsidR="00472384" w:rsidRPr="00CF3C77" w:rsidRDefault="00472384" w:rsidP="00472384">
            <w:pPr>
              <w:spacing w:after="0" w:line="240" w:lineRule="auto"/>
              <w:rPr>
                <w:rFonts w:ascii="Times New Roman" w:eastAsia="Times New Roman" w:hAnsi="Times New Roman" w:cs="Times New Roman"/>
                <w:sz w:val="24"/>
                <w:szCs w:val="24"/>
                <w:lang w:eastAsia="en-GB"/>
              </w:rPr>
            </w:pPr>
            <w:r>
              <w:rPr>
                <w:color w:val="0F243E"/>
                <w:sz w:val="20"/>
                <w:szCs w:val="20"/>
              </w:rPr>
              <w:t>B</w:t>
            </w:r>
            <w:r w:rsidR="0095146D">
              <w:rPr>
                <w:color w:val="0F243E"/>
                <w:sz w:val="20"/>
                <w:szCs w:val="20"/>
              </w:rPr>
              <w:t xml:space="preserve">riefly explain why no update has </w:t>
            </w:r>
            <w:r w:rsidR="004D290D">
              <w:rPr>
                <w:color w:val="0F243E"/>
                <w:sz w:val="20"/>
                <w:szCs w:val="20"/>
              </w:rPr>
              <w:t>occurred</w:t>
            </w:r>
            <w:r>
              <w:rPr>
                <w:color w:val="0F243E"/>
                <w:sz w:val="20"/>
                <w:szCs w:val="20"/>
              </w:rPr>
              <w:t>:  ______________</w:t>
            </w:r>
          </w:p>
        </w:tc>
        <w:tc>
          <w:tcPr>
            <w:tcW w:w="3544" w:type="dxa"/>
            <w:tcBorders>
              <w:top w:val="single" w:sz="8" w:space="0" w:color="000000"/>
              <w:left w:val="single" w:sz="8" w:space="0" w:color="000000"/>
            </w:tcBorders>
            <w:shd w:val="clear" w:color="auto" w:fill="EBF1DD"/>
          </w:tcPr>
          <w:p w14:paraId="7B21F4DC" w14:textId="352C373E" w:rsidR="0095146D" w:rsidRPr="0095146D" w:rsidRDefault="0095146D" w:rsidP="003253F4">
            <w:pPr>
              <w:pStyle w:val="NormalWeb"/>
              <w:spacing w:before="0" w:beforeAutospacing="0" w:after="0" w:afterAutospacing="0" w:line="276" w:lineRule="auto"/>
              <w:rPr>
                <w:rFonts w:asciiTheme="minorHAnsi" w:hAnsiTheme="minorHAnsi" w:cstheme="minorHAnsi"/>
                <w:i/>
                <w:iCs/>
                <w:color w:val="000000" w:themeColor="text1"/>
                <w:sz w:val="20"/>
                <w:szCs w:val="20"/>
                <w:lang w:val="en-GB"/>
              </w:rPr>
            </w:pPr>
            <w:r>
              <w:rPr>
                <w:rFonts w:asciiTheme="minorHAnsi" w:hAnsiTheme="minorHAnsi" w:cstheme="minorHAnsi"/>
                <w:i/>
                <w:iCs/>
                <w:color w:val="000000" w:themeColor="text1"/>
                <w:sz w:val="20"/>
                <w:szCs w:val="20"/>
                <w:lang w:val="en-GB"/>
              </w:rPr>
              <w:t xml:space="preserve">Companies are required to </w:t>
            </w:r>
            <w:r w:rsidR="004D290D">
              <w:rPr>
                <w:rFonts w:asciiTheme="minorHAnsi" w:hAnsiTheme="minorHAnsi" w:cstheme="minorHAnsi"/>
                <w:i/>
                <w:iCs/>
                <w:color w:val="000000" w:themeColor="text1"/>
                <w:sz w:val="20"/>
                <w:szCs w:val="20"/>
                <w:lang w:val="en-GB"/>
              </w:rPr>
              <w:t>review and recalculate targets if the GHG inventory has been re</w:t>
            </w:r>
            <w:r w:rsidR="00B03FA0">
              <w:rPr>
                <w:rFonts w:asciiTheme="minorHAnsi" w:hAnsiTheme="minorHAnsi" w:cstheme="minorHAnsi"/>
                <w:i/>
                <w:iCs/>
                <w:color w:val="000000" w:themeColor="text1"/>
                <w:sz w:val="20"/>
                <w:szCs w:val="20"/>
                <w:lang w:val="en-GB"/>
              </w:rPr>
              <w:t>-</w:t>
            </w:r>
            <w:r w:rsidR="004D290D">
              <w:rPr>
                <w:rFonts w:asciiTheme="minorHAnsi" w:hAnsiTheme="minorHAnsi" w:cstheme="minorHAnsi"/>
                <w:i/>
                <w:iCs/>
                <w:color w:val="000000" w:themeColor="text1"/>
                <w:sz w:val="20"/>
                <w:szCs w:val="20"/>
                <w:lang w:val="en-GB"/>
              </w:rPr>
              <w:t>baselined</w:t>
            </w:r>
            <w:r>
              <w:rPr>
                <w:rFonts w:asciiTheme="minorHAnsi" w:hAnsiTheme="minorHAnsi" w:cstheme="minorHAnsi"/>
                <w:i/>
                <w:iCs/>
                <w:color w:val="000000" w:themeColor="text1"/>
                <w:sz w:val="20"/>
                <w:szCs w:val="20"/>
                <w:lang w:val="en-GB"/>
              </w:rPr>
              <w:t xml:space="preserve">. Please review Chapter 5 of the </w:t>
            </w:r>
            <w:hyperlink r:id="rId45" w:history="1">
              <w:r w:rsidRPr="003253F4">
                <w:rPr>
                  <w:rStyle w:val="Hyperlink"/>
                  <w:rFonts w:asciiTheme="minorHAnsi" w:hAnsiTheme="minorHAnsi" w:cstheme="minorHAnsi"/>
                  <w:i/>
                  <w:iCs/>
                  <w:color w:val="000000" w:themeColor="text1"/>
                  <w:sz w:val="20"/>
                  <w:szCs w:val="20"/>
                </w:rPr>
                <w:t>GHG Protocol Corporate Standard</w:t>
              </w:r>
            </w:hyperlink>
            <w:r>
              <w:rPr>
                <w:rFonts w:asciiTheme="minorHAnsi" w:hAnsiTheme="minorHAnsi" w:cstheme="minorHAnsi"/>
                <w:i/>
                <w:iCs/>
                <w:color w:val="000000" w:themeColor="text1"/>
                <w:sz w:val="20"/>
                <w:szCs w:val="20"/>
                <w:lang w:val="en-GB"/>
              </w:rPr>
              <w:t xml:space="preserve"> Tracking Emissions Over Time and in the section entitled “Reporting and Recalculation” in the SBTi Criteria. </w:t>
            </w:r>
          </w:p>
        </w:tc>
      </w:tr>
      <w:tr w:rsidR="005651E6" w14:paraId="46FCBABB" w14:textId="77777777" w:rsidTr="00925A50">
        <w:trPr>
          <w:trHeight w:val="385"/>
        </w:trPr>
        <w:tc>
          <w:tcPr>
            <w:tcW w:w="2973" w:type="dxa"/>
            <w:tcBorders>
              <w:top w:val="single" w:sz="8" w:space="0" w:color="000000"/>
              <w:left w:val="single" w:sz="8" w:space="0" w:color="000000"/>
            </w:tcBorders>
            <w:shd w:val="clear" w:color="auto" w:fill="E7ECF1"/>
            <w:tcMar>
              <w:top w:w="45" w:type="dxa"/>
              <w:left w:w="45" w:type="dxa"/>
              <w:bottom w:w="45" w:type="dxa"/>
              <w:right w:w="45" w:type="dxa"/>
            </w:tcMar>
          </w:tcPr>
          <w:p w14:paraId="25F3E118" w14:textId="6295F5F0" w:rsidR="005651E6" w:rsidRPr="003253F4" w:rsidRDefault="005651E6" w:rsidP="00627F25">
            <w:pPr>
              <w:pStyle w:val="ListParagraph"/>
              <w:numPr>
                <w:ilvl w:val="0"/>
                <w:numId w:val="19"/>
              </w:numPr>
              <w:spacing w:after="0" w:line="240" w:lineRule="auto"/>
              <w:rPr>
                <w:b/>
                <w:color w:val="0F243E"/>
                <w:sz w:val="20"/>
                <w:szCs w:val="20"/>
              </w:rPr>
            </w:pPr>
            <w:r w:rsidRPr="003253F4">
              <w:rPr>
                <w:b/>
                <w:color w:val="0F243E"/>
                <w:sz w:val="20"/>
                <w:szCs w:val="20"/>
              </w:rPr>
              <w:t xml:space="preserve">Have you included emissions from all subsidiaries and joint ventures in your inventory and target boundary </w:t>
            </w:r>
            <w:r w:rsidR="003253F4" w:rsidRPr="003253F4">
              <w:rPr>
                <w:b/>
                <w:color w:val="0F243E"/>
                <w:sz w:val="20"/>
                <w:szCs w:val="20"/>
              </w:rPr>
              <w:t>in accordance with the chosen consolidation approach</w:t>
            </w:r>
            <w:r w:rsidRPr="003253F4">
              <w:rPr>
                <w:b/>
                <w:color w:val="0F243E"/>
                <w:sz w:val="20"/>
                <w:szCs w:val="20"/>
              </w:rPr>
              <w:t xml:space="preserve">? </w:t>
            </w:r>
          </w:p>
        </w:tc>
        <w:tc>
          <w:tcPr>
            <w:tcW w:w="4536" w:type="dxa"/>
            <w:tcBorders>
              <w:top w:val="single" w:sz="8" w:space="0" w:color="000000"/>
              <w:left w:val="single" w:sz="8" w:space="0" w:color="000000"/>
            </w:tcBorders>
            <w:shd w:val="clear" w:color="auto" w:fill="FFFFFF"/>
          </w:tcPr>
          <w:p w14:paraId="15C6C4E4" w14:textId="7FD1EA30" w:rsidR="005651E6" w:rsidRDefault="00000000" w:rsidP="005651E6">
            <w:pPr>
              <w:spacing w:after="0" w:line="240" w:lineRule="auto"/>
              <w:rPr>
                <w:rFonts w:eastAsia="Times New Roman"/>
                <w:color w:val="0F243E"/>
                <w:sz w:val="20"/>
                <w:szCs w:val="20"/>
                <w:lang w:eastAsia="en-GB"/>
              </w:rPr>
            </w:pPr>
            <w:sdt>
              <w:sdtPr>
                <w:rPr>
                  <w:rFonts w:eastAsia="Times New Roman"/>
                  <w:color w:val="0F243E"/>
                  <w:sz w:val="20"/>
                  <w:szCs w:val="20"/>
                  <w:lang w:eastAsia="en-GB"/>
                </w:rPr>
                <w:id w:val="901868400"/>
                <w14:checkbox>
                  <w14:checked w14:val="0"/>
                  <w14:checkedState w14:val="2612" w14:font="MS Gothic"/>
                  <w14:uncheckedState w14:val="2610" w14:font="MS Gothic"/>
                </w14:checkbox>
              </w:sdtPr>
              <w:sdtContent>
                <w:r w:rsidR="008623C9">
                  <w:rPr>
                    <w:rFonts w:ascii="MS Gothic" w:eastAsia="MS Gothic" w:hAnsi="MS Gothic" w:hint="eastAsia"/>
                    <w:color w:val="0F243E"/>
                    <w:sz w:val="20"/>
                    <w:szCs w:val="20"/>
                    <w:lang w:eastAsia="en-GB"/>
                  </w:rPr>
                  <w:t>☐</w:t>
                </w:r>
              </w:sdtContent>
            </w:sdt>
            <w:r w:rsidR="005651E6" w:rsidRPr="005651E6">
              <w:rPr>
                <w:rFonts w:eastAsia="Times New Roman"/>
                <w:color w:val="0F243E"/>
                <w:sz w:val="20"/>
                <w:szCs w:val="20"/>
                <w:lang w:eastAsia="en-GB"/>
              </w:rPr>
              <w:t xml:space="preserve">Yes     </w:t>
            </w:r>
            <w:sdt>
              <w:sdtPr>
                <w:rPr>
                  <w:rFonts w:eastAsia="Times New Roman"/>
                  <w:color w:val="0F243E"/>
                  <w:sz w:val="20"/>
                  <w:szCs w:val="20"/>
                  <w:lang w:eastAsia="en-GB"/>
                </w:rPr>
                <w:id w:val="974565412"/>
                <w14:checkbox>
                  <w14:checked w14:val="0"/>
                  <w14:checkedState w14:val="2612" w14:font="MS Gothic"/>
                  <w14:uncheckedState w14:val="2610" w14:font="MS Gothic"/>
                </w14:checkbox>
              </w:sdtPr>
              <w:sdtContent>
                <w:r w:rsidR="008623C9">
                  <w:rPr>
                    <w:rFonts w:ascii="MS Gothic" w:eastAsia="MS Gothic" w:hAnsi="MS Gothic" w:hint="eastAsia"/>
                    <w:color w:val="0F243E"/>
                    <w:sz w:val="20"/>
                    <w:szCs w:val="20"/>
                    <w:lang w:eastAsia="en-GB"/>
                  </w:rPr>
                  <w:t>☐</w:t>
                </w:r>
              </w:sdtContent>
            </w:sdt>
            <w:r w:rsidR="005651E6" w:rsidRPr="005651E6">
              <w:rPr>
                <w:rFonts w:eastAsia="Times New Roman"/>
                <w:color w:val="0F243E"/>
                <w:sz w:val="20"/>
                <w:szCs w:val="20"/>
                <w:lang w:eastAsia="en-GB"/>
              </w:rPr>
              <w:t xml:space="preserve">No    </w:t>
            </w:r>
            <w:sdt>
              <w:sdtPr>
                <w:rPr>
                  <w:rFonts w:eastAsia="Times New Roman"/>
                  <w:color w:val="0F243E"/>
                  <w:sz w:val="20"/>
                  <w:szCs w:val="20"/>
                  <w:lang w:eastAsia="en-GB"/>
                </w:rPr>
                <w:id w:val="-1021319099"/>
                <w14:checkbox>
                  <w14:checked w14:val="0"/>
                  <w14:checkedState w14:val="2612" w14:font="MS Gothic"/>
                  <w14:uncheckedState w14:val="2610" w14:font="MS Gothic"/>
                </w14:checkbox>
              </w:sdtPr>
              <w:sdtContent>
                <w:r w:rsidR="008623C9">
                  <w:rPr>
                    <w:rFonts w:ascii="MS Gothic" w:eastAsia="MS Gothic" w:hAnsi="MS Gothic" w:hint="eastAsia"/>
                    <w:color w:val="0F243E"/>
                    <w:sz w:val="20"/>
                    <w:szCs w:val="20"/>
                    <w:lang w:eastAsia="en-GB"/>
                  </w:rPr>
                  <w:t>☐</w:t>
                </w:r>
              </w:sdtContent>
            </w:sdt>
            <w:r w:rsidR="005651E6" w:rsidRPr="005651E6">
              <w:rPr>
                <w:rFonts w:eastAsia="Times New Roman"/>
                <w:color w:val="0F243E"/>
                <w:sz w:val="20"/>
                <w:szCs w:val="20"/>
                <w:lang w:eastAsia="en-GB"/>
              </w:rPr>
              <w:t xml:space="preserve"> N/A    </w:t>
            </w:r>
          </w:p>
          <w:p w14:paraId="510DCA3E" w14:textId="77777777" w:rsidR="003253F4" w:rsidRPr="005651E6" w:rsidRDefault="003253F4" w:rsidP="005651E6">
            <w:pPr>
              <w:spacing w:after="0" w:line="240" w:lineRule="auto"/>
              <w:rPr>
                <w:rFonts w:ascii="Times New Roman" w:eastAsia="Times New Roman" w:hAnsi="Times New Roman" w:cs="Times New Roman"/>
                <w:sz w:val="24"/>
                <w:szCs w:val="24"/>
                <w:lang w:eastAsia="en-GB"/>
              </w:rPr>
            </w:pPr>
          </w:p>
          <w:p w14:paraId="180F1470" w14:textId="057C0C04" w:rsidR="005651E6" w:rsidRPr="005651E6" w:rsidRDefault="005651E6" w:rsidP="005651E6">
            <w:pPr>
              <w:spacing w:after="0" w:line="240" w:lineRule="auto"/>
              <w:rPr>
                <w:rFonts w:ascii="Segoe UI Symbol" w:eastAsia="Times New Roman" w:hAnsi="Segoe UI Symbol" w:cs="Segoe UI Symbol"/>
                <w:color w:val="0F243E"/>
                <w:sz w:val="20"/>
                <w:szCs w:val="20"/>
                <w:lang w:eastAsia="en-GB"/>
              </w:rPr>
            </w:pPr>
            <w:r w:rsidRPr="005651E6">
              <w:rPr>
                <w:rFonts w:eastAsia="Times New Roman"/>
                <w:color w:val="0F243E"/>
                <w:sz w:val="20"/>
                <w:szCs w:val="20"/>
                <w:lang w:eastAsia="en-GB"/>
              </w:rPr>
              <w:t>If not, which subsidiaries/ joint ventures have you not included and why?</w:t>
            </w:r>
            <w:r w:rsidRPr="005651E6">
              <w:rPr>
                <w:rFonts w:eastAsia="Times New Roman"/>
                <w:color w:val="0F243E"/>
                <w:lang w:eastAsia="en-GB"/>
              </w:rPr>
              <w:t xml:space="preserve"> _____________</w:t>
            </w:r>
          </w:p>
        </w:tc>
        <w:tc>
          <w:tcPr>
            <w:tcW w:w="3544" w:type="dxa"/>
            <w:tcBorders>
              <w:top w:val="single" w:sz="8" w:space="0" w:color="000000"/>
              <w:left w:val="single" w:sz="8" w:space="0" w:color="000000"/>
            </w:tcBorders>
            <w:shd w:val="clear" w:color="auto" w:fill="EBF1DD"/>
          </w:tcPr>
          <w:p w14:paraId="093AD3FE" w14:textId="77777777" w:rsidR="005651E6" w:rsidRPr="003253F4" w:rsidRDefault="005651E6" w:rsidP="003253F4">
            <w:pPr>
              <w:pStyle w:val="NormalWeb"/>
              <w:spacing w:before="0" w:beforeAutospacing="0" w:after="0" w:afterAutospacing="0" w:line="276" w:lineRule="auto"/>
              <w:rPr>
                <w:rFonts w:asciiTheme="minorHAnsi" w:hAnsiTheme="minorHAnsi" w:cstheme="minorHAnsi"/>
                <w:color w:val="000000" w:themeColor="text1"/>
                <w:sz w:val="20"/>
                <w:szCs w:val="20"/>
              </w:rPr>
            </w:pPr>
            <w:r w:rsidRPr="003253F4">
              <w:rPr>
                <w:rFonts w:asciiTheme="minorHAnsi" w:hAnsiTheme="minorHAnsi" w:cstheme="minorHAnsi"/>
                <w:i/>
                <w:iCs/>
                <w:color w:val="000000" w:themeColor="text1"/>
                <w:sz w:val="20"/>
                <w:szCs w:val="20"/>
              </w:rPr>
              <w:t xml:space="preserve">Per </w:t>
            </w:r>
            <w:hyperlink r:id="rId46" w:history="1">
              <w:r w:rsidRPr="003253F4">
                <w:rPr>
                  <w:rStyle w:val="Hyperlink"/>
                  <w:rFonts w:asciiTheme="minorHAnsi" w:hAnsiTheme="minorHAnsi" w:cstheme="minorHAnsi"/>
                  <w:i/>
                  <w:iCs/>
                  <w:color w:val="000000" w:themeColor="text1"/>
                  <w:sz w:val="20"/>
                  <w:szCs w:val="20"/>
                </w:rPr>
                <w:t>GHG Protocol Corporate Standard</w:t>
              </w:r>
            </w:hyperlink>
            <w:r w:rsidRPr="003253F4">
              <w:rPr>
                <w:rFonts w:asciiTheme="minorHAnsi" w:hAnsiTheme="minorHAnsi" w:cstheme="minorHAnsi"/>
                <w:i/>
                <w:iCs/>
                <w:color w:val="000000" w:themeColor="text1"/>
                <w:sz w:val="20"/>
                <w:szCs w:val="20"/>
              </w:rPr>
              <w:t>, parent companies, with the ability to direct the financial and operating policies of the subsidiaries, shall include 100% of subsidiaries’ emissions under operational or financial control approach. If the equity share approach is chosen, equity share of subsidiaries’ emissions shall be included in the parent company’s inventory.</w:t>
            </w:r>
          </w:p>
          <w:p w14:paraId="30E35E8A" w14:textId="77777777" w:rsidR="005651E6" w:rsidRPr="003253F4" w:rsidRDefault="005651E6" w:rsidP="003253F4">
            <w:pPr>
              <w:spacing w:after="0" w:line="276" w:lineRule="auto"/>
              <w:rPr>
                <w:rFonts w:asciiTheme="minorHAnsi" w:hAnsiTheme="minorHAnsi" w:cstheme="minorHAnsi"/>
                <w:color w:val="000000" w:themeColor="text1"/>
                <w:sz w:val="20"/>
                <w:szCs w:val="20"/>
              </w:rPr>
            </w:pPr>
          </w:p>
          <w:p w14:paraId="158FC171" w14:textId="73488E86" w:rsidR="005651E6" w:rsidRPr="003253F4" w:rsidRDefault="005651E6" w:rsidP="003253F4">
            <w:pPr>
              <w:pStyle w:val="NormalWeb"/>
              <w:spacing w:before="0" w:beforeAutospacing="0" w:after="0" w:afterAutospacing="0" w:line="276" w:lineRule="auto"/>
              <w:rPr>
                <w:rFonts w:asciiTheme="minorHAnsi" w:hAnsiTheme="minorHAnsi" w:cstheme="minorHAnsi"/>
                <w:i/>
                <w:iCs/>
                <w:color w:val="000000" w:themeColor="text1"/>
                <w:sz w:val="20"/>
                <w:szCs w:val="20"/>
              </w:rPr>
            </w:pPr>
            <w:r w:rsidRPr="003253F4">
              <w:rPr>
                <w:rFonts w:asciiTheme="minorHAnsi" w:hAnsiTheme="minorHAnsi" w:cstheme="minorHAnsi"/>
                <w:i/>
                <w:iCs/>
                <w:color w:val="000000" w:themeColor="text1"/>
                <w:sz w:val="20"/>
                <w:szCs w:val="20"/>
              </w:rPr>
              <w:t>If subsidiaries already have their targets approved by SBTi, the parent company’s target must still include the emissions of the subsidiary if it falls within the parent company’s emissions boundary given the chosen inventory consolidation approach</w:t>
            </w:r>
            <w:r w:rsidR="003253F4">
              <w:rPr>
                <w:rFonts w:asciiTheme="minorHAnsi" w:hAnsiTheme="minorHAnsi" w:cstheme="minorHAnsi"/>
                <w:i/>
                <w:iCs/>
                <w:color w:val="000000" w:themeColor="text1"/>
                <w:sz w:val="20"/>
                <w:szCs w:val="20"/>
              </w:rPr>
              <w:t>.</w:t>
            </w:r>
          </w:p>
        </w:tc>
      </w:tr>
      <w:tr w:rsidR="005651E6" w14:paraId="403E2C4F" w14:textId="77777777" w:rsidTr="00925A50">
        <w:trPr>
          <w:trHeight w:val="385"/>
        </w:trPr>
        <w:tc>
          <w:tcPr>
            <w:tcW w:w="2973" w:type="dxa"/>
            <w:tcBorders>
              <w:top w:val="single" w:sz="8" w:space="0" w:color="000000"/>
              <w:left w:val="single" w:sz="8" w:space="0" w:color="000000"/>
            </w:tcBorders>
            <w:shd w:val="clear" w:color="auto" w:fill="E7ECF1"/>
            <w:tcMar>
              <w:top w:w="45" w:type="dxa"/>
              <w:left w:w="45" w:type="dxa"/>
              <w:bottom w:w="45" w:type="dxa"/>
              <w:right w:w="45" w:type="dxa"/>
            </w:tcMar>
          </w:tcPr>
          <w:p w14:paraId="3EB16F26" w14:textId="286923C8" w:rsidR="005651E6" w:rsidRPr="003253F4" w:rsidRDefault="005651E6" w:rsidP="00627F25">
            <w:pPr>
              <w:pStyle w:val="ListParagraph"/>
              <w:numPr>
                <w:ilvl w:val="0"/>
                <w:numId w:val="19"/>
              </w:numPr>
              <w:spacing w:after="0" w:line="240" w:lineRule="auto"/>
              <w:rPr>
                <w:b/>
                <w:color w:val="0F243E"/>
                <w:sz w:val="20"/>
                <w:szCs w:val="20"/>
              </w:rPr>
            </w:pPr>
            <w:r w:rsidRPr="003253F4">
              <w:rPr>
                <w:b/>
                <w:color w:val="0F243E"/>
                <w:sz w:val="20"/>
                <w:szCs w:val="20"/>
              </w:rPr>
              <w:t xml:space="preserve">Do you have subsidiaries and/or joint ventures that occur outside your organizational boundary and consolidation approach that have therefore not been included? </w:t>
            </w:r>
          </w:p>
        </w:tc>
        <w:tc>
          <w:tcPr>
            <w:tcW w:w="4536" w:type="dxa"/>
            <w:tcBorders>
              <w:top w:val="single" w:sz="8" w:space="0" w:color="000000"/>
              <w:left w:val="single" w:sz="8" w:space="0" w:color="000000"/>
            </w:tcBorders>
            <w:shd w:val="clear" w:color="auto" w:fill="FFFFFF"/>
          </w:tcPr>
          <w:p w14:paraId="61A99721" w14:textId="11971C2F" w:rsidR="005651E6" w:rsidRDefault="00000000" w:rsidP="005651E6">
            <w:pPr>
              <w:spacing w:after="0" w:line="240" w:lineRule="auto"/>
              <w:rPr>
                <w:rFonts w:eastAsia="Times New Roman"/>
                <w:color w:val="0F243E"/>
                <w:sz w:val="20"/>
                <w:szCs w:val="20"/>
                <w:lang w:eastAsia="en-GB"/>
              </w:rPr>
            </w:pPr>
            <w:sdt>
              <w:sdtPr>
                <w:rPr>
                  <w:rFonts w:eastAsia="Times New Roman"/>
                  <w:color w:val="0F243E"/>
                  <w:sz w:val="20"/>
                  <w:szCs w:val="20"/>
                  <w:lang w:eastAsia="en-GB"/>
                </w:rPr>
                <w:id w:val="-131328725"/>
                <w14:checkbox>
                  <w14:checked w14:val="0"/>
                  <w14:checkedState w14:val="2612" w14:font="MS Gothic"/>
                  <w14:uncheckedState w14:val="2610" w14:font="MS Gothic"/>
                </w14:checkbox>
              </w:sdtPr>
              <w:sdtContent>
                <w:r w:rsidR="005A59CD">
                  <w:rPr>
                    <w:rFonts w:ascii="MS Gothic" w:eastAsia="MS Gothic" w:hAnsi="MS Gothic" w:hint="eastAsia"/>
                    <w:color w:val="0F243E"/>
                    <w:sz w:val="20"/>
                    <w:szCs w:val="20"/>
                    <w:lang w:eastAsia="en-GB"/>
                  </w:rPr>
                  <w:t>☐</w:t>
                </w:r>
              </w:sdtContent>
            </w:sdt>
            <w:r w:rsidR="005651E6" w:rsidRPr="005651E6">
              <w:rPr>
                <w:rFonts w:eastAsia="Times New Roman"/>
                <w:color w:val="0F243E"/>
                <w:sz w:val="20"/>
                <w:szCs w:val="20"/>
                <w:lang w:eastAsia="en-GB"/>
              </w:rPr>
              <w:t xml:space="preserve">Yes     </w:t>
            </w:r>
            <w:sdt>
              <w:sdtPr>
                <w:rPr>
                  <w:rFonts w:eastAsia="Times New Roman"/>
                  <w:color w:val="0F243E"/>
                  <w:sz w:val="20"/>
                  <w:szCs w:val="20"/>
                  <w:lang w:eastAsia="en-GB"/>
                </w:rPr>
                <w:id w:val="-429888000"/>
                <w14:checkbox>
                  <w14:checked w14:val="0"/>
                  <w14:checkedState w14:val="2612" w14:font="MS Gothic"/>
                  <w14:uncheckedState w14:val="2610" w14:font="MS Gothic"/>
                </w14:checkbox>
              </w:sdtPr>
              <w:sdtContent>
                <w:r w:rsidR="005A59CD">
                  <w:rPr>
                    <w:rFonts w:ascii="MS Gothic" w:eastAsia="MS Gothic" w:hAnsi="MS Gothic" w:hint="eastAsia"/>
                    <w:color w:val="0F243E"/>
                    <w:sz w:val="20"/>
                    <w:szCs w:val="20"/>
                    <w:lang w:eastAsia="en-GB"/>
                  </w:rPr>
                  <w:t>☐</w:t>
                </w:r>
              </w:sdtContent>
            </w:sdt>
            <w:r w:rsidR="005651E6" w:rsidRPr="005651E6">
              <w:rPr>
                <w:rFonts w:eastAsia="Times New Roman"/>
                <w:color w:val="0F243E"/>
                <w:sz w:val="20"/>
                <w:szCs w:val="20"/>
                <w:lang w:eastAsia="en-GB"/>
              </w:rPr>
              <w:t xml:space="preserve"> No    </w:t>
            </w:r>
            <w:sdt>
              <w:sdtPr>
                <w:rPr>
                  <w:rFonts w:eastAsia="Times New Roman"/>
                  <w:color w:val="0F243E"/>
                  <w:sz w:val="20"/>
                  <w:szCs w:val="20"/>
                  <w:lang w:eastAsia="en-GB"/>
                </w:rPr>
                <w:id w:val="484359017"/>
                <w14:checkbox>
                  <w14:checked w14:val="0"/>
                  <w14:checkedState w14:val="2612" w14:font="MS Gothic"/>
                  <w14:uncheckedState w14:val="2610" w14:font="MS Gothic"/>
                </w14:checkbox>
              </w:sdtPr>
              <w:sdtContent>
                <w:r w:rsidR="005A59CD">
                  <w:rPr>
                    <w:rFonts w:ascii="MS Gothic" w:eastAsia="MS Gothic" w:hAnsi="MS Gothic" w:hint="eastAsia"/>
                    <w:color w:val="0F243E"/>
                    <w:sz w:val="20"/>
                    <w:szCs w:val="20"/>
                    <w:lang w:eastAsia="en-GB"/>
                  </w:rPr>
                  <w:t>☐</w:t>
                </w:r>
              </w:sdtContent>
            </w:sdt>
            <w:r w:rsidR="005651E6" w:rsidRPr="005651E6">
              <w:rPr>
                <w:rFonts w:eastAsia="Times New Roman"/>
                <w:color w:val="0F243E"/>
                <w:sz w:val="20"/>
                <w:szCs w:val="20"/>
                <w:lang w:eastAsia="en-GB"/>
              </w:rPr>
              <w:t xml:space="preserve"> N/A    </w:t>
            </w:r>
          </w:p>
          <w:p w14:paraId="08276B17" w14:textId="77777777" w:rsidR="003253F4" w:rsidRPr="005651E6" w:rsidRDefault="003253F4" w:rsidP="005651E6">
            <w:pPr>
              <w:spacing w:after="0" w:line="240" w:lineRule="auto"/>
              <w:rPr>
                <w:rFonts w:ascii="Times New Roman" w:eastAsia="Times New Roman" w:hAnsi="Times New Roman" w:cs="Times New Roman"/>
                <w:sz w:val="24"/>
                <w:szCs w:val="24"/>
                <w:lang w:eastAsia="en-GB"/>
              </w:rPr>
            </w:pPr>
          </w:p>
          <w:p w14:paraId="3801D055" w14:textId="5BEE4872" w:rsidR="005651E6" w:rsidRPr="005651E6" w:rsidRDefault="005651E6" w:rsidP="005651E6">
            <w:pPr>
              <w:spacing w:after="0" w:line="240" w:lineRule="auto"/>
              <w:rPr>
                <w:rFonts w:ascii="Segoe UI Symbol" w:eastAsia="Times New Roman" w:hAnsi="Segoe UI Symbol" w:cs="Segoe UI Symbol"/>
                <w:color w:val="0F243E"/>
                <w:sz w:val="20"/>
                <w:szCs w:val="20"/>
                <w:lang w:eastAsia="en-GB"/>
              </w:rPr>
            </w:pPr>
            <w:r w:rsidRPr="005651E6">
              <w:rPr>
                <w:rFonts w:eastAsia="Times New Roman"/>
                <w:color w:val="0F243E"/>
                <w:sz w:val="20"/>
                <w:szCs w:val="20"/>
                <w:lang w:eastAsia="en-GB"/>
              </w:rPr>
              <w:t>If</w:t>
            </w:r>
            <w:r w:rsidR="00481E4B">
              <w:rPr>
                <w:rFonts w:eastAsia="Times New Roman"/>
                <w:color w:val="0F243E"/>
                <w:sz w:val="20"/>
                <w:szCs w:val="20"/>
                <w:lang w:eastAsia="en-GB"/>
              </w:rPr>
              <w:t xml:space="preserve"> yes </w:t>
            </w:r>
            <w:r w:rsidRPr="005651E6">
              <w:rPr>
                <w:rFonts w:eastAsia="Times New Roman"/>
                <w:color w:val="0F243E"/>
                <w:sz w:val="20"/>
                <w:szCs w:val="20"/>
                <w:lang w:eastAsia="en-GB"/>
              </w:rPr>
              <w:t>, which subsidiaries/ joint ventures have you not included and why?</w:t>
            </w:r>
            <w:r w:rsidRPr="005651E6">
              <w:rPr>
                <w:rFonts w:eastAsia="Times New Roman"/>
                <w:color w:val="0F243E"/>
                <w:lang w:eastAsia="en-GB"/>
              </w:rPr>
              <w:t xml:space="preserve"> _____________</w:t>
            </w:r>
          </w:p>
        </w:tc>
        <w:tc>
          <w:tcPr>
            <w:tcW w:w="3544" w:type="dxa"/>
            <w:tcBorders>
              <w:top w:val="single" w:sz="8" w:space="0" w:color="000000"/>
              <w:left w:val="single" w:sz="8" w:space="0" w:color="000000"/>
            </w:tcBorders>
            <w:shd w:val="clear" w:color="auto" w:fill="EBF1DD"/>
          </w:tcPr>
          <w:p w14:paraId="38A22A51" w14:textId="6B441337" w:rsidR="005651E6" w:rsidRPr="003253F4" w:rsidRDefault="005651E6" w:rsidP="003253F4">
            <w:pPr>
              <w:pStyle w:val="NormalWeb"/>
              <w:spacing w:before="0" w:beforeAutospacing="0" w:after="0" w:afterAutospacing="0" w:line="276" w:lineRule="auto"/>
              <w:rPr>
                <w:rFonts w:asciiTheme="minorHAnsi" w:hAnsiTheme="minorHAnsi" w:cstheme="minorHAnsi"/>
                <w:i/>
                <w:iCs/>
                <w:color w:val="000000" w:themeColor="text1"/>
                <w:sz w:val="20"/>
                <w:szCs w:val="20"/>
              </w:rPr>
            </w:pPr>
            <w:r w:rsidRPr="003253F4">
              <w:rPr>
                <w:rFonts w:asciiTheme="minorHAnsi" w:hAnsiTheme="minorHAnsi" w:cstheme="minorHAnsi"/>
                <w:i/>
                <w:iCs/>
                <w:color w:val="000000" w:themeColor="text1"/>
                <w:sz w:val="20"/>
                <w:szCs w:val="20"/>
              </w:rPr>
              <w:t xml:space="preserve">Per </w:t>
            </w:r>
            <w:hyperlink r:id="rId47" w:history="1">
              <w:r w:rsidRPr="003253F4">
                <w:rPr>
                  <w:rStyle w:val="Hyperlink"/>
                  <w:rFonts w:asciiTheme="minorHAnsi" w:hAnsiTheme="minorHAnsi" w:cstheme="minorHAnsi"/>
                  <w:i/>
                  <w:iCs/>
                  <w:color w:val="000000" w:themeColor="text1"/>
                  <w:sz w:val="20"/>
                  <w:szCs w:val="20"/>
                </w:rPr>
                <w:t>GHG Protocol Corporate Standard</w:t>
              </w:r>
            </w:hyperlink>
            <w:r w:rsidRPr="003253F4">
              <w:rPr>
                <w:rFonts w:asciiTheme="minorHAnsi" w:hAnsiTheme="minorHAnsi" w:cstheme="minorHAnsi"/>
                <w:i/>
                <w:iCs/>
                <w:color w:val="000000" w:themeColor="text1"/>
                <w:sz w:val="20"/>
                <w:szCs w:val="20"/>
              </w:rPr>
              <w:t>, parent companies, with the ability to direct the financial and operating policies of the subsidiaries, shall include 100% of subsidiaries’ emissions under operational or financial control approach. If the equity share approach is chosen, equity share of subsidiaries’ emissions shall be included in the parent company’s inventory</w:t>
            </w:r>
            <w:r w:rsidR="003253F4">
              <w:rPr>
                <w:rFonts w:asciiTheme="minorHAnsi" w:hAnsiTheme="minorHAnsi" w:cstheme="minorHAnsi"/>
                <w:i/>
                <w:iCs/>
                <w:color w:val="000000" w:themeColor="text1"/>
                <w:sz w:val="20"/>
                <w:szCs w:val="20"/>
              </w:rPr>
              <w:t>.</w:t>
            </w:r>
          </w:p>
        </w:tc>
      </w:tr>
      <w:tr w:rsidR="005651E6" w14:paraId="0AD55CF0" w14:textId="77777777" w:rsidTr="00925A50">
        <w:trPr>
          <w:trHeight w:val="385"/>
        </w:trPr>
        <w:tc>
          <w:tcPr>
            <w:tcW w:w="2973" w:type="dxa"/>
            <w:tcBorders>
              <w:top w:val="single" w:sz="8" w:space="0" w:color="000000"/>
              <w:left w:val="single" w:sz="8" w:space="0" w:color="000000"/>
            </w:tcBorders>
            <w:shd w:val="clear" w:color="auto" w:fill="E7ECF1"/>
            <w:tcMar>
              <w:top w:w="45" w:type="dxa"/>
              <w:left w:w="45" w:type="dxa"/>
              <w:bottom w:w="45" w:type="dxa"/>
              <w:right w:w="45" w:type="dxa"/>
            </w:tcMar>
          </w:tcPr>
          <w:p w14:paraId="5E3AE789" w14:textId="04DF7472" w:rsidR="005651E6" w:rsidRPr="003253F4" w:rsidRDefault="005651E6" w:rsidP="00627F25">
            <w:pPr>
              <w:pStyle w:val="ListParagraph"/>
              <w:numPr>
                <w:ilvl w:val="0"/>
                <w:numId w:val="19"/>
              </w:numPr>
              <w:spacing w:after="0" w:line="240" w:lineRule="auto"/>
              <w:rPr>
                <w:b/>
                <w:color w:val="0F243E"/>
                <w:sz w:val="20"/>
                <w:szCs w:val="20"/>
              </w:rPr>
            </w:pPr>
            <w:r w:rsidRPr="003253F4">
              <w:rPr>
                <w:b/>
                <w:color w:val="0F243E"/>
                <w:sz w:val="20"/>
                <w:szCs w:val="20"/>
              </w:rPr>
              <w:t>For any transport-related emissions, have they been calculated on a well-to-wheel basis?</w:t>
            </w:r>
          </w:p>
        </w:tc>
        <w:tc>
          <w:tcPr>
            <w:tcW w:w="4536" w:type="dxa"/>
            <w:tcBorders>
              <w:top w:val="single" w:sz="8" w:space="0" w:color="000000"/>
              <w:left w:val="single" w:sz="8" w:space="0" w:color="000000"/>
            </w:tcBorders>
            <w:shd w:val="clear" w:color="auto" w:fill="FFFFFF"/>
          </w:tcPr>
          <w:p w14:paraId="0593CD41" w14:textId="35B4BDF9" w:rsidR="005651E6" w:rsidRPr="005651E6" w:rsidRDefault="00000000" w:rsidP="005651E6">
            <w:pPr>
              <w:spacing w:after="0" w:line="240" w:lineRule="auto"/>
              <w:rPr>
                <w:rFonts w:ascii="Times New Roman" w:eastAsia="Times New Roman" w:hAnsi="Times New Roman" w:cs="Times New Roman"/>
                <w:sz w:val="24"/>
                <w:szCs w:val="24"/>
                <w:lang w:eastAsia="en-GB"/>
              </w:rPr>
            </w:pPr>
            <w:sdt>
              <w:sdtPr>
                <w:rPr>
                  <w:rFonts w:ascii="Segoe UI Symbol" w:eastAsia="Times New Roman" w:hAnsi="Segoe UI Symbol" w:cs="Segoe UI Symbol"/>
                  <w:color w:val="0F243E"/>
                  <w:sz w:val="20"/>
                  <w:szCs w:val="20"/>
                  <w:lang w:eastAsia="en-GB"/>
                </w:rPr>
                <w:id w:val="-1370454535"/>
                <w14:checkbox>
                  <w14:checked w14:val="0"/>
                  <w14:checkedState w14:val="2612" w14:font="MS Gothic"/>
                  <w14:uncheckedState w14:val="2610" w14:font="MS Gothic"/>
                </w14:checkbox>
              </w:sdtPr>
              <w:sdtContent>
                <w:r w:rsidR="005A59CD">
                  <w:rPr>
                    <w:rFonts w:ascii="MS Gothic" w:eastAsia="MS Gothic" w:hAnsi="MS Gothic" w:cs="Segoe UI Symbol" w:hint="eastAsia"/>
                    <w:color w:val="0F243E"/>
                    <w:sz w:val="20"/>
                    <w:szCs w:val="20"/>
                    <w:lang w:eastAsia="en-GB"/>
                  </w:rPr>
                  <w:t>☐</w:t>
                </w:r>
              </w:sdtContent>
            </w:sdt>
            <w:r w:rsidR="003253F4">
              <w:rPr>
                <w:rFonts w:ascii="Segoe UI Symbol" w:eastAsia="Times New Roman" w:hAnsi="Segoe UI Symbol" w:cs="Segoe UI Symbol"/>
                <w:color w:val="0F243E"/>
                <w:sz w:val="20"/>
                <w:szCs w:val="20"/>
                <w:lang w:eastAsia="en-GB"/>
              </w:rPr>
              <w:t xml:space="preserve"> </w:t>
            </w:r>
            <w:r w:rsidR="005651E6" w:rsidRPr="005651E6">
              <w:rPr>
                <w:rFonts w:eastAsia="Times New Roman"/>
                <w:color w:val="0F243E"/>
                <w:sz w:val="20"/>
                <w:szCs w:val="20"/>
                <w:lang w:eastAsia="en-GB"/>
              </w:rPr>
              <w:t xml:space="preserve">Yes     </w:t>
            </w:r>
            <w:sdt>
              <w:sdtPr>
                <w:rPr>
                  <w:rFonts w:eastAsia="Times New Roman"/>
                  <w:color w:val="0F243E"/>
                  <w:sz w:val="20"/>
                  <w:szCs w:val="20"/>
                  <w:lang w:eastAsia="en-GB"/>
                </w:rPr>
                <w:id w:val="-1317179194"/>
                <w14:checkbox>
                  <w14:checked w14:val="0"/>
                  <w14:checkedState w14:val="2612" w14:font="MS Gothic"/>
                  <w14:uncheckedState w14:val="2610" w14:font="MS Gothic"/>
                </w14:checkbox>
              </w:sdtPr>
              <w:sdtContent>
                <w:r w:rsidR="005A59CD" w:rsidRPr="005A59CD">
                  <w:rPr>
                    <w:rFonts w:ascii="MS Gothic" w:eastAsia="MS Gothic" w:hAnsi="MS Gothic" w:hint="eastAsia"/>
                    <w:color w:val="0F243E"/>
                    <w:sz w:val="20"/>
                    <w:szCs w:val="20"/>
                    <w:lang w:eastAsia="en-GB"/>
                  </w:rPr>
                  <w:t>☐</w:t>
                </w:r>
              </w:sdtContent>
            </w:sdt>
            <w:r w:rsidR="005651E6" w:rsidRPr="005651E6">
              <w:rPr>
                <w:rFonts w:eastAsia="Times New Roman"/>
                <w:color w:val="0F243E"/>
                <w:sz w:val="20"/>
                <w:szCs w:val="20"/>
                <w:lang w:eastAsia="en-GB"/>
              </w:rPr>
              <w:t xml:space="preserve"> No </w:t>
            </w:r>
          </w:p>
          <w:p w14:paraId="14D169AF" w14:textId="1235F688" w:rsidR="005651E6" w:rsidRPr="005651E6" w:rsidRDefault="005651E6" w:rsidP="005651E6">
            <w:pPr>
              <w:spacing w:after="0" w:line="240" w:lineRule="auto"/>
              <w:rPr>
                <w:rFonts w:ascii="Segoe UI Symbol" w:eastAsia="Times New Roman" w:hAnsi="Segoe UI Symbol" w:cs="Segoe UI Symbol"/>
                <w:color w:val="0F243E"/>
                <w:sz w:val="20"/>
                <w:szCs w:val="20"/>
                <w:lang w:eastAsia="en-GB"/>
              </w:rPr>
            </w:pPr>
            <w:r w:rsidRPr="005651E6">
              <w:rPr>
                <w:rFonts w:eastAsia="Times New Roman"/>
                <w:color w:val="0F243E"/>
                <w:sz w:val="20"/>
                <w:szCs w:val="20"/>
                <w:lang w:eastAsia="en-GB"/>
              </w:rPr>
              <w:t>If not, explain deviations:</w:t>
            </w:r>
            <w:r w:rsidRPr="005651E6">
              <w:rPr>
                <w:rFonts w:eastAsia="Times New Roman"/>
                <w:color w:val="0F243E"/>
                <w:lang w:eastAsia="en-GB"/>
              </w:rPr>
              <w:t xml:space="preserve"> _____________</w:t>
            </w:r>
          </w:p>
        </w:tc>
        <w:tc>
          <w:tcPr>
            <w:tcW w:w="3544" w:type="dxa"/>
            <w:tcBorders>
              <w:top w:val="single" w:sz="8" w:space="0" w:color="000000"/>
              <w:left w:val="single" w:sz="8" w:space="0" w:color="000000"/>
            </w:tcBorders>
            <w:shd w:val="clear" w:color="auto" w:fill="EBF1DD"/>
          </w:tcPr>
          <w:p w14:paraId="40D01C2A" w14:textId="1875CFE2" w:rsidR="005651E6" w:rsidRPr="003253F4" w:rsidRDefault="005651E6" w:rsidP="003253F4">
            <w:pPr>
              <w:pStyle w:val="NormalWeb"/>
              <w:spacing w:before="0" w:beforeAutospacing="0" w:after="0" w:afterAutospacing="0" w:line="276" w:lineRule="auto"/>
              <w:rPr>
                <w:rFonts w:asciiTheme="minorHAnsi" w:hAnsiTheme="minorHAnsi" w:cstheme="minorHAnsi"/>
                <w:i/>
                <w:iCs/>
                <w:color w:val="000000" w:themeColor="text1"/>
                <w:sz w:val="20"/>
                <w:szCs w:val="20"/>
              </w:rPr>
            </w:pPr>
            <w:r w:rsidRPr="003253F4">
              <w:rPr>
                <w:rFonts w:asciiTheme="minorHAnsi" w:hAnsiTheme="minorHAnsi" w:cstheme="minorHAnsi"/>
                <w:i/>
                <w:iCs/>
                <w:color w:val="000000" w:themeColor="text1"/>
                <w:sz w:val="20"/>
                <w:szCs w:val="20"/>
              </w:rPr>
              <w:t xml:space="preserve">Transport-related emissions should follow the relevant </w:t>
            </w:r>
            <w:hyperlink r:id="rId48" w:anchor="resources" w:history="1">
              <w:r w:rsidRPr="003253F4">
                <w:rPr>
                  <w:rStyle w:val="Hyperlink"/>
                  <w:rFonts w:asciiTheme="minorHAnsi" w:hAnsiTheme="minorHAnsi" w:cstheme="minorHAnsi"/>
                  <w:i/>
                  <w:iCs/>
                  <w:color w:val="000000" w:themeColor="text1"/>
                  <w:sz w:val="20"/>
                  <w:szCs w:val="20"/>
                </w:rPr>
                <w:t>sector guidance</w:t>
              </w:r>
            </w:hyperlink>
            <w:r w:rsidRPr="003253F4">
              <w:rPr>
                <w:rFonts w:asciiTheme="minorHAnsi" w:hAnsiTheme="minorHAnsi" w:cstheme="minorHAnsi"/>
                <w:i/>
                <w:iCs/>
                <w:color w:val="000000" w:themeColor="text1"/>
                <w:sz w:val="20"/>
                <w:szCs w:val="20"/>
              </w:rPr>
              <w:t xml:space="preserve"> wherein emissions are reported on a well-to-wheel basis – this includes both the direct use emissions from </w:t>
            </w:r>
            <w:r w:rsidRPr="003253F4">
              <w:rPr>
                <w:rFonts w:asciiTheme="minorHAnsi" w:hAnsiTheme="minorHAnsi" w:cstheme="minorHAnsi"/>
                <w:i/>
                <w:iCs/>
                <w:color w:val="000000" w:themeColor="text1"/>
                <w:sz w:val="20"/>
                <w:szCs w:val="20"/>
              </w:rPr>
              <w:lastRenderedPageBreak/>
              <w:t>fuel combustion (Tank-to-Wheel) but also upstream emissions related to fuel production and distribution (Well-to-Tank).</w:t>
            </w:r>
            <w:r w:rsidR="009734E5" w:rsidRPr="003253F4">
              <w:rPr>
                <w:rFonts w:asciiTheme="minorHAnsi" w:hAnsiTheme="minorHAnsi" w:cstheme="minorHAnsi"/>
                <w:i/>
                <w:iCs/>
                <w:color w:val="000000" w:themeColor="text1"/>
                <w:sz w:val="20"/>
                <w:szCs w:val="20"/>
              </w:rPr>
              <w:t xml:space="preserve"> Any transport-related emissions within the value chain, including subcontracted transport and other transportation outside the organizational boundaries should also follow the relevant sector guidance. </w:t>
            </w:r>
          </w:p>
        </w:tc>
      </w:tr>
      <w:tr w:rsidR="009734E5" w14:paraId="0C4903EA" w14:textId="77777777" w:rsidTr="00925A50">
        <w:trPr>
          <w:trHeight w:val="385"/>
        </w:trPr>
        <w:tc>
          <w:tcPr>
            <w:tcW w:w="2973" w:type="dxa"/>
            <w:tcBorders>
              <w:top w:val="single" w:sz="8" w:space="0" w:color="000000"/>
              <w:left w:val="single" w:sz="8" w:space="0" w:color="000000"/>
              <w:bottom w:val="single" w:sz="8" w:space="0" w:color="000000"/>
            </w:tcBorders>
            <w:shd w:val="clear" w:color="auto" w:fill="E7ECF1"/>
            <w:tcMar>
              <w:top w:w="45" w:type="dxa"/>
              <w:left w:w="45" w:type="dxa"/>
              <w:bottom w:w="45" w:type="dxa"/>
              <w:right w:w="45" w:type="dxa"/>
            </w:tcMar>
          </w:tcPr>
          <w:p w14:paraId="3CB0AFA5" w14:textId="1D1F7144" w:rsidR="009734E5" w:rsidRPr="0070441F" w:rsidRDefault="009734E5" w:rsidP="00627F25">
            <w:pPr>
              <w:pStyle w:val="ListParagraph"/>
              <w:numPr>
                <w:ilvl w:val="0"/>
                <w:numId w:val="19"/>
              </w:numPr>
              <w:spacing w:after="0" w:line="240" w:lineRule="auto"/>
              <w:rPr>
                <w:b/>
                <w:sz w:val="20"/>
                <w:szCs w:val="20"/>
              </w:rPr>
            </w:pPr>
            <w:r w:rsidRPr="0070441F">
              <w:rPr>
                <w:b/>
                <w:sz w:val="20"/>
                <w:szCs w:val="20"/>
              </w:rPr>
              <w:lastRenderedPageBreak/>
              <w:t xml:space="preserve">Please specify the base year and the most recent year used in </w:t>
            </w:r>
            <w:r w:rsidR="00A21F1C" w:rsidRPr="0070441F">
              <w:rPr>
                <w:b/>
                <w:sz w:val="20"/>
                <w:szCs w:val="20"/>
              </w:rPr>
              <w:t>the GHG inventory table</w:t>
            </w:r>
            <w:r w:rsidRPr="0070441F">
              <w:rPr>
                <w:b/>
                <w:sz w:val="20"/>
                <w:szCs w:val="20"/>
              </w:rPr>
              <w:t xml:space="preserve">. </w:t>
            </w:r>
          </w:p>
        </w:tc>
        <w:tc>
          <w:tcPr>
            <w:tcW w:w="4536" w:type="dxa"/>
            <w:tcBorders>
              <w:top w:val="single" w:sz="8" w:space="0" w:color="000000"/>
              <w:left w:val="single" w:sz="8" w:space="0" w:color="000000"/>
              <w:bottom w:val="single" w:sz="8" w:space="0" w:color="000000"/>
            </w:tcBorders>
            <w:shd w:val="clear" w:color="auto" w:fill="FFFFFF"/>
          </w:tcPr>
          <w:p w14:paraId="70E4E99A" w14:textId="77777777" w:rsidR="009734E5" w:rsidRPr="009734E5" w:rsidRDefault="009734E5" w:rsidP="009734E5">
            <w:pPr>
              <w:spacing w:after="0" w:line="240" w:lineRule="auto"/>
              <w:rPr>
                <w:rFonts w:ascii="Times New Roman" w:eastAsia="Times New Roman" w:hAnsi="Times New Roman" w:cs="Times New Roman"/>
                <w:sz w:val="24"/>
                <w:szCs w:val="24"/>
                <w:lang w:eastAsia="en-GB"/>
              </w:rPr>
            </w:pPr>
            <w:r w:rsidRPr="009734E5">
              <w:rPr>
                <w:rFonts w:eastAsia="Times New Roman"/>
                <w:color w:val="0F243E"/>
                <w:sz w:val="20"/>
                <w:szCs w:val="20"/>
                <w:lang w:eastAsia="en-GB"/>
              </w:rPr>
              <w:t>Scope 1 and 2:</w:t>
            </w:r>
          </w:p>
          <w:p w14:paraId="18E2AA2A" w14:textId="77777777" w:rsidR="009734E5" w:rsidRPr="009734E5" w:rsidRDefault="009734E5" w:rsidP="009734E5">
            <w:pPr>
              <w:spacing w:after="0" w:line="240" w:lineRule="auto"/>
              <w:rPr>
                <w:rFonts w:ascii="Times New Roman" w:eastAsia="Times New Roman" w:hAnsi="Times New Roman" w:cs="Times New Roman"/>
                <w:sz w:val="24"/>
                <w:szCs w:val="24"/>
                <w:lang w:eastAsia="en-GB"/>
              </w:rPr>
            </w:pPr>
            <w:r w:rsidRPr="009734E5">
              <w:rPr>
                <w:rFonts w:eastAsia="Times New Roman"/>
                <w:color w:val="0F243E"/>
                <w:sz w:val="20"/>
                <w:szCs w:val="20"/>
                <w:lang w:eastAsia="en-GB"/>
              </w:rPr>
              <w:t>Base year: ____</w:t>
            </w:r>
          </w:p>
          <w:p w14:paraId="4AA6D26B" w14:textId="77777777" w:rsidR="009734E5" w:rsidRPr="009734E5" w:rsidRDefault="009734E5" w:rsidP="009734E5">
            <w:pPr>
              <w:spacing w:after="0" w:line="240" w:lineRule="auto"/>
              <w:rPr>
                <w:rFonts w:ascii="Times New Roman" w:eastAsia="Times New Roman" w:hAnsi="Times New Roman" w:cs="Times New Roman"/>
                <w:sz w:val="24"/>
                <w:szCs w:val="24"/>
                <w:lang w:eastAsia="en-GB"/>
              </w:rPr>
            </w:pPr>
            <w:r w:rsidRPr="009734E5">
              <w:rPr>
                <w:rFonts w:eastAsia="Times New Roman"/>
                <w:color w:val="0F243E"/>
                <w:sz w:val="20"/>
                <w:szCs w:val="20"/>
                <w:lang w:eastAsia="en-GB"/>
              </w:rPr>
              <w:t>Most recent year: ____</w:t>
            </w:r>
          </w:p>
          <w:p w14:paraId="7CE31F72" w14:textId="77777777" w:rsidR="009734E5" w:rsidRPr="009734E5" w:rsidRDefault="009734E5" w:rsidP="009734E5">
            <w:pPr>
              <w:spacing w:after="0" w:line="240" w:lineRule="auto"/>
              <w:rPr>
                <w:rFonts w:ascii="Times New Roman" w:eastAsia="Times New Roman" w:hAnsi="Times New Roman" w:cs="Times New Roman"/>
                <w:sz w:val="24"/>
                <w:szCs w:val="24"/>
                <w:lang w:eastAsia="en-GB"/>
              </w:rPr>
            </w:pPr>
          </w:p>
          <w:p w14:paraId="303A4AAE" w14:textId="77777777" w:rsidR="009734E5" w:rsidRPr="009734E5" w:rsidRDefault="009734E5" w:rsidP="009734E5">
            <w:pPr>
              <w:spacing w:after="0" w:line="240" w:lineRule="auto"/>
              <w:rPr>
                <w:rFonts w:ascii="Times New Roman" w:eastAsia="Times New Roman" w:hAnsi="Times New Roman" w:cs="Times New Roman"/>
                <w:sz w:val="24"/>
                <w:szCs w:val="24"/>
                <w:lang w:eastAsia="en-GB"/>
              </w:rPr>
            </w:pPr>
            <w:r w:rsidRPr="009734E5">
              <w:rPr>
                <w:rFonts w:eastAsia="Times New Roman"/>
                <w:color w:val="0F243E"/>
                <w:sz w:val="20"/>
                <w:szCs w:val="20"/>
                <w:lang w:eastAsia="en-GB"/>
              </w:rPr>
              <w:t>Scope 3:</w:t>
            </w:r>
          </w:p>
          <w:p w14:paraId="474FCF33" w14:textId="77777777" w:rsidR="009734E5" w:rsidRPr="009734E5" w:rsidRDefault="009734E5" w:rsidP="009734E5">
            <w:pPr>
              <w:spacing w:after="0" w:line="240" w:lineRule="auto"/>
              <w:rPr>
                <w:rFonts w:ascii="Times New Roman" w:eastAsia="Times New Roman" w:hAnsi="Times New Roman" w:cs="Times New Roman"/>
                <w:sz w:val="24"/>
                <w:szCs w:val="24"/>
                <w:lang w:eastAsia="en-GB"/>
              </w:rPr>
            </w:pPr>
            <w:r w:rsidRPr="009734E5">
              <w:rPr>
                <w:rFonts w:eastAsia="Times New Roman"/>
                <w:color w:val="0F243E"/>
                <w:sz w:val="20"/>
                <w:szCs w:val="20"/>
                <w:lang w:eastAsia="en-GB"/>
              </w:rPr>
              <w:t>Base year: ____</w:t>
            </w:r>
          </w:p>
          <w:p w14:paraId="5BCCB722" w14:textId="77777777" w:rsidR="009734E5" w:rsidRPr="009734E5" w:rsidRDefault="009734E5" w:rsidP="009734E5">
            <w:pPr>
              <w:spacing w:after="0" w:line="240" w:lineRule="auto"/>
              <w:rPr>
                <w:rFonts w:ascii="Times New Roman" w:eastAsia="Times New Roman" w:hAnsi="Times New Roman" w:cs="Times New Roman"/>
                <w:sz w:val="24"/>
                <w:szCs w:val="24"/>
                <w:lang w:eastAsia="en-GB"/>
              </w:rPr>
            </w:pPr>
            <w:r w:rsidRPr="009734E5">
              <w:rPr>
                <w:rFonts w:eastAsia="Times New Roman"/>
                <w:color w:val="0F243E"/>
                <w:sz w:val="20"/>
                <w:szCs w:val="20"/>
                <w:lang w:eastAsia="en-GB"/>
              </w:rPr>
              <w:t>Most recent year: ____</w:t>
            </w:r>
          </w:p>
          <w:p w14:paraId="579A8ADC" w14:textId="77777777" w:rsidR="009734E5" w:rsidRPr="009734E5" w:rsidRDefault="009734E5" w:rsidP="009734E5">
            <w:pPr>
              <w:spacing w:after="0" w:line="240" w:lineRule="auto"/>
              <w:rPr>
                <w:rFonts w:ascii="Times New Roman" w:eastAsia="Times New Roman" w:hAnsi="Times New Roman" w:cs="Times New Roman"/>
                <w:sz w:val="24"/>
                <w:szCs w:val="24"/>
                <w:lang w:eastAsia="en-GB"/>
              </w:rPr>
            </w:pPr>
          </w:p>
          <w:p w14:paraId="614F0F7A" w14:textId="399756A2" w:rsidR="009734E5" w:rsidRPr="009734E5" w:rsidRDefault="009734E5" w:rsidP="005651E6">
            <w:pPr>
              <w:spacing w:after="0" w:line="240" w:lineRule="auto"/>
              <w:rPr>
                <w:rFonts w:ascii="Times New Roman" w:eastAsia="Times New Roman" w:hAnsi="Times New Roman" w:cs="Times New Roman"/>
                <w:sz w:val="24"/>
                <w:szCs w:val="24"/>
                <w:lang w:eastAsia="en-GB"/>
              </w:rPr>
            </w:pPr>
            <w:r w:rsidRPr="009734E5">
              <w:rPr>
                <w:rFonts w:eastAsia="Times New Roman"/>
                <w:i/>
                <w:iCs/>
                <w:color w:val="000000"/>
                <w:sz w:val="20"/>
                <w:szCs w:val="20"/>
                <w:lang w:eastAsia="en-GB"/>
              </w:rPr>
              <w:t>For fiscal years, please indicate this with the year preceded by “FY” and please indicate the start month and end month of the fiscal year</w:t>
            </w:r>
            <w:r>
              <w:rPr>
                <w:rFonts w:ascii="Times New Roman" w:eastAsia="Times New Roman" w:hAnsi="Times New Roman" w:cs="Times New Roman"/>
                <w:sz w:val="24"/>
                <w:szCs w:val="24"/>
                <w:lang w:eastAsia="en-GB"/>
              </w:rPr>
              <w:t xml:space="preserve">. </w:t>
            </w:r>
          </w:p>
        </w:tc>
        <w:tc>
          <w:tcPr>
            <w:tcW w:w="3544" w:type="dxa"/>
            <w:tcBorders>
              <w:top w:val="single" w:sz="8" w:space="0" w:color="000000"/>
              <w:left w:val="single" w:sz="8" w:space="0" w:color="000000"/>
              <w:bottom w:val="single" w:sz="8" w:space="0" w:color="000000"/>
            </w:tcBorders>
            <w:shd w:val="clear" w:color="auto" w:fill="EBF1DD"/>
          </w:tcPr>
          <w:p w14:paraId="1895E35E" w14:textId="259EBBBE" w:rsidR="009734E5" w:rsidRDefault="009734E5" w:rsidP="003253F4">
            <w:pPr>
              <w:spacing w:after="0" w:line="276" w:lineRule="auto"/>
              <w:rPr>
                <w:rFonts w:asciiTheme="minorHAnsi" w:eastAsia="Times New Roman" w:hAnsiTheme="minorHAnsi" w:cstheme="minorHAnsi"/>
                <w:i/>
                <w:iCs/>
                <w:color w:val="000000" w:themeColor="text1"/>
                <w:sz w:val="20"/>
                <w:szCs w:val="20"/>
                <w:lang w:eastAsia="en-GB"/>
              </w:rPr>
            </w:pPr>
            <w:r w:rsidRPr="003253F4">
              <w:rPr>
                <w:rFonts w:asciiTheme="minorHAnsi" w:eastAsia="Times New Roman" w:hAnsiTheme="minorHAnsi" w:cstheme="minorHAnsi"/>
                <w:i/>
                <w:iCs/>
                <w:color w:val="000000" w:themeColor="text1"/>
                <w:sz w:val="20"/>
                <w:szCs w:val="20"/>
                <w:lang w:eastAsia="en-GB"/>
              </w:rPr>
              <w:t xml:space="preserve">State which base year the </w:t>
            </w:r>
            <w:r w:rsidR="003F2E6C">
              <w:rPr>
                <w:rFonts w:asciiTheme="minorHAnsi" w:eastAsia="Times New Roman" w:hAnsiTheme="minorHAnsi" w:cstheme="minorHAnsi"/>
                <w:i/>
                <w:iCs/>
                <w:color w:val="000000" w:themeColor="text1"/>
                <w:sz w:val="20"/>
                <w:szCs w:val="20"/>
                <w:lang w:eastAsia="en-GB"/>
              </w:rPr>
              <w:t xml:space="preserve">GHG inventory </w:t>
            </w:r>
            <w:r w:rsidRPr="003253F4">
              <w:rPr>
                <w:rFonts w:asciiTheme="minorHAnsi" w:eastAsia="Times New Roman" w:hAnsiTheme="minorHAnsi" w:cstheme="minorHAnsi"/>
                <w:i/>
                <w:iCs/>
                <w:color w:val="000000" w:themeColor="text1"/>
                <w:sz w:val="20"/>
                <w:szCs w:val="20"/>
                <w:lang w:eastAsia="en-GB"/>
              </w:rPr>
              <w:t>information refers to. For scope 3, if the same base year information is not available, you may use a different year, though the same base year for all scopes is preferred. </w:t>
            </w:r>
          </w:p>
          <w:p w14:paraId="5DDD3E1B" w14:textId="77777777" w:rsidR="00A21F1C" w:rsidRPr="003253F4" w:rsidRDefault="00A21F1C" w:rsidP="003253F4">
            <w:pPr>
              <w:spacing w:after="0" w:line="276" w:lineRule="auto"/>
              <w:rPr>
                <w:rFonts w:asciiTheme="minorHAnsi" w:eastAsia="Times New Roman" w:hAnsiTheme="minorHAnsi" w:cstheme="minorHAnsi"/>
                <w:color w:val="000000" w:themeColor="text1"/>
                <w:sz w:val="20"/>
                <w:szCs w:val="20"/>
                <w:lang w:eastAsia="en-GB"/>
              </w:rPr>
            </w:pPr>
          </w:p>
          <w:p w14:paraId="49404711" w14:textId="559529CF" w:rsidR="009734E5" w:rsidRDefault="009734E5" w:rsidP="003253F4">
            <w:pPr>
              <w:spacing w:after="0" w:line="276" w:lineRule="auto"/>
              <w:rPr>
                <w:rFonts w:asciiTheme="minorHAnsi" w:eastAsia="Times New Roman" w:hAnsiTheme="minorHAnsi" w:cstheme="minorHAnsi"/>
                <w:i/>
                <w:iCs/>
                <w:color w:val="000000" w:themeColor="text1"/>
                <w:sz w:val="20"/>
                <w:szCs w:val="20"/>
                <w:lang w:eastAsia="en-GB"/>
              </w:rPr>
            </w:pPr>
            <w:r w:rsidRPr="00B1692C">
              <w:rPr>
                <w:rFonts w:asciiTheme="minorHAnsi" w:eastAsia="Times New Roman" w:hAnsiTheme="minorHAnsi" w:cstheme="minorHAnsi"/>
                <w:i/>
                <w:iCs/>
                <w:color w:val="000000" w:themeColor="text1"/>
                <w:sz w:val="20"/>
                <w:szCs w:val="20"/>
                <w:lang w:eastAsia="en-GB"/>
              </w:rPr>
              <w:t xml:space="preserve">State which year the </w:t>
            </w:r>
            <w:r w:rsidR="00AF4761">
              <w:rPr>
                <w:rFonts w:asciiTheme="minorHAnsi" w:eastAsia="Times New Roman" w:hAnsiTheme="minorHAnsi" w:cstheme="minorHAnsi"/>
                <w:i/>
                <w:iCs/>
                <w:color w:val="000000" w:themeColor="text1"/>
                <w:sz w:val="20"/>
                <w:szCs w:val="20"/>
                <w:lang w:eastAsia="en-GB"/>
              </w:rPr>
              <w:t xml:space="preserve">most recent </w:t>
            </w:r>
            <w:r w:rsidRPr="00B1692C">
              <w:rPr>
                <w:rFonts w:asciiTheme="minorHAnsi" w:eastAsia="Times New Roman" w:hAnsiTheme="minorHAnsi" w:cstheme="minorHAnsi"/>
                <w:i/>
                <w:iCs/>
                <w:color w:val="000000" w:themeColor="text1"/>
                <w:sz w:val="20"/>
                <w:szCs w:val="20"/>
                <w:lang w:eastAsia="en-GB"/>
              </w:rPr>
              <w:t xml:space="preserve">information in the </w:t>
            </w:r>
            <w:r w:rsidR="00A21F1C" w:rsidRPr="00B1692C">
              <w:rPr>
                <w:rFonts w:asciiTheme="minorHAnsi" w:eastAsia="Times New Roman" w:hAnsiTheme="minorHAnsi" w:cstheme="minorHAnsi"/>
                <w:i/>
                <w:iCs/>
                <w:color w:val="000000" w:themeColor="text1"/>
                <w:sz w:val="20"/>
                <w:szCs w:val="20"/>
                <w:lang w:eastAsia="en-GB"/>
              </w:rPr>
              <w:t>GHG inventory table</w:t>
            </w:r>
            <w:r w:rsidRPr="00B1692C">
              <w:rPr>
                <w:rFonts w:asciiTheme="minorHAnsi" w:eastAsia="Times New Roman" w:hAnsiTheme="minorHAnsi" w:cstheme="minorHAnsi"/>
                <w:i/>
                <w:iCs/>
                <w:color w:val="000000" w:themeColor="text1"/>
                <w:sz w:val="20"/>
                <w:szCs w:val="20"/>
                <w:lang w:eastAsia="en-GB"/>
              </w:rPr>
              <w:t xml:space="preserve"> refers to. This should be the most recent year for which complete GHG emissions inventory data is available, specifically 2019 or later.* If the data is from different years for different scopes, specify for each.</w:t>
            </w:r>
            <w:r w:rsidRPr="003253F4">
              <w:rPr>
                <w:rFonts w:asciiTheme="minorHAnsi" w:eastAsia="Times New Roman" w:hAnsiTheme="minorHAnsi" w:cstheme="minorHAnsi"/>
                <w:i/>
                <w:iCs/>
                <w:color w:val="000000" w:themeColor="text1"/>
                <w:sz w:val="20"/>
                <w:szCs w:val="20"/>
                <w:lang w:eastAsia="en-GB"/>
              </w:rPr>
              <w:t> </w:t>
            </w:r>
          </w:p>
          <w:p w14:paraId="076CB3A8" w14:textId="77777777" w:rsidR="00A21F1C" w:rsidRPr="003253F4" w:rsidRDefault="00A21F1C" w:rsidP="003253F4">
            <w:pPr>
              <w:spacing w:after="0" w:line="276" w:lineRule="auto"/>
              <w:rPr>
                <w:rFonts w:asciiTheme="minorHAnsi" w:eastAsia="Times New Roman" w:hAnsiTheme="minorHAnsi" w:cstheme="minorHAnsi"/>
                <w:color w:val="000000" w:themeColor="text1"/>
                <w:sz w:val="20"/>
                <w:szCs w:val="20"/>
                <w:lang w:eastAsia="en-GB"/>
              </w:rPr>
            </w:pPr>
          </w:p>
          <w:p w14:paraId="3111A08D" w14:textId="1553E152" w:rsidR="009734E5" w:rsidRPr="003253F4" w:rsidRDefault="009734E5" w:rsidP="003253F4">
            <w:pPr>
              <w:spacing w:after="0" w:line="276" w:lineRule="auto"/>
              <w:rPr>
                <w:rFonts w:asciiTheme="minorHAnsi" w:eastAsia="Times New Roman" w:hAnsiTheme="minorHAnsi" w:cstheme="minorHAnsi"/>
                <w:color w:val="000000" w:themeColor="text1"/>
                <w:sz w:val="20"/>
                <w:szCs w:val="20"/>
                <w:lang w:eastAsia="en-GB"/>
              </w:rPr>
            </w:pPr>
            <w:r w:rsidRPr="003253F4">
              <w:rPr>
                <w:rFonts w:asciiTheme="minorHAnsi" w:eastAsia="Times New Roman" w:hAnsiTheme="minorHAnsi" w:cstheme="minorHAnsi"/>
                <w:i/>
                <w:iCs/>
                <w:color w:val="000000" w:themeColor="text1"/>
                <w:sz w:val="20"/>
                <w:szCs w:val="20"/>
                <w:lang w:eastAsia="en-GB"/>
              </w:rPr>
              <w:t>* For targets submitted for validation in 2022, the most recent inventory data submitted must be for 2019 at the earliest. Historically, the SBTi has only allowed two years prior as valid most recent year inventories, however, due to the COVID-19 pandemic, the SBTi will accept 2019 inventories in 2022.</w:t>
            </w:r>
          </w:p>
        </w:tc>
      </w:tr>
      <w:tr w:rsidR="00B5611A" w14:paraId="127B286F" w14:textId="77777777" w:rsidTr="00925A50">
        <w:trPr>
          <w:trHeight w:val="385"/>
        </w:trPr>
        <w:tc>
          <w:tcPr>
            <w:tcW w:w="2973" w:type="dxa"/>
            <w:tcBorders>
              <w:top w:val="single" w:sz="8" w:space="0" w:color="000000"/>
              <w:left w:val="single" w:sz="8" w:space="0" w:color="000000"/>
            </w:tcBorders>
            <w:shd w:val="clear" w:color="auto" w:fill="E7ECF1"/>
            <w:tcMar>
              <w:top w:w="45" w:type="dxa"/>
              <w:left w:w="45" w:type="dxa"/>
              <w:bottom w:w="45" w:type="dxa"/>
              <w:right w:w="45" w:type="dxa"/>
            </w:tcMar>
          </w:tcPr>
          <w:p w14:paraId="676CA20E" w14:textId="723F0578" w:rsidR="00B5611A" w:rsidRPr="009F25DA" w:rsidRDefault="00B5611A" w:rsidP="00627F25">
            <w:pPr>
              <w:pStyle w:val="ListParagraph"/>
              <w:numPr>
                <w:ilvl w:val="0"/>
                <w:numId w:val="19"/>
              </w:numPr>
              <w:spacing w:after="0" w:line="240" w:lineRule="auto"/>
              <w:rPr>
                <w:b/>
                <w:sz w:val="20"/>
                <w:szCs w:val="20"/>
              </w:rPr>
            </w:pPr>
            <w:r w:rsidRPr="009F25DA">
              <w:rPr>
                <w:b/>
                <w:sz w:val="20"/>
                <w:szCs w:val="20"/>
              </w:rPr>
              <w:t xml:space="preserve">Is the base year of your long-term science-based target the same as the one used to calculate your near-term science-based target? </w:t>
            </w:r>
          </w:p>
        </w:tc>
        <w:tc>
          <w:tcPr>
            <w:tcW w:w="4536" w:type="dxa"/>
            <w:tcBorders>
              <w:top w:val="single" w:sz="8" w:space="0" w:color="000000"/>
              <w:left w:val="single" w:sz="8" w:space="0" w:color="000000"/>
            </w:tcBorders>
            <w:shd w:val="clear" w:color="auto" w:fill="FFFFFF"/>
          </w:tcPr>
          <w:p w14:paraId="78B30769" w14:textId="0BCD2957" w:rsidR="00B5611A" w:rsidRDefault="00B5611A" w:rsidP="009734E5">
            <w:pPr>
              <w:spacing w:after="0" w:line="240" w:lineRule="auto"/>
              <w:rPr>
                <w:rFonts w:eastAsia="Times New Roman"/>
                <w:color w:val="0F243E"/>
                <w:sz w:val="20"/>
                <w:szCs w:val="20"/>
                <w:lang w:eastAsia="en-GB"/>
              </w:rPr>
            </w:pPr>
            <w:r>
              <w:rPr>
                <w:rFonts w:eastAsia="Times New Roman"/>
                <w:color w:val="0F243E"/>
                <w:sz w:val="20"/>
                <w:szCs w:val="20"/>
                <w:lang w:eastAsia="en-GB"/>
              </w:rPr>
              <w:t>S</w:t>
            </w:r>
            <w:r w:rsidR="003A26DB">
              <w:rPr>
                <w:rFonts w:eastAsia="Times New Roman"/>
                <w:color w:val="0F243E"/>
                <w:sz w:val="20"/>
                <w:szCs w:val="20"/>
                <w:lang w:eastAsia="en-GB"/>
              </w:rPr>
              <w:t>cope 1 and 2</w:t>
            </w:r>
          </w:p>
          <w:p w14:paraId="5DF4802E" w14:textId="77743935" w:rsidR="00B5611A" w:rsidRDefault="00000000" w:rsidP="009734E5">
            <w:pPr>
              <w:spacing w:after="0" w:line="240" w:lineRule="auto"/>
              <w:rPr>
                <w:rFonts w:eastAsia="Times New Roman"/>
                <w:color w:val="0F243E"/>
                <w:sz w:val="20"/>
                <w:szCs w:val="20"/>
                <w:lang w:eastAsia="en-GB"/>
              </w:rPr>
            </w:pPr>
            <w:sdt>
              <w:sdtPr>
                <w:rPr>
                  <w:rFonts w:ascii="Segoe UI Symbol" w:eastAsia="Times New Roman" w:hAnsi="Segoe UI Symbol" w:cs="Segoe UI Symbol"/>
                  <w:color w:val="0F243E"/>
                  <w:sz w:val="20"/>
                  <w:szCs w:val="20"/>
                  <w:lang w:eastAsia="en-GB"/>
                </w:rPr>
                <w:id w:val="-622154632"/>
                <w14:checkbox>
                  <w14:checked w14:val="0"/>
                  <w14:checkedState w14:val="2612" w14:font="MS Gothic"/>
                  <w14:uncheckedState w14:val="2610" w14:font="MS Gothic"/>
                </w14:checkbox>
              </w:sdtPr>
              <w:sdtContent>
                <w:r w:rsidR="005A59CD">
                  <w:rPr>
                    <w:rFonts w:ascii="MS Gothic" w:eastAsia="MS Gothic" w:hAnsi="MS Gothic" w:cs="Segoe UI Symbol" w:hint="eastAsia"/>
                    <w:color w:val="0F243E"/>
                    <w:sz w:val="20"/>
                    <w:szCs w:val="20"/>
                    <w:lang w:eastAsia="en-GB"/>
                  </w:rPr>
                  <w:t>☐</w:t>
                </w:r>
              </w:sdtContent>
            </w:sdt>
            <w:r w:rsidR="00B5611A">
              <w:rPr>
                <w:rFonts w:ascii="Segoe UI Symbol" w:eastAsia="Times New Roman" w:hAnsi="Segoe UI Symbol" w:cs="Segoe UI Symbol"/>
                <w:color w:val="0F243E"/>
                <w:sz w:val="20"/>
                <w:szCs w:val="20"/>
                <w:lang w:eastAsia="en-GB"/>
              </w:rPr>
              <w:t xml:space="preserve"> </w:t>
            </w:r>
            <w:r w:rsidR="00B5611A" w:rsidRPr="005651E6">
              <w:rPr>
                <w:rFonts w:eastAsia="Times New Roman"/>
                <w:color w:val="0F243E"/>
                <w:sz w:val="20"/>
                <w:szCs w:val="20"/>
                <w:lang w:eastAsia="en-GB"/>
              </w:rPr>
              <w:t xml:space="preserve">Yes     </w:t>
            </w:r>
            <w:sdt>
              <w:sdtPr>
                <w:rPr>
                  <w:rFonts w:eastAsia="Times New Roman"/>
                  <w:color w:val="0F243E"/>
                  <w:sz w:val="20"/>
                  <w:szCs w:val="20"/>
                  <w:lang w:eastAsia="en-GB"/>
                </w:rPr>
                <w:id w:val="-777331496"/>
                <w14:checkbox>
                  <w14:checked w14:val="0"/>
                  <w14:checkedState w14:val="2612" w14:font="MS Gothic"/>
                  <w14:uncheckedState w14:val="2610" w14:font="MS Gothic"/>
                </w14:checkbox>
              </w:sdtPr>
              <w:sdtContent>
                <w:r w:rsidR="005A59CD" w:rsidRPr="005A59CD">
                  <w:rPr>
                    <w:rFonts w:ascii="MS Gothic" w:eastAsia="MS Gothic" w:hAnsi="MS Gothic" w:hint="eastAsia"/>
                    <w:color w:val="0F243E"/>
                    <w:sz w:val="20"/>
                    <w:szCs w:val="20"/>
                    <w:lang w:eastAsia="en-GB"/>
                  </w:rPr>
                  <w:t>☐</w:t>
                </w:r>
              </w:sdtContent>
            </w:sdt>
            <w:r w:rsidR="00B5611A" w:rsidRPr="005651E6">
              <w:rPr>
                <w:rFonts w:eastAsia="Times New Roman"/>
                <w:color w:val="0F243E"/>
                <w:sz w:val="20"/>
                <w:szCs w:val="20"/>
                <w:lang w:eastAsia="en-GB"/>
              </w:rPr>
              <w:t xml:space="preserve"> No </w:t>
            </w:r>
          </w:p>
          <w:p w14:paraId="14BF7B60" w14:textId="77777777" w:rsidR="00B5611A" w:rsidRDefault="00B5611A" w:rsidP="009734E5">
            <w:pPr>
              <w:spacing w:after="0" w:line="240" w:lineRule="auto"/>
              <w:rPr>
                <w:rFonts w:eastAsia="Times New Roman"/>
                <w:color w:val="0F243E"/>
                <w:sz w:val="20"/>
                <w:szCs w:val="20"/>
                <w:lang w:eastAsia="en-GB"/>
              </w:rPr>
            </w:pPr>
          </w:p>
          <w:p w14:paraId="4298C4FE" w14:textId="3A84DCE7" w:rsidR="00B5611A" w:rsidRDefault="00B5611A" w:rsidP="009734E5">
            <w:pPr>
              <w:spacing w:after="0" w:line="240" w:lineRule="auto"/>
              <w:rPr>
                <w:rFonts w:eastAsia="Times New Roman"/>
                <w:color w:val="0F243E"/>
                <w:sz w:val="20"/>
                <w:szCs w:val="20"/>
                <w:lang w:eastAsia="en-GB"/>
              </w:rPr>
            </w:pPr>
            <w:r>
              <w:rPr>
                <w:rFonts w:eastAsia="Times New Roman"/>
                <w:color w:val="0F243E"/>
                <w:sz w:val="20"/>
                <w:szCs w:val="20"/>
                <w:lang w:eastAsia="en-GB"/>
              </w:rPr>
              <w:t>S</w:t>
            </w:r>
            <w:r w:rsidR="003A26DB">
              <w:rPr>
                <w:rFonts w:eastAsia="Times New Roman"/>
                <w:color w:val="0F243E"/>
                <w:sz w:val="20"/>
                <w:szCs w:val="20"/>
                <w:lang w:eastAsia="en-GB"/>
              </w:rPr>
              <w:t>cope 3</w:t>
            </w:r>
          </w:p>
          <w:p w14:paraId="4D91D790" w14:textId="652D47EE" w:rsidR="00B5611A" w:rsidRPr="009734E5" w:rsidRDefault="00000000" w:rsidP="009734E5">
            <w:pPr>
              <w:spacing w:after="0" w:line="240" w:lineRule="auto"/>
              <w:rPr>
                <w:rFonts w:eastAsia="Times New Roman"/>
                <w:color w:val="0F243E"/>
                <w:sz w:val="20"/>
                <w:szCs w:val="20"/>
                <w:lang w:eastAsia="en-GB"/>
              </w:rPr>
            </w:pPr>
            <w:sdt>
              <w:sdtPr>
                <w:rPr>
                  <w:rFonts w:ascii="Segoe UI Symbol" w:eastAsia="Times New Roman" w:hAnsi="Segoe UI Symbol" w:cs="Segoe UI Symbol"/>
                  <w:color w:val="0F243E"/>
                  <w:sz w:val="20"/>
                  <w:szCs w:val="20"/>
                  <w:lang w:eastAsia="en-GB"/>
                </w:rPr>
                <w:id w:val="879984902"/>
                <w14:checkbox>
                  <w14:checked w14:val="0"/>
                  <w14:checkedState w14:val="2612" w14:font="MS Gothic"/>
                  <w14:uncheckedState w14:val="2610" w14:font="MS Gothic"/>
                </w14:checkbox>
              </w:sdtPr>
              <w:sdtContent>
                <w:r w:rsidR="005A59CD">
                  <w:rPr>
                    <w:rFonts w:ascii="MS Gothic" w:eastAsia="MS Gothic" w:hAnsi="MS Gothic" w:cs="Segoe UI Symbol" w:hint="eastAsia"/>
                    <w:color w:val="0F243E"/>
                    <w:sz w:val="20"/>
                    <w:szCs w:val="20"/>
                    <w:lang w:eastAsia="en-GB"/>
                  </w:rPr>
                  <w:t>☐</w:t>
                </w:r>
              </w:sdtContent>
            </w:sdt>
            <w:r w:rsidR="00B5611A">
              <w:rPr>
                <w:rFonts w:ascii="Segoe UI Symbol" w:eastAsia="Times New Roman" w:hAnsi="Segoe UI Symbol" w:cs="Segoe UI Symbol"/>
                <w:color w:val="0F243E"/>
                <w:sz w:val="20"/>
                <w:szCs w:val="20"/>
                <w:lang w:eastAsia="en-GB"/>
              </w:rPr>
              <w:t xml:space="preserve"> </w:t>
            </w:r>
            <w:r w:rsidR="00B5611A" w:rsidRPr="005651E6">
              <w:rPr>
                <w:rFonts w:eastAsia="Times New Roman"/>
                <w:color w:val="0F243E"/>
                <w:sz w:val="20"/>
                <w:szCs w:val="20"/>
                <w:lang w:eastAsia="en-GB"/>
              </w:rPr>
              <w:t xml:space="preserve">Yes     </w:t>
            </w:r>
            <w:sdt>
              <w:sdtPr>
                <w:rPr>
                  <w:rFonts w:eastAsia="Times New Roman"/>
                  <w:color w:val="0F243E"/>
                  <w:sz w:val="20"/>
                  <w:szCs w:val="20"/>
                  <w:lang w:eastAsia="en-GB"/>
                </w:rPr>
                <w:id w:val="1291246000"/>
                <w14:checkbox>
                  <w14:checked w14:val="0"/>
                  <w14:checkedState w14:val="2612" w14:font="MS Gothic"/>
                  <w14:uncheckedState w14:val="2610" w14:font="MS Gothic"/>
                </w14:checkbox>
              </w:sdtPr>
              <w:sdtContent>
                <w:r w:rsidR="005A59CD" w:rsidRPr="005A59CD">
                  <w:rPr>
                    <w:rFonts w:ascii="MS Gothic" w:eastAsia="MS Gothic" w:hAnsi="MS Gothic" w:hint="eastAsia"/>
                    <w:color w:val="0F243E"/>
                    <w:sz w:val="20"/>
                    <w:szCs w:val="20"/>
                    <w:lang w:eastAsia="en-GB"/>
                  </w:rPr>
                  <w:t>☐</w:t>
                </w:r>
              </w:sdtContent>
            </w:sdt>
            <w:r w:rsidR="00B5611A" w:rsidRPr="005651E6">
              <w:rPr>
                <w:rFonts w:eastAsia="Times New Roman"/>
                <w:color w:val="0F243E"/>
                <w:sz w:val="20"/>
                <w:szCs w:val="20"/>
                <w:lang w:eastAsia="en-GB"/>
              </w:rPr>
              <w:t xml:space="preserve"> No </w:t>
            </w:r>
          </w:p>
        </w:tc>
        <w:tc>
          <w:tcPr>
            <w:tcW w:w="3544" w:type="dxa"/>
            <w:tcBorders>
              <w:top w:val="single" w:sz="8" w:space="0" w:color="000000"/>
              <w:left w:val="single" w:sz="8" w:space="0" w:color="000000"/>
            </w:tcBorders>
            <w:shd w:val="clear" w:color="auto" w:fill="EBF1DD"/>
          </w:tcPr>
          <w:p w14:paraId="011FFA4D" w14:textId="1D0E3415" w:rsidR="00B5611A" w:rsidRPr="00B5611A" w:rsidRDefault="00B5611A" w:rsidP="00B5611A">
            <w:pPr>
              <w:spacing w:after="0" w:line="276" w:lineRule="auto"/>
              <w:rPr>
                <w:rFonts w:asciiTheme="minorHAnsi" w:eastAsia="Times New Roman" w:hAnsiTheme="minorHAnsi" w:cstheme="minorHAnsi"/>
                <w:i/>
                <w:iCs/>
                <w:color w:val="000000" w:themeColor="text1"/>
                <w:sz w:val="20"/>
                <w:szCs w:val="20"/>
                <w:lang w:eastAsia="en-GB"/>
              </w:rPr>
            </w:pPr>
            <w:r w:rsidRPr="00B5611A">
              <w:rPr>
                <w:rFonts w:asciiTheme="minorHAnsi" w:eastAsia="Times New Roman" w:hAnsiTheme="minorHAnsi" w:cstheme="minorHAnsi"/>
                <w:i/>
                <w:iCs/>
                <w:color w:val="000000" w:themeColor="text1"/>
                <w:sz w:val="20"/>
                <w:szCs w:val="20"/>
                <w:lang w:eastAsia="en-GB"/>
              </w:rPr>
              <w:t xml:space="preserve">According to NZ-C6. Base year(s), </w:t>
            </w:r>
            <w:r w:rsidR="00454ECA">
              <w:rPr>
                <w:rFonts w:asciiTheme="minorHAnsi" w:eastAsia="Times New Roman" w:hAnsiTheme="minorHAnsi" w:cstheme="minorHAnsi"/>
                <w:i/>
                <w:iCs/>
                <w:color w:val="000000" w:themeColor="text1"/>
                <w:sz w:val="20"/>
                <w:szCs w:val="20"/>
                <w:lang w:eastAsia="en-GB"/>
              </w:rPr>
              <w:t xml:space="preserve">the </w:t>
            </w:r>
            <w:r w:rsidRPr="00B5611A">
              <w:rPr>
                <w:rFonts w:asciiTheme="minorHAnsi" w:eastAsia="Times New Roman" w:hAnsiTheme="minorHAnsi" w:cstheme="minorHAnsi"/>
                <w:i/>
                <w:iCs/>
                <w:color w:val="000000" w:themeColor="text1"/>
                <w:sz w:val="20"/>
                <w:szCs w:val="20"/>
                <w:lang w:eastAsia="en-GB"/>
              </w:rPr>
              <w:t xml:space="preserve">company shall use the same base year for its long-term science-based targets as its near-term SBTs. The base year must be no earlier than 2015. </w:t>
            </w:r>
          </w:p>
          <w:p w14:paraId="42D20495" w14:textId="77777777" w:rsidR="00B5611A" w:rsidRPr="00B5611A" w:rsidRDefault="00B5611A" w:rsidP="00B5611A">
            <w:pPr>
              <w:spacing w:after="0" w:line="276" w:lineRule="auto"/>
              <w:rPr>
                <w:rFonts w:asciiTheme="minorHAnsi" w:eastAsia="Times New Roman" w:hAnsiTheme="minorHAnsi" w:cstheme="minorHAnsi"/>
                <w:i/>
                <w:iCs/>
                <w:color w:val="000000" w:themeColor="text1"/>
                <w:sz w:val="20"/>
                <w:szCs w:val="20"/>
                <w:lang w:eastAsia="en-GB"/>
              </w:rPr>
            </w:pPr>
          </w:p>
          <w:p w14:paraId="6F079F67" w14:textId="3A7F3332" w:rsidR="00B5611A" w:rsidRPr="003253F4" w:rsidRDefault="00B5611A" w:rsidP="00B5611A">
            <w:pPr>
              <w:spacing w:after="0" w:line="276" w:lineRule="auto"/>
              <w:rPr>
                <w:rFonts w:asciiTheme="minorHAnsi" w:eastAsia="Times New Roman" w:hAnsiTheme="minorHAnsi" w:cstheme="minorHAnsi"/>
                <w:i/>
                <w:iCs/>
                <w:color w:val="000000" w:themeColor="text1"/>
                <w:sz w:val="20"/>
                <w:szCs w:val="20"/>
                <w:lang w:eastAsia="en-GB"/>
              </w:rPr>
            </w:pPr>
            <w:r w:rsidRPr="00B5611A">
              <w:rPr>
                <w:rFonts w:asciiTheme="minorHAnsi" w:eastAsia="Times New Roman" w:hAnsiTheme="minorHAnsi" w:cstheme="minorHAnsi"/>
                <w:b/>
                <w:i/>
                <w:iCs/>
                <w:color w:val="000000" w:themeColor="text1"/>
                <w:sz w:val="20"/>
                <w:szCs w:val="20"/>
                <w:lang w:eastAsia="en-GB"/>
              </w:rPr>
              <w:t>Note that only long-term SBTs with the same base year as near-term SBTs will be accepted.</w:t>
            </w:r>
            <w:r w:rsidRPr="00B5611A">
              <w:rPr>
                <w:rFonts w:asciiTheme="minorHAnsi" w:eastAsia="Times New Roman" w:hAnsiTheme="minorHAnsi" w:cstheme="minorHAnsi"/>
                <w:i/>
                <w:iCs/>
                <w:color w:val="000000" w:themeColor="text1"/>
                <w:sz w:val="20"/>
                <w:szCs w:val="20"/>
                <w:lang w:eastAsia="en-GB"/>
              </w:rPr>
              <w:t xml:space="preserve"> If the answer to this question is no, the long-term science-ba</w:t>
            </w:r>
            <w:r>
              <w:rPr>
                <w:rFonts w:asciiTheme="minorHAnsi" w:eastAsia="Times New Roman" w:hAnsiTheme="minorHAnsi" w:cstheme="minorHAnsi"/>
                <w:i/>
                <w:iCs/>
                <w:color w:val="000000" w:themeColor="text1"/>
                <w:sz w:val="20"/>
                <w:szCs w:val="20"/>
                <w:lang w:eastAsia="en-GB"/>
              </w:rPr>
              <w:t xml:space="preserve">sed target will not be accepted and a new near-term submission form will need to be submitted. </w:t>
            </w:r>
          </w:p>
        </w:tc>
      </w:tr>
    </w:tbl>
    <w:p w14:paraId="00000148" w14:textId="2E99EA35" w:rsidR="00B5425A" w:rsidRDefault="00B5425A" w:rsidP="0039546C">
      <w:pPr>
        <w:spacing w:after="180" w:line="240" w:lineRule="auto"/>
        <w:rPr>
          <w:rFonts w:ascii="Calibri" w:eastAsia="Calibri" w:hAnsi="Calibri" w:cs="Calibri"/>
          <w:color w:val="44546A"/>
        </w:rPr>
      </w:pPr>
    </w:p>
    <w:p w14:paraId="328E34BE" w14:textId="6C82F189" w:rsidR="00454ECA" w:rsidRDefault="00454ECA">
      <w:pPr>
        <w:rPr>
          <w:rFonts w:asciiTheme="majorHAnsi" w:eastAsiaTheme="majorEastAsia" w:hAnsiTheme="majorHAnsi" w:cstheme="majorBidi"/>
          <w:color w:val="A55920" w:themeColor="accent1" w:themeShade="BF"/>
          <w:sz w:val="26"/>
          <w:szCs w:val="26"/>
        </w:rPr>
      </w:pPr>
      <w:bookmarkStart w:id="30" w:name="_Toc89612605"/>
    </w:p>
    <w:p w14:paraId="61BABCFB" w14:textId="7E6CE4B0" w:rsidR="0036215B" w:rsidRDefault="0036215B" w:rsidP="00A21F1C">
      <w:pPr>
        <w:pStyle w:val="Heading2"/>
        <w:numPr>
          <w:ilvl w:val="1"/>
          <w:numId w:val="1"/>
        </w:numPr>
      </w:pPr>
      <w:r>
        <w:t>Scope 1 and 2 questions</w:t>
      </w:r>
      <w:bookmarkEnd w:id="30"/>
    </w:p>
    <w:tbl>
      <w:tblPr>
        <w:tblStyle w:val="72"/>
        <w:tblW w:w="11046" w:type="dxa"/>
        <w:tblInd w:w="-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803"/>
        <w:gridCol w:w="3857"/>
        <w:gridCol w:w="4386"/>
      </w:tblGrid>
      <w:tr w:rsidR="0036215B" w14:paraId="52C5E484" w14:textId="77777777" w:rsidTr="00194032">
        <w:trPr>
          <w:trHeight w:val="180"/>
        </w:trPr>
        <w:tc>
          <w:tcPr>
            <w:tcW w:w="6660" w:type="dxa"/>
            <w:gridSpan w:val="2"/>
            <w:tcBorders>
              <w:top w:val="single" w:sz="8" w:space="0" w:color="000000"/>
              <w:left w:val="single" w:sz="8" w:space="0" w:color="000000"/>
            </w:tcBorders>
            <w:shd w:val="clear" w:color="auto" w:fill="97ADC3"/>
            <w:tcMar>
              <w:top w:w="45" w:type="dxa"/>
              <w:left w:w="45" w:type="dxa"/>
              <w:bottom w:w="45" w:type="dxa"/>
              <w:right w:w="45" w:type="dxa"/>
            </w:tcMar>
            <w:vAlign w:val="center"/>
          </w:tcPr>
          <w:p w14:paraId="7A4C80B0" w14:textId="650E121C" w:rsidR="0036215B" w:rsidRPr="00A21F1C" w:rsidRDefault="0036215B" w:rsidP="00A21F1C">
            <w:pPr>
              <w:widowControl w:val="0"/>
              <w:spacing w:after="0" w:line="240" w:lineRule="auto"/>
              <w:jc w:val="center"/>
            </w:pPr>
            <w:r w:rsidRPr="00A21F1C">
              <w:rPr>
                <w:b/>
                <w:color w:val="0F243E"/>
              </w:rPr>
              <w:t>2.2 SCOPE 1 AND 2 QUESTIONS</w:t>
            </w:r>
          </w:p>
        </w:tc>
        <w:tc>
          <w:tcPr>
            <w:tcW w:w="4386" w:type="dxa"/>
            <w:tcBorders>
              <w:top w:val="single" w:sz="8" w:space="0" w:color="000000"/>
              <w:left w:val="single" w:sz="8" w:space="0" w:color="000000"/>
            </w:tcBorders>
            <w:shd w:val="clear" w:color="auto" w:fill="9BBB59"/>
            <w:vAlign w:val="center"/>
          </w:tcPr>
          <w:p w14:paraId="63F1EAB4" w14:textId="77777777" w:rsidR="0036215B" w:rsidRPr="00A21F1C" w:rsidRDefault="0036215B" w:rsidP="00A21F1C">
            <w:pPr>
              <w:widowControl w:val="0"/>
              <w:spacing w:after="0" w:line="240" w:lineRule="auto"/>
              <w:jc w:val="center"/>
              <w:rPr>
                <w:b/>
              </w:rPr>
            </w:pPr>
            <w:r w:rsidRPr="00A21F1C">
              <w:rPr>
                <w:b/>
                <w:color w:val="4F6228"/>
              </w:rPr>
              <w:t>SUBMISSION FORM GUIDANCE</w:t>
            </w:r>
          </w:p>
        </w:tc>
      </w:tr>
      <w:tr w:rsidR="0036215B" w14:paraId="61B1018A" w14:textId="77777777" w:rsidTr="00194032">
        <w:trPr>
          <w:trHeight w:val="409"/>
        </w:trPr>
        <w:tc>
          <w:tcPr>
            <w:tcW w:w="2803" w:type="dxa"/>
            <w:tcBorders>
              <w:top w:val="single" w:sz="8" w:space="0" w:color="000000"/>
              <w:left w:val="single" w:sz="8" w:space="0" w:color="000000"/>
              <w:bottom w:val="single" w:sz="8" w:space="0" w:color="000000"/>
            </w:tcBorders>
            <w:shd w:val="clear" w:color="auto" w:fill="E7ECF1"/>
            <w:tcMar>
              <w:top w:w="45" w:type="dxa"/>
              <w:left w:w="45" w:type="dxa"/>
              <w:bottom w:w="45" w:type="dxa"/>
              <w:right w:w="45" w:type="dxa"/>
            </w:tcMar>
          </w:tcPr>
          <w:p w14:paraId="0CDC6FBA" w14:textId="3E9E4780" w:rsidR="0036215B" w:rsidRPr="00CF5BB9" w:rsidRDefault="0036215B" w:rsidP="00627F25">
            <w:pPr>
              <w:pStyle w:val="ListParagraph"/>
              <w:numPr>
                <w:ilvl w:val="0"/>
                <w:numId w:val="20"/>
              </w:numPr>
              <w:spacing w:after="0" w:line="240" w:lineRule="auto"/>
              <w:rPr>
                <w:rFonts w:asciiTheme="minorHAnsi" w:hAnsiTheme="minorHAnsi" w:cstheme="minorHAnsi"/>
                <w:color w:val="0F243E"/>
              </w:rPr>
            </w:pPr>
            <w:r w:rsidRPr="00CF5BB9">
              <w:rPr>
                <w:rFonts w:asciiTheme="minorHAnsi" w:hAnsiTheme="minorHAnsi" w:cstheme="minorHAnsi"/>
                <w:b/>
                <w:color w:val="0F243E"/>
                <w:sz w:val="20"/>
                <w:szCs w:val="20"/>
              </w:rPr>
              <w:t xml:space="preserve">Describe the primary operations and activities that account for emissions in scope 1 and 2. </w:t>
            </w:r>
          </w:p>
        </w:tc>
        <w:tc>
          <w:tcPr>
            <w:tcW w:w="3857" w:type="dxa"/>
            <w:tcBorders>
              <w:top w:val="single" w:sz="8" w:space="0" w:color="000000"/>
              <w:left w:val="single" w:sz="8" w:space="0" w:color="000000"/>
              <w:bottom w:val="single" w:sz="8" w:space="0" w:color="000000"/>
            </w:tcBorders>
            <w:shd w:val="clear" w:color="auto" w:fill="FFFFFF"/>
          </w:tcPr>
          <w:p w14:paraId="7DB8471F" w14:textId="40777B97" w:rsidR="0036215B" w:rsidRPr="00CF5BB9" w:rsidRDefault="0036215B" w:rsidP="0036215B">
            <w:pPr>
              <w:spacing w:after="0" w:line="240" w:lineRule="auto"/>
              <w:rPr>
                <w:rFonts w:asciiTheme="minorHAnsi" w:eastAsia="Times New Roman" w:hAnsiTheme="minorHAnsi" w:cstheme="minorHAnsi"/>
                <w:color w:val="0F243E"/>
                <w:sz w:val="20"/>
                <w:szCs w:val="20"/>
                <w:lang w:eastAsia="en-GB"/>
              </w:rPr>
            </w:pPr>
            <w:r w:rsidRPr="00CF5BB9">
              <w:rPr>
                <w:rFonts w:asciiTheme="minorHAnsi" w:eastAsia="Times New Roman" w:hAnsiTheme="minorHAnsi" w:cstheme="minorHAnsi"/>
                <w:color w:val="0F243E"/>
                <w:sz w:val="20"/>
                <w:szCs w:val="20"/>
                <w:lang w:eastAsia="en-GB"/>
              </w:rPr>
              <w:t>Scope 1: </w:t>
            </w:r>
            <w:r w:rsidR="00CF5BB9" w:rsidRPr="00CF5BB9">
              <w:rPr>
                <w:rFonts w:asciiTheme="minorHAnsi" w:eastAsia="Times New Roman" w:hAnsiTheme="minorHAnsi" w:cstheme="minorHAnsi"/>
                <w:color w:val="0F243E"/>
                <w:sz w:val="20"/>
                <w:szCs w:val="20"/>
                <w:lang w:eastAsia="en-GB"/>
              </w:rPr>
              <w:fldChar w:fldCharType="begin">
                <w:ffData>
                  <w:name w:val="Text27"/>
                  <w:enabled/>
                  <w:calcOnExit w:val="0"/>
                  <w:textInput/>
                </w:ffData>
              </w:fldChar>
            </w:r>
            <w:bookmarkStart w:id="31" w:name="Text27"/>
            <w:r w:rsidR="00CF5BB9" w:rsidRPr="00CF5BB9">
              <w:rPr>
                <w:rFonts w:asciiTheme="minorHAnsi" w:eastAsia="Times New Roman" w:hAnsiTheme="minorHAnsi" w:cstheme="minorHAnsi"/>
                <w:color w:val="0F243E"/>
                <w:sz w:val="20"/>
                <w:szCs w:val="20"/>
                <w:lang w:eastAsia="en-GB"/>
              </w:rPr>
              <w:instrText xml:space="preserve"> FORMTEXT </w:instrText>
            </w:r>
            <w:r w:rsidR="00CF5BB9" w:rsidRPr="00CF5BB9">
              <w:rPr>
                <w:rFonts w:asciiTheme="minorHAnsi" w:eastAsia="Times New Roman" w:hAnsiTheme="minorHAnsi" w:cstheme="minorHAnsi"/>
                <w:color w:val="0F243E"/>
                <w:sz w:val="20"/>
                <w:szCs w:val="20"/>
                <w:lang w:eastAsia="en-GB"/>
              </w:rPr>
            </w:r>
            <w:r w:rsidR="00CF5BB9" w:rsidRPr="00CF5BB9">
              <w:rPr>
                <w:rFonts w:asciiTheme="minorHAnsi" w:eastAsia="Times New Roman" w:hAnsiTheme="minorHAnsi" w:cstheme="minorHAnsi"/>
                <w:color w:val="0F243E"/>
                <w:sz w:val="20"/>
                <w:szCs w:val="20"/>
                <w:lang w:eastAsia="en-GB"/>
              </w:rPr>
              <w:fldChar w:fldCharType="separate"/>
            </w:r>
            <w:r w:rsidR="00CF5BB9" w:rsidRPr="00CF5BB9">
              <w:rPr>
                <w:rFonts w:asciiTheme="minorHAnsi" w:eastAsia="Times New Roman" w:hAnsiTheme="minorHAnsi" w:cstheme="minorHAnsi"/>
                <w:noProof/>
                <w:color w:val="0F243E"/>
                <w:sz w:val="20"/>
                <w:szCs w:val="20"/>
                <w:lang w:eastAsia="en-GB"/>
              </w:rPr>
              <w:t> </w:t>
            </w:r>
            <w:r w:rsidR="00CF5BB9" w:rsidRPr="00CF5BB9">
              <w:rPr>
                <w:rFonts w:asciiTheme="minorHAnsi" w:eastAsia="Times New Roman" w:hAnsiTheme="minorHAnsi" w:cstheme="minorHAnsi"/>
                <w:noProof/>
                <w:color w:val="0F243E"/>
                <w:sz w:val="20"/>
                <w:szCs w:val="20"/>
                <w:lang w:eastAsia="en-GB"/>
              </w:rPr>
              <w:t> </w:t>
            </w:r>
            <w:r w:rsidR="00CF5BB9" w:rsidRPr="00CF5BB9">
              <w:rPr>
                <w:rFonts w:asciiTheme="minorHAnsi" w:eastAsia="Times New Roman" w:hAnsiTheme="minorHAnsi" w:cstheme="minorHAnsi"/>
                <w:noProof/>
                <w:color w:val="0F243E"/>
                <w:sz w:val="20"/>
                <w:szCs w:val="20"/>
                <w:lang w:eastAsia="en-GB"/>
              </w:rPr>
              <w:t> </w:t>
            </w:r>
            <w:r w:rsidR="00CF5BB9" w:rsidRPr="00CF5BB9">
              <w:rPr>
                <w:rFonts w:asciiTheme="minorHAnsi" w:eastAsia="Times New Roman" w:hAnsiTheme="minorHAnsi" w:cstheme="minorHAnsi"/>
                <w:noProof/>
                <w:color w:val="0F243E"/>
                <w:sz w:val="20"/>
                <w:szCs w:val="20"/>
                <w:lang w:eastAsia="en-GB"/>
              </w:rPr>
              <w:t> </w:t>
            </w:r>
            <w:r w:rsidR="00CF5BB9" w:rsidRPr="00CF5BB9">
              <w:rPr>
                <w:rFonts w:asciiTheme="minorHAnsi" w:eastAsia="Times New Roman" w:hAnsiTheme="minorHAnsi" w:cstheme="minorHAnsi"/>
                <w:noProof/>
                <w:color w:val="0F243E"/>
                <w:sz w:val="20"/>
                <w:szCs w:val="20"/>
                <w:lang w:eastAsia="en-GB"/>
              </w:rPr>
              <w:t> </w:t>
            </w:r>
            <w:r w:rsidR="00CF5BB9" w:rsidRPr="00CF5BB9">
              <w:rPr>
                <w:rFonts w:asciiTheme="minorHAnsi" w:eastAsia="Times New Roman" w:hAnsiTheme="minorHAnsi" w:cstheme="minorHAnsi"/>
                <w:color w:val="0F243E"/>
                <w:sz w:val="20"/>
                <w:szCs w:val="20"/>
                <w:lang w:eastAsia="en-GB"/>
              </w:rPr>
              <w:fldChar w:fldCharType="end"/>
            </w:r>
            <w:bookmarkEnd w:id="31"/>
          </w:p>
          <w:p w14:paraId="39E8F739" w14:textId="77777777" w:rsidR="0036215B" w:rsidRPr="00CF5BB9" w:rsidRDefault="0036215B" w:rsidP="0036215B">
            <w:pPr>
              <w:spacing w:after="0" w:line="240" w:lineRule="auto"/>
              <w:rPr>
                <w:rFonts w:asciiTheme="minorHAnsi" w:eastAsia="Times New Roman" w:hAnsiTheme="minorHAnsi" w:cstheme="minorHAnsi"/>
                <w:color w:val="0F243E"/>
                <w:sz w:val="20"/>
                <w:szCs w:val="20"/>
                <w:lang w:eastAsia="en-GB"/>
              </w:rPr>
            </w:pPr>
          </w:p>
          <w:p w14:paraId="304165F4" w14:textId="0147C8A4" w:rsidR="0036215B" w:rsidRPr="00CF5BB9" w:rsidRDefault="0036215B" w:rsidP="0036215B">
            <w:pPr>
              <w:spacing w:after="0" w:line="240" w:lineRule="auto"/>
              <w:rPr>
                <w:rFonts w:asciiTheme="minorHAnsi" w:eastAsia="Times New Roman" w:hAnsiTheme="minorHAnsi" w:cstheme="minorHAnsi"/>
                <w:color w:val="0F243E"/>
                <w:sz w:val="24"/>
                <w:szCs w:val="24"/>
                <w:lang w:eastAsia="en-GB"/>
              </w:rPr>
            </w:pPr>
            <w:r w:rsidRPr="00CF5BB9">
              <w:rPr>
                <w:rFonts w:asciiTheme="minorHAnsi" w:eastAsia="Times New Roman" w:hAnsiTheme="minorHAnsi" w:cstheme="minorHAnsi"/>
                <w:color w:val="0F243E"/>
                <w:sz w:val="20"/>
                <w:szCs w:val="20"/>
                <w:lang w:eastAsia="en-GB"/>
              </w:rPr>
              <w:t>                                 </w:t>
            </w:r>
          </w:p>
          <w:p w14:paraId="2711671E" w14:textId="11DADBFA" w:rsidR="0036215B" w:rsidRPr="00CF5BB9" w:rsidRDefault="0036215B" w:rsidP="0036215B">
            <w:pPr>
              <w:spacing w:after="0" w:line="240" w:lineRule="auto"/>
              <w:rPr>
                <w:rFonts w:asciiTheme="minorHAnsi" w:hAnsiTheme="minorHAnsi" w:cstheme="minorHAnsi"/>
                <w:color w:val="0F243E"/>
              </w:rPr>
            </w:pPr>
            <w:r w:rsidRPr="00CF5BB9">
              <w:rPr>
                <w:rFonts w:asciiTheme="minorHAnsi" w:eastAsia="Times New Roman" w:hAnsiTheme="minorHAnsi" w:cstheme="minorHAnsi"/>
                <w:color w:val="0F243E"/>
                <w:sz w:val="20"/>
                <w:szCs w:val="20"/>
                <w:lang w:eastAsia="en-GB"/>
              </w:rPr>
              <w:t xml:space="preserve">Scope 2:  </w:t>
            </w:r>
            <w:r w:rsidR="00CF5BB9" w:rsidRPr="00CF5BB9">
              <w:rPr>
                <w:rFonts w:asciiTheme="minorHAnsi" w:eastAsia="Times New Roman" w:hAnsiTheme="minorHAnsi" w:cstheme="minorHAnsi"/>
                <w:color w:val="0F243E"/>
                <w:sz w:val="20"/>
                <w:szCs w:val="20"/>
                <w:lang w:eastAsia="en-GB"/>
              </w:rPr>
              <w:fldChar w:fldCharType="begin">
                <w:ffData>
                  <w:name w:val="Text28"/>
                  <w:enabled/>
                  <w:calcOnExit w:val="0"/>
                  <w:textInput/>
                </w:ffData>
              </w:fldChar>
            </w:r>
            <w:bookmarkStart w:id="32" w:name="Text28"/>
            <w:r w:rsidR="00CF5BB9" w:rsidRPr="00CF5BB9">
              <w:rPr>
                <w:rFonts w:asciiTheme="minorHAnsi" w:eastAsia="Times New Roman" w:hAnsiTheme="minorHAnsi" w:cstheme="minorHAnsi"/>
                <w:color w:val="0F243E"/>
                <w:sz w:val="20"/>
                <w:szCs w:val="20"/>
                <w:lang w:eastAsia="en-GB"/>
              </w:rPr>
              <w:instrText xml:space="preserve"> FORMTEXT </w:instrText>
            </w:r>
            <w:r w:rsidR="00CF5BB9" w:rsidRPr="00CF5BB9">
              <w:rPr>
                <w:rFonts w:asciiTheme="minorHAnsi" w:eastAsia="Times New Roman" w:hAnsiTheme="minorHAnsi" w:cstheme="minorHAnsi"/>
                <w:color w:val="0F243E"/>
                <w:sz w:val="20"/>
                <w:szCs w:val="20"/>
                <w:lang w:eastAsia="en-GB"/>
              </w:rPr>
            </w:r>
            <w:r w:rsidR="00CF5BB9" w:rsidRPr="00CF5BB9">
              <w:rPr>
                <w:rFonts w:asciiTheme="minorHAnsi" w:eastAsia="Times New Roman" w:hAnsiTheme="minorHAnsi" w:cstheme="minorHAnsi"/>
                <w:color w:val="0F243E"/>
                <w:sz w:val="20"/>
                <w:szCs w:val="20"/>
                <w:lang w:eastAsia="en-GB"/>
              </w:rPr>
              <w:fldChar w:fldCharType="separate"/>
            </w:r>
            <w:r w:rsidR="00CF5BB9" w:rsidRPr="00CF5BB9">
              <w:rPr>
                <w:rFonts w:asciiTheme="minorHAnsi" w:eastAsia="Times New Roman" w:hAnsiTheme="minorHAnsi" w:cstheme="minorHAnsi"/>
                <w:noProof/>
                <w:color w:val="0F243E"/>
                <w:sz w:val="20"/>
                <w:szCs w:val="20"/>
                <w:lang w:eastAsia="en-GB"/>
              </w:rPr>
              <w:t> </w:t>
            </w:r>
            <w:r w:rsidR="00CF5BB9" w:rsidRPr="00CF5BB9">
              <w:rPr>
                <w:rFonts w:asciiTheme="minorHAnsi" w:eastAsia="Times New Roman" w:hAnsiTheme="minorHAnsi" w:cstheme="minorHAnsi"/>
                <w:noProof/>
                <w:color w:val="0F243E"/>
                <w:sz w:val="20"/>
                <w:szCs w:val="20"/>
                <w:lang w:eastAsia="en-GB"/>
              </w:rPr>
              <w:t> </w:t>
            </w:r>
            <w:r w:rsidR="00CF5BB9" w:rsidRPr="00CF5BB9">
              <w:rPr>
                <w:rFonts w:asciiTheme="minorHAnsi" w:eastAsia="Times New Roman" w:hAnsiTheme="minorHAnsi" w:cstheme="minorHAnsi"/>
                <w:noProof/>
                <w:color w:val="0F243E"/>
                <w:sz w:val="20"/>
                <w:szCs w:val="20"/>
                <w:lang w:eastAsia="en-GB"/>
              </w:rPr>
              <w:t> </w:t>
            </w:r>
            <w:r w:rsidR="00CF5BB9" w:rsidRPr="00CF5BB9">
              <w:rPr>
                <w:rFonts w:asciiTheme="minorHAnsi" w:eastAsia="Times New Roman" w:hAnsiTheme="minorHAnsi" w:cstheme="minorHAnsi"/>
                <w:noProof/>
                <w:color w:val="0F243E"/>
                <w:sz w:val="20"/>
                <w:szCs w:val="20"/>
                <w:lang w:eastAsia="en-GB"/>
              </w:rPr>
              <w:t> </w:t>
            </w:r>
            <w:r w:rsidR="00CF5BB9" w:rsidRPr="00CF5BB9">
              <w:rPr>
                <w:rFonts w:asciiTheme="minorHAnsi" w:eastAsia="Times New Roman" w:hAnsiTheme="minorHAnsi" w:cstheme="minorHAnsi"/>
                <w:noProof/>
                <w:color w:val="0F243E"/>
                <w:sz w:val="20"/>
                <w:szCs w:val="20"/>
                <w:lang w:eastAsia="en-GB"/>
              </w:rPr>
              <w:t> </w:t>
            </w:r>
            <w:r w:rsidR="00CF5BB9" w:rsidRPr="00CF5BB9">
              <w:rPr>
                <w:rFonts w:asciiTheme="minorHAnsi" w:eastAsia="Times New Roman" w:hAnsiTheme="minorHAnsi" w:cstheme="minorHAnsi"/>
                <w:color w:val="0F243E"/>
                <w:sz w:val="20"/>
                <w:szCs w:val="20"/>
                <w:lang w:eastAsia="en-GB"/>
              </w:rPr>
              <w:fldChar w:fldCharType="end"/>
            </w:r>
            <w:bookmarkEnd w:id="32"/>
          </w:p>
        </w:tc>
        <w:tc>
          <w:tcPr>
            <w:tcW w:w="4386" w:type="dxa"/>
            <w:tcBorders>
              <w:top w:val="single" w:sz="8" w:space="0" w:color="000000"/>
              <w:left w:val="single" w:sz="8" w:space="0" w:color="000000"/>
              <w:bottom w:val="single" w:sz="8" w:space="0" w:color="000000"/>
            </w:tcBorders>
            <w:shd w:val="clear" w:color="auto" w:fill="EBF1DD"/>
          </w:tcPr>
          <w:p w14:paraId="61ADC024" w14:textId="08998354" w:rsidR="0036215B" w:rsidRPr="00BA177C" w:rsidRDefault="0036215B" w:rsidP="00BA177C">
            <w:pPr>
              <w:spacing w:after="0" w:line="276" w:lineRule="auto"/>
              <w:jc w:val="both"/>
              <w:rPr>
                <w:i/>
                <w:sz w:val="20"/>
                <w:szCs w:val="20"/>
              </w:rPr>
            </w:pPr>
            <w:r w:rsidRPr="00BA177C">
              <w:rPr>
                <w:i/>
                <w:iCs/>
                <w:color w:val="000000"/>
                <w:sz w:val="20"/>
                <w:szCs w:val="20"/>
              </w:rPr>
              <w:t>For scope 1 and 2, please describe the primary activities of your company that are included in the inventory. If your company operates in different sectors, specify the activities for each. For more information on emissions scopes, refer to Chapter 4 “Setting Operational Boundaries” of</w:t>
            </w:r>
            <w:hyperlink r:id="rId49" w:history="1">
              <w:r w:rsidRPr="00BA177C">
                <w:rPr>
                  <w:rStyle w:val="Hyperlink"/>
                  <w:i/>
                  <w:iCs/>
                  <w:color w:val="000000"/>
                  <w:sz w:val="20"/>
                  <w:szCs w:val="20"/>
                </w:rPr>
                <w:t xml:space="preserve"> the GHG Protocol Corporate Standard</w:t>
              </w:r>
            </w:hyperlink>
            <w:r w:rsidRPr="00BA177C">
              <w:rPr>
                <w:i/>
                <w:iCs/>
                <w:color w:val="000000"/>
                <w:sz w:val="20"/>
                <w:szCs w:val="20"/>
                <w:u w:val="single"/>
              </w:rPr>
              <w:t>.</w:t>
            </w:r>
          </w:p>
        </w:tc>
      </w:tr>
      <w:tr w:rsidR="0036215B" w14:paraId="6642D4C0" w14:textId="77777777" w:rsidTr="00194032">
        <w:trPr>
          <w:trHeight w:val="409"/>
        </w:trPr>
        <w:tc>
          <w:tcPr>
            <w:tcW w:w="2803" w:type="dxa"/>
            <w:tcBorders>
              <w:top w:val="single" w:sz="8" w:space="0" w:color="000000"/>
              <w:left w:val="single" w:sz="8" w:space="0" w:color="000000"/>
              <w:bottom w:val="single" w:sz="8" w:space="0" w:color="000000"/>
            </w:tcBorders>
            <w:shd w:val="clear" w:color="auto" w:fill="E7ECF1"/>
            <w:tcMar>
              <w:top w:w="45" w:type="dxa"/>
              <w:left w:w="45" w:type="dxa"/>
              <w:bottom w:w="45" w:type="dxa"/>
              <w:right w:w="45" w:type="dxa"/>
            </w:tcMar>
          </w:tcPr>
          <w:p w14:paraId="2E98B86F" w14:textId="224E3498" w:rsidR="0036215B" w:rsidRPr="00CF5BB9" w:rsidRDefault="0036215B" w:rsidP="00627F25">
            <w:pPr>
              <w:pStyle w:val="ListParagraph"/>
              <w:numPr>
                <w:ilvl w:val="0"/>
                <w:numId w:val="20"/>
              </w:numPr>
              <w:spacing w:after="0" w:line="240" w:lineRule="auto"/>
              <w:rPr>
                <w:rFonts w:asciiTheme="minorHAnsi" w:hAnsiTheme="minorHAnsi" w:cstheme="minorHAnsi"/>
                <w:b/>
                <w:color w:val="0F243E"/>
                <w:sz w:val="20"/>
                <w:szCs w:val="20"/>
              </w:rPr>
            </w:pPr>
            <w:r w:rsidRPr="00CF5BB9">
              <w:rPr>
                <w:rFonts w:asciiTheme="minorHAnsi" w:hAnsiTheme="minorHAnsi" w:cstheme="minorHAnsi"/>
                <w:b/>
                <w:color w:val="0F243E"/>
                <w:sz w:val="20"/>
                <w:szCs w:val="20"/>
              </w:rPr>
              <w:t>Which method will the company use to track performance towards its scope 2 target?</w:t>
            </w:r>
          </w:p>
        </w:tc>
        <w:tc>
          <w:tcPr>
            <w:tcW w:w="3857" w:type="dxa"/>
            <w:tcBorders>
              <w:top w:val="single" w:sz="8" w:space="0" w:color="000000"/>
              <w:left w:val="single" w:sz="8" w:space="0" w:color="000000"/>
              <w:bottom w:val="single" w:sz="8" w:space="0" w:color="000000"/>
            </w:tcBorders>
            <w:shd w:val="clear" w:color="auto" w:fill="FFFFFF"/>
          </w:tcPr>
          <w:p w14:paraId="33E84B53" w14:textId="75925C3F" w:rsidR="0036215B" w:rsidRPr="00CF5BB9" w:rsidRDefault="0036215B" w:rsidP="0036215B">
            <w:pPr>
              <w:spacing w:after="0" w:line="240" w:lineRule="auto"/>
              <w:rPr>
                <w:rFonts w:asciiTheme="minorHAnsi" w:eastAsia="Times New Roman" w:hAnsiTheme="minorHAnsi" w:cstheme="minorHAnsi"/>
                <w:color w:val="0F243E"/>
                <w:sz w:val="20"/>
                <w:szCs w:val="20"/>
                <w:lang w:eastAsia="en-GB"/>
              </w:rPr>
            </w:pPr>
            <w:r w:rsidRPr="00CF5BB9">
              <w:rPr>
                <w:rFonts w:asciiTheme="minorHAnsi" w:hAnsiTheme="minorHAnsi" w:cstheme="minorHAnsi"/>
                <w:color w:val="0F243E"/>
                <w:sz w:val="20"/>
                <w:szCs w:val="20"/>
              </w:rPr>
              <w:t>Location-based</w:t>
            </w:r>
            <w:sdt>
              <w:sdtPr>
                <w:rPr>
                  <w:rFonts w:asciiTheme="minorHAnsi" w:hAnsiTheme="minorHAnsi" w:cstheme="minorHAnsi"/>
                  <w:color w:val="0F243E"/>
                  <w:sz w:val="20"/>
                  <w:szCs w:val="20"/>
                </w:rPr>
                <w:id w:val="1516421971"/>
                <w14:checkbox>
                  <w14:checked w14:val="0"/>
                  <w14:checkedState w14:val="2612" w14:font="MS Gothic"/>
                  <w14:uncheckedState w14:val="2610" w14:font="MS Gothic"/>
                </w14:checkbox>
              </w:sdtPr>
              <w:sdtContent>
                <w:r w:rsidR="005A59CD">
                  <w:rPr>
                    <w:rFonts w:ascii="MS Gothic" w:eastAsia="MS Gothic" w:hAnsi="MS Gothic" w:cstheme="minorHAnsi" w:hint="eastAsia"/>
                    <w:color w:val="0F243E"/>
                    <w:sz w:val="20"/>
                    <w:szCs w:val="20"/>
                  </w:rPr>
                  <w:t>☐</w:t>
                </w:r>
              </w:sdtContent>
            </w:sdt>
            <w:r w:rsidRPr="00CF5BB9">
              <w:rPr>
                <w:rFonts w:asciiTheme="minorHAnsi" w:hAnsiTheme="minorHAnsi" w:cstheme="minorHAnsi"/>
                <w:color w:val="0F243E"/>
                <w:sz w:val="20"/>
                <w:szCs w:val="20"/>
              </w:rPr>
              <w:t xml:space="preserve"> Market-based </w:t>
            </w:r>
            <w:sdt>
              <w:sdtPr>
                <w:rPr>
                  <w:rFonts w:asciiTheme="minorHAnsi" w:hAnsiTheme="minorHAnsi" w:cstheme="minorHAnsi"/>
                  <w:color w:val="0F243E"/>
                  <w:sz w:val="20"/>
                  <w:szCs w:val="20"/>
                </w:rPr>
                <w:id w:val="980425157"/>
                <w14:checkbox>
                  <w14:checked w14:val="0"/>
                  <w14:checkedState w14:val="2612" w14:font="MS Gothic"/>
                  <w14:uncheckedState w14:val="2610" w14:font="MS Gothic"/>
                </w14:checkbox>
              </w:sdtPr>
              <w:sdtContent>
                <w:r w:rsidR="005A59CD">
                  <w:rPr>
                    <w:rFonts w:ascii="MS Gothic" w:eastAsia="MS Gothic" w:hAnsi="MS Gothic" w:cstheme="minorHAnsi" w:hint="eastAsia"/>
                    <w:color w:val="0F243E"/>
                    <w:sz w:val="20"/>
                    <w:szCs w:val="20"/>
                  </w:rPr>
                  <w:t>☐</w:t>
                </w:r>
              </w:sdtContent>
            </w:sdt>
          </w:p>
        </w:tc>
        <w:tc>
          <w:tcPr>
            <w:tcW w:w="4386" w:type="dxa"/>
            <w:tcBorders>
              <w:top w:val="single" w:sz="8" w:space="0" w:color="000000"/>
              <w:left w:val="single" w:sz="8" w:space="0" w:color="000000"/>
              <w:bottom w:val="single" w:sz="8" w:space="0" w:color="000000"/>
            </w:tcBorders>
            <w:shd w:val="clear" w:color="auto" w:fill="EBF1DD"/>
          </w:tcPr>
          <w:p w14:paraId="719E7030" w14:textId="5FF42B15" w:rsidR="0036215B" w:rsidRPr="00BA177C" w:rsidRDefault="0036215B" w:rsidP="00BA177C">
            <w:pPr>
              <w:spacing w:after="0" w:line="276" w:lineRule="auto"/>
              <w:jc w:val="both"/>
              <w:rPr>
                <w:i/>
                <w:iCs/>
                <w:color w:val="000000"/>
                <w:sz w:val="20"/>
                <w:szCs w:val="20"/>
              </w:rPr>
            </w:pPr>
            <w:r w:rsidRPr="00BA177C">
              <w:rPr>
                <w:i/>
                <w:iCs/>
                <w:color w:val="000000"/>
                <w:sz w:val="20"/>
                <w:szCs w:val="20"/>
              </w:rPr>
              <w:t>State whether you plan to use the location-based or the market-based method to calculate your scope 2 emissions in future inventories and track progress towards your scope 2 target(s). If you plan to set two scope 2 targets, one for the market-based approach and one for the location-based approach, please specify the method for each target using the Target ID. For more information on this please refer to Chapter 4 “Scope 2 Accounting Methods” of</w:t>
            </w:r>
            <w:hyperlink r:id="rId50" w:history="1">
              <w:r w:rsidRPr="00BA177C">
                <w:rPr>
                  <w:rStyle w:val="Hyperlink"/>
                  <w:i/>
                  <w:iCs/>
                  <w:color w:val="000000"/>
                  <w:sz w:val="20"/>
                  <w:szCs w:val="20"/>
                </w:rPr>
                <w:t xml:space="preserve"> the </w:t>
              </w:r>
            </w:hyperlink>
            <w:hyperlink r:id="rId51" w:history="1">
              <w:r w:rsidRPr="00BA177C">
                <w:rPr>
                  <w:rStyle w:val="Hyperlink"/>
                  <w:i/>
                  <w:iCs/>
                  <w:color w:val="000000"/>
                  <w:sz w:val="20"/>
                  <w:szCs w:val="20"/>
                </w:rPr>
                <w:t>GHG Protocol Scope 2 Guidance</w:t>
              </w:r>
            </w:hyperlink>
            <w:r w:rsidRPr="00BA177C">
              <w:rPr>
                <w:i/>
                <w:iCs/>
                <w:color w:val="000000"/>
                <w:sz w:val="20"/>
                <w:szCs w:val="20"/>
                <w:u w:val="single"/>
              </w:rPr>
              <w:t>.</w:t>
            </w:r>
          </w:p>
        </w:tc>
      </w:tr>
    </w:tbl>
    <w:p w14:paraId="3D9E5642" w14:textId="77777777" w:rsidR="00800750" w:rsidRDefault="00800750" w:rsidP="00800750">
      <w:pPr>
        <w:pStyle w:val="Heading2"/>
      </w:pPr>
    </w:p>
    <w:p w14:paraId="2B80AB5D" w14:textId="77777777" w:rsidR="00454ECA" w:rsidRDefault="00454ECA">
      <w:pPr>
        <w:rPr>
          <w:rFonts w:asciiTheme="majorHAnsi" w:eastAsiaTheme="majorEastAsia" w:hAnsiTheme="majorHAnsi" w:cstheme="majorBidi"/>
          <w:color w:val="A55920" w:themeColor="accent1" w:themeShade="BF"/>
          <w:sz w:val="26"/>
          <w:szCs w:val="26"/>
        </w:rPr>
      </w:pPr>
      <w:bookmarkStart w:id="33" w:name="_Toc89612606"/>
      <w:r>
        <w:br w:type="page"/>
      </w:r>
    </w:p>
    <w:p w14:paraId="054795E8" w14:textId="780323C8" w:rsidR="0036215B" w:rsidRDefault="00800750" w:rsidP="004214BB">
      <w:pPr>
        <w:pStyle w:val="Heading2"/>
        <w:numPr>
          <w:ilvl w:val="1"/>
          <w:numId w:val="1"/>
        </w:numPr>
      </w:pPr>
      <w:r>
        <w:lastRenderedPageBreak/>
        <w:t>Bioenergy questions</w:t>
      </w:r>
      <w:bookmarkEnd w:id="33"/>
    </w:p>
    <w:p w14:paraId="2040FF76" w14:textId="4DCCADB7" w:rsidR="00800750" w:rsidRDefault="00800750" w:rsidP="00F62E0D">
      <w:pPr>
        <w:pStyle w:val="ListParagraph"/>
        <w:ind w:left="450"/>
        <w:jc w:val="both"/>
        <w:rPr>
          <w:i/>
          <w:sz w:val="20"/>
          <w:szCs w:val="20"/>
        </w:rPr>
      </w:pPr>
      <w:r w:rsidRPr="00800750">
        <w:rPr>
          <w:i/>
          <w:sz w:val="20"/>
          <w:szCs w:val="20"/>
        </w:rPr>
        <w:t>If this section is not relevant</w:t>
      </w:r>
      <w:r w:rsidR="00AF4761">
        <w:rPr>
          <w:i/>
          <w:sz w:val="20"/>
          <w:szCs w:val="20"/>
        </w:rPr>
        <w:t xml:space="preserve"> for your company’s activities and GHG inventory</w:t>
      </w:r>
      <w:r w:rsidRPr="00800750">
        <w:rPr>
          <w:i/>
          <w:sz w:val="20"/>
          <w:szCs w:val="20"/>
        </w:rPr>
        <w:t>, please mark questions as “N/A”</w:t>
      </w:r>
      <w:r w:rsidR="004214BB">
        <w:rPr>
          <w:i/>
          <w:sz w:val="20"/>
          <w:szCs w:val="20"/>
        </w:rPr>
        <w:t xml:space="preserve"> or “No”</w:t>
      </w:r>
      <w:r w:rsidRPr="00800750">
        <w:rPr>
          <w:i/>
          <w:sz w:val="20"/>
          <w:szCs w:val="20"/>
        </w:rPr>
        <w:t xml:space="preserve"> and move onto section 2.4.</w:t>
      </w:r>
    </w:p>
    <w:tbl>
      <w:tblPr>
        <w:tblStyle w:val="72"/>
        <w:tblW w:w="11053" w:type="dxa"/>
        <w:tblInd w:w="-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3540"/>
        <w:gridCol w:w="3828"/>
        <w:gridCol w:w="3685"/>
      </w:tblGrid>
      <w:tr w:rsidR="00800750" w14:paraId="3F0759D2" w14:textId="77777777" w:rsidTr="00816BB2">
        <w:trPr>
          <w:trHeight w:val="170"/>
        </w:trPr>
        <w:tc>
          <w:tcPr>
            <w:tcW w:w="7368" w:type="dxa"/>
            <w:gridSpan w:val="2"/>
            <w:tcBorders>
              <w:top w:val="single" w:sz="8" w:space="0" w:color="000000"/>
              <w:left w:val="single" w:sz="8" w:space="0" w:color="000000"/>
            </w:tcBorders>
            <w:shd w:val="clear" w:color="auto" w:fill="97ADC3"/>
            <w:tcMar>
              <w:top w:w="45" w:type="dxa"/>
              <w:left w:w="45" w:type="dxa"/>
              <w:bottom w:w="45" w:type="dxa"/>
              <w:right w:w="45" w:type="dxa"/>
            </w:tcMar>
            <w:vAlign w:val="center"/>
          </w:tcPr>
          <w:p w14:paraId="003FBD4A" w14:textId="4B79B518" w:rsidR="00800750" w:rsidRPr="004214BB" w:rsidRDefault="00800750" w:rsidP="004214BB">
            <w:pPr>
              <w:widowControl w:val="0"/>
              <w:spacing w:after="0" w:line="240" w:lineRule="auto"/>
              <w:jc w:val="center"/>
            </w:pPr>
            <w:r w:rsidRPr="004214BB">
              <w:rPr>
                <w:b/>
                <w:color w:val="0F243E"/>
              </w:rPr>
              <w:t>2.3 BIOENERGY QUESTIONS</w:t>
            </w:r>
          </w:p>
        </w:tc>
        <w:tc>
          <w:tcPr>
            <w:tcW w:w="3685" w:type="dxa"/>
            <w:tcBorders>
              <w:top w:val="single" w:sz="8" w:space="0" w:color="000000"/>
              <w:left w:val="single" w:sz="8" w:space="0" w:color="000000"/>
            </w:tcBorders>
            <w:shd w:val="clear" w:color="auto" w:fill="9BBB59"/>
            <w:vAlign w:val="center"/>
          </w:tcPr>
          <w:p w14:paraId="284D7828" w14:textId="77777777" w:rsidR="00800750" w:rsidRPr="004214BB" w:rsidRDefault="00800750" w:rsidP="004214BB">
            <w:pPr>
              <w:widowControl w:val="0"/>
              <w:spacing w:after="0" w:line="240" w:lineRule="auto"/>
              <w:jc w:val="center"/>
              <w:rPr>
                <w:b/>
              </w:rPr>
            </w:pPr>
            <w:r w:rsidRPr="004214BB">
              <w:rPr>
                <w:b/>
                <w:color w:val="4F6228"/>
              </w:rPr>
              <w:t>SUBMISSION FORM GUIDANCE</w:t>
            </w:r>
          </w:p>
        </w:tc>
      </w:tr>
      <w:tr w:rsidR="00800750" w14:paraId="45DB8200" w14:textId="77777777" w:rsidTr="00816BB2">
        <w:trPr>
          <w:trHeight w:val="385"/>
        </w:trPr>
        <w:tc>
          <w:tcPr>
            <w:tcW w:w="3540" w:type="dxa"/>
            <w:tcBorders>
              <w:top w:val="single" w:sz="8" w:space="0" w:color="000000"/>
              <w:left w:val="single" w:sz="8" w:space="0" w:color="000000"/>
              <w:bottom w:val="single" w:sz="8" w:space="0" w:color="000000"/>
            </w:tcBorders>
            <w:shd w:val="clear" w:color="auto" w:fill="E7ECF1"/>
            <w:tcMar>
              <w:top w:w="45" w:type="dxa"/>
              <w:left w:w="45" w:type="dxa"/>
              <w:bottom w:w="45" w:type="dxa"/>
              <w:right w:w="45" w:type="dxa"/>
            </w:tcMar>
          </w:tcPr>
          <w:p w14:paraId="32678185" w14:textId="0F642B87" w:rsidR="00800750" w:rsidRPr="00F36A54" w:rsidRDefault="00800750" w:rsidP="00627F25">
            <w:pPr>
              <w:pStyle w:val="ListParagraph"/>
              <w:numPr>
                <w:ilvl w:val="0"/>
                <w:numId w:val="21"/>
              </w:numPr>
              <w:spacing w:after="0" w:line="240" w:lineRule="auto"/>
              <w:rPr>
                <w:rFonts w:asciiTheme="minorHAnsi" w:hAnsiTheme="minorHAnsi" w:cstheme="minorHAnsi"/>
                <w:b/>
                <w:color w:val="0F243E"/>
                <w:sz w:val="20"/>
                <w:szCs w:val="20"/>
              </w:rPr>
            </w:pPr>
            <w:r w:rsidRPr="00F36A54">
              <w:rPr>
                <w:rFonts w:asciiTheme="minorHAnsi" w:hAnsiTheme="minorHAnsi" w:cstheme="minorHAnsi"/>
                <w:b/>
                <w:color w:val="0F243E"/>
                <w:sz w:val="20"/>
                <w:szCs w:val="20"/>
              </w:rPr>
              <w:t>Does your company generate any CO2 emissions from bioenergy use/production and/or biomass feedstock production for bioenergy?</w:t>
            </w:r>
          </w:p>
          <w:p w14:paraId="509BACA3" w14:textId="77777777" w:rsidR="004214BB" w:rsidRPr="00F36A54" w:rsidRDefault="004214BB" w:rsidP="004214BB">
            <w:pPr>
              <w:spacing w:after="0" w:line="240" w:lineRule="auto"/>
              <w:rPr>
                <w:rFonts w:asciiTheme="minorHAnsi" w:hAnsiTheme="minorHAnsi" w:cstheme="minorHAnsi"/>
                <w:b/>
                <w:color w:val="0F243E"/>
                <w:sz w:val="20"/>
                <w:szCs w:val="20"/>
              </w:rPr>
            </w:pPr>
          </w:p>
          <w:p w14:paraId="180D9380" w14:textId="14104E61" w:rsidR="00800750" w:rsidRPr="00F36A54" w:rsidRDefault="00800750" w:rsidP="004214BB">
            <w:pPr>
              <w:spacing w:after="0" w:line="240" w:lineRule="auto"/>
              <w:rPr>
                <w:rFonts w:asciiTheme="minorHAnsi" w:hAnsiTheme="minorHAnsi" w:cstheme="minorHAnsi"/>
                <w:color w:val="0F243E"/>
              </w:rPr>
            </w:pPr>
            <w:r w:rsidRPr="00F36A54">
              <w:rPr>
                <w:rFonts w:asciiTheme="minorHAnsi" w:hAnsiTheme="minorHAnsi" w:cstheme="minorHAnsi"/>
                <w:b/>
                <w:color w:val="0F243E"/>
                <w:sz w:val="20"/>
                <w:szCs w:val="20"/>
              </w:rPr>
              <w:t xml:space="preserve">If yes, please provide information on the methodology to estimate CO2 emissions from biofuels/biomass combustion and/or CO2 removals from the bioenergy sources used (if any).  </w:t>
            </w:r>
          </w:p>
        </w:tc>
        <w:tc>
          <w:tcPr>
            <w:tcW w:w="3828" w:type="dxa"/>
            <w:tcBorders>
              <w:top w:val="single" w:sz="8" w:space="0" w:color="000000"/>
              <w:left w:val="single" w:sz="8" w:space="0" w:color="000000"/>
              <w:bottom w:val="single" w:sz="8" w:space="0" w:color="000000"/>
            </w:tcBorders>
            <w:shd w:val="clear" w:color="auto" w:fill="FFFFFF"/>
          </w:tcPr>
          <w:p w14:paraId="65BA42E5" w14:textId="01AD5B6B" w:rsidR="00800750" w:rsidRPr="00F36A54" w:rsidRDefault="00000000" w:rsidP="00800750">
            <w:pPr>
              <w:spacing w:after="0" w:line="240" w:lineRule="auto"/>
              <w:rPr>
                <w:rFonts w:asciiTheme="minorHAnsi" w:eastAsia="Times New Roman" w:hAnsiTheme="minorHAnsi" w:cstheme="minorHAnsi"/>
                <w:color w:val="0F243E"/>
                <w:sz w:val="24"/>
                <w:szCs w:val="24"/>
                <w:lang w:eastAsia="en-GB"/>
              </w:rPr>
            </w:pPr>
            <w:sdt>
              <w:sdtPr>
                <w:rPr>
                  <w:rFonts w:ascii="Segoe UI Symbol" w:eastAsia="Times New Roman" w:hAnsi="Segoe UI Symbol" w:cs="Segoe UI Symbol"/>
                  <w:color w:val="0F243E"/>
                  <w:sz w:val="20"/>
                  <w:szCs w:val="20"/>
                  <w:lang w:eastAsia="en-GB"/>
                </w:rPr>
                <w:id w:val="575873328"/>
                <w14:checkbox>
                  <w14:checked w14:val="0"/>
                  <w14:checkedState w14:val="2612" w14:font="MS Gothic"/>
                  <w14:uncheckedState w14:val="2610" w14:font="MS Gothic"/>
                </w14:checkbox>
              </w:sdtPr>
              <w:sdtContent>
                <w:r w:rsidR="005A59CD">
                  <w:rPr>
                    <w:rFonts w:ascii="MS Gothic" w:eastAsia="MS Gothic" w:hAnsi="MS Gothic" w:cs="Segoe UI Symbol" w:hint="eastAsia"/>
                    <w:color w:val="0F243E"/>
                    <w:sz w:val="20"/>
                    <w:szCs w:val="20"/>
                    <w:lang w:eastAsia="en-GB"/>
                  </w:rPr>
                  <w:t>☐</w:t>
                </w:r>
              </w:sdtContent>
            </w:sdt>
            <w:r w:rsidR="00800750" w:rsidRPr="00F36A54">
              <w:rPr>
                <w:rFonts w:asciiTheme="minorHAnsi" w:eastAsia="Times New Roman" w:hAnsiTheme="minorHAnsi" w:cstheme="minorHAnsi"/>
                <w:color w:val="0F243E"/>
                <w:sz w:val="20"/>
                <w:szCs w:val="20"/>
                <w:lang w:eastAsia="en-GB"/>
              </w:rPr>
              <w:t xml:space="preserve"> Yes     </w:t>
            </w:r>
            <w:sdt>
              <w:sdtPr>
                <w:rPr>
                  <w:rFonts w:asciiTheme="minorHAnsi" w:eastAsia="Times New Roman" w:hAnsiTheme="minorHAnsi" w:cstheme="minorHAnsi"/>
                  <w:color w:val="0F243E"/>
                  <w:sz w:val="20"/>
                  <w:szCs w:val="20"/>
                  <w:lang w:eastAsia="en-GB"/>
                </w:rPr>
                <w:id w:val="412201951"/>
                <w14:checkbox>
                  <w14:checked w14:val="0"/>
                  <w14:checkedState w14:val="2612" w14:font="MS Gothic"/>
                  <w14:uncheckedState w14:val="2610" w14:font="MS Gothic"/>
                </w14:checkbox>
              </w:sdtPr>
              <w:sdtContent>
                <w:r w:rsidR="005A59CD">
                  <w:rPr>
                    <w:rFonts w:ascii="MS Gothic" w:eastAsia="MS Gothic" w:hAnsi="MS Gothic" w:cstheme="minorHAnsi" w:hint="eastAsia"/>
                    <w:color w:val="0F243E"/>
                    <w:sz w:val="20"/>
                    <w:szCs w:val="20"/>
                    <w:lang w:eastAsia="en-GB"/>
                  </w:rPr>
                  <w:t>☐</w:t>
                </w:r>
              </w:sdtContent>
            </w:sdt>
            <w:r w:rsidR="00800750" w:rsidRPr="00F36A54">
              <w:rPr>
                <w:rFonts w:asciiTheme="minorHAnsi" w:eastAsia="Times New Roman" w:hAnsiTheme="minorHAnsi" w:cstheme="minorHAnsi"/>
                <w:color w:val="0F243E"/>
                <w:sz w:val="20"/>
                <w:szCs w:val="20"/>
                <w:lang w:eastAsia="en-GB"/>
              </w:rPr>
              <w:t xml:space="preserve"> No </w:t>
            </w:r>
          </w:p>
          <w:p w14:paraId="35A528ED" w14:textId="77777777" w:rsidR="00800750" w:rsidRPr="00F36A54" w:rsidRDefault="00800750" w:rsidP="00800750">
            <w:pPr>
              <w:spacing w:after="0" w:line="240" w:lineRule="auto"/>
              <w:rPr>
                <w:rFonts w:asciiTheme="minorHAnsi" w:eastAsia="Times New Roman" w:hAnsiTheme="minorHAnsi" w:cstheme="minorHAnsi"/>
                <w:color w:val="0F243E"/>
                <w:sz w:val="24"/>
                <w:szCs w:val="24"/>
                <w:lang w:eastAsia="en-GB"/>
              </w:rPr>
            </w:pPr>
          </w:p>
          <w:p w14:paraId="1C1FEEDB" w14:textId="77777777" w:rsidR="00800750" w:rsidRPr="00F36A54" w:rsidRDefault="00800750" w:rsidP="00800750">
            <w:pPr>
              <w:spacing w:after="0" w:line="240" w:lineRule="auto"/>
              <w:rPr>
                <w:rFonts w:asciiTheme="minorHAnsi" w:eastAsia="Times New Roman" w:hAnsiTheme="minorHAnsi" w:cstheme="minorHAnsi"/>
                <w:color w:val="0F243E"/>
                <w:sz w:val="24"/>
                <w:szCs w:val="24"/>
                <w:lang w:eastAsia="en-GB"/>
              </w:rPr>
            </w:pPr>
            <w:r w:rsidRPr="00F36A54">
              <w:rPr>
                <w:rFonts w:asciiTheme="minorHAnsi" w:eastAsia="Times New Roman" w:hAnsiTheme="minorHAnsi" w:cstheme="minorHAnsi"/>
                <w:color w:val="0F243E"/>
                <w:sz w:val="20"/>
                <w:szCs w:val="20"/>
                <w:lang w:eastAsia="en-GB"/>
              </w:rPr>
              <w:t xml:space="preserve">Methodology: </w:t>
            </w:r>
            <w:r w:rsidRPr="00F36A54">
              <w:rPr>
                <w:rFonts w:asciiTheme="minorHAnsi" w:eastAsia="Times New Roman" w:hAnsiTheme="minorHAnsi" w:cstheme="minorHAnsi"/>
                <w:color w:val="0F243E"/>
                <w:sz w:val="20"/>
                <w:szCs w:val="20"/>
                <w:lang w:eastAsia="en-GB"/>
              </w:rPr>
              <w:t> </w:t>
            </w:r>
            <w:r w:rsidRPr="00F36A54">
              <w:rPr>
                <w:rFonts w:asciiTheme="minorHAnsi" w:eastAsia="Times New Roman" w:hAnsiTheme="minorHAnsi" w:cstheme="minorHAnsi"/>
                <w:color w:val="0F243E"/>
                <w:sz w:val="20"/>
                <w:szCs w:val="20"/>
                <w:lang w:eastAsia="en-GB"/>
              </w:rPr>
              <w:t> </w:t>
            </w:r>
            <w:r w:rsidRPr="00F36A54">
              <w:rPr>
                <w:rFonts w:asciiTheme="minorHAnsi" w:eastAsia="Times New Roman" w:hAnsiTheme="minorHAnsi" w:cstheme="minorHAnsi"/>
                <w:color w:val="0F243E"/>
                <w:sz w:val="20"/>
                <w:szCs w:val="20"/>
                <w:lang w:eastAsia="en-GB"/>
              </w:rPr>
              <w:t> </w:t>
            </w:r>
          </w:p>
          <w:p w14:paraId="05BB9CF7" w14:textId="285526B2" w:rsidR="00800750" w:rsidRPr="00F36A54" w:rsidRDefault="00800750" w:rsidP="00860747">
            <w:pPr>
              <w:spacing w:after="0" w:line="240" w:lineRule="auto"/>
              <w:rPr>
                <w:rFonts w:asciiTheme="minorHAnsi" w:hAnsiTheme="minorHAnsi" w:cstheme="minorHAnsi"/>
                <w:color w:val="0F243E"/>
              </w:rPr>
            </w:pPr>
          </w:p>
        </w:tc>
        <w:tc>
          <w:tcPr>
            <w:tcW w:w="3685" w:type="dxa"/>
            <w:tcBorders>
              <w:top w:val="single" w:sz="8" w:space="0" w:color="000000"/>
              <w:left w:val="single" w:sz="8" w:space="0" w:color="000000"/>
              <w:bottom w:val="single" w:sz="8" w:space="0" w:color="000000"/>
            </w:tcBorders>
            <w:shd w:val="clear" w:color="auto" w:fill="EBF1DD"/>
          </w:tcPr>
          <w:p w14:paraId="14605B5E" w14:textId="51262545" w:rsidR="00656E85" w:rsidRPr="00B1692C" w:rsidRDefault="00656E85" w:rsidP="00F36A54">
            <w:pPr>
              <w:spacing w:after="0" w:line="276" w:lineRule="auto"/>
              <w:jc w:val="both"/>
              <w:rPr>
                <w:rFonts w:asciiTheme="minorHAnsi" w:eastAsia="Times New Roman" w:hAnsiTheme="minorHAnsi" w:cstheme="minorHAnsi"/>
                <w:i/>
                <w:iCs/>
                <w:color w:val="000000"/>
                <w:sz w:val="20"/>
                <w:szCs w:val="20"/>
                <w:lang w:eastAsia="en-GB"/>
              </w:rPr>
            </w:pPr>
            <w:r w:rsidRPr="00B1692C">
              <w:rPr>
                <w:rFonts w:asciiTheme="minorHAnsi" w:eastAsia="Times New Roman" w:hAnsiTheme="minorHAnsi" w:cstheme="minorHAnsi"/>
                <w:i/>
                <w:iCs/>
                <w:color w:val="000000"/>
                <w:sz w:val="20"/>
                <w:szCs w:val="20"/>
                <w:lang w:eastAsia="en-GB"/>
              </w:rPr>
              <w:t>Please select yes if your company uses and/or produces bioenergy (biofuels and/or biomass) as defined by IEA*. </w:t>
            </w:r>
          </w:p>
          <w:p w14:paraId="3F709F6F" w14:textId="77777777" w:rsidR="004214BB" w:rsidRPr="00B1692C" w:rsidRDefault="004214BB" w:rsidP="00F36A54">
            <w:pPr>
              <w:spacing w:after="0" w:line="276" w:lineRule="auto"/>
              <w:jc w:val="both"/>
              <w:rPr>
                <w:rFonts w:asciiTheme="minorHAnsi" w:eastAsia="Times New Roman" w:hAnsiTheme="minorHAnsi" w:cstheme="minorHAnsi"/>
                <w:sz w:val="20"/>
                <w:szCs w:val="20"/>
                <w:lang w:eastAsia="en-GB"/>
              </w:rPr>
            </w:pPr>
          </w:p>
          <w:p w14:paraId="4F9DCFC8" w14:textId="77777777" w:rsidR="00656E85" w:rsidRPr="00B1692C" w:rsidRDefault="00656E85" w:rsidP="00F36A54">
            <w:pPr>
              <w:spacing w:after="0" w:line="276" w:lineRule="auto"/>
              <w:jc w:val="both"/>
              <w:rPr>
                <w:rFonts w:asciiTheme="minorHAnsi" w:eastAsia="Times New Roman" w:hAnsiTheme="minorHAnsi" w:cstheme="minorHAnsi"/>
                <w:sz w:val="20"/>
                <w:szCs w:val="20"/>
                <w:lang w:eastAsia="en-GB"/>
              </w:rPr>
            </w:pPr>
            <w:r w:rsidRPr="00B1692C">
              <w:rPr>
                <w:rFonts w:asciiTheme="minorHAnsi" w:eastAsia="Times New Roman" w:hAnsiTheme="minorHAnsi" w:cstheme="minorHAnsi"/>
                <w:i/>
                <w:iCs/>
                <w:color w:val="000000"/>
                <w:sz w:val="20"/>
                <w:szCs w:val="20"/>
                <w:lang w:eastAsia="en-GB"/>
              </w:rPr>
              <w:t>*Bioenergy is energy generated from the conversion of solid, liquid and gaseous products derived from biomass. Biomass is any organic matter, i.e., biological material, available on a renewable basis. This includes feedstock derived from animals or plants, such as wood and agricultural crops, and organic waste from municipal and industrial sources.</w:t>
            </w:r>
          </w:p>
          <w:p w14:paraId="7439130E" w14:textId="5EA14E39" w:rsidR="00656E85" w:rsidRPr="00B1692C" w:rsidRDefault="00656E85" w:rsidP="00F36A54">
            <w:pPr>
              <w:spacing w:after="0" w:line="276" w:lineRule="auto"/>
              <w:jc w:val="both"/>
              <w:rPr>
                <w:rFonts w:asciiTheme="minorHAnsi" w:eastAsia="Times New Roman" w:hAnsiTheme="minorHAnsi" w:cstheme="minorHAnsi"/>
                <w:i/>
                <w:iCs/>
                <w:color w:val="000000"/>
                <w:sz w:val="20"/>
                <w:szCs w:val="20"/>
                <w:lang w:eastAsia="en-GB"/>
              </w:rPr>
            </w:pPr>
            <w:r w:rsidRPr="00B1692C">
              <w:rPr>
                <w:rFonts w:asciiTheme="minorHAnsi" w:eastAsia="Times New Roman" w:hAnsiTheme="minorHAnsi" w:cstheme="minorHAnsi"/>
                <w:i/>
                <w:iCs/>
                <w:color w:val="000000"/>
                <w:sz w:val="20"/>
                <w:szCs w:val="20"/>
                <w:lang w:eastAsia="en-GB"/>
              </w:rPr>
              <w:t>Consider both the base year and the most recent year. Companies should provide justifications for why such sources are deemed renewable.</w:t>
            </w:r>
          </w:p>
          <w:p w14:paraId="6D42C5EF" w14:textId="77777777" w:rsidR="004214BB" w:rsidRPr="00B1692C" w:rsidRDefault="004214BB" w:rsidP="00F36A54">
            <w:pPr>
              <w:spacing w:after="0" w:line="276" w:lineRule="auto"/>
              <w:jc w:val="both"/>
              <w:rPr>
                <w:rFonts w:asciiTheme="minorHAnsi" w:eastAsia="Times New Roman" w:hAnsiTheme="minorHAnsi" w:cstheme="minorHAnsi"/>
                <w:sz w:val="20"/>
                <w:szCs w:val="20"/>
                <w:lang w:eastAsia="en-GB"/>
              </w:rPr>
            </w:pPr>
          </w:p>
          <w:p w14:paraId="4C9CF366" w14:textId="35B04AE0" w:rsidR="00656E85" w:rsidRPr="00B1692C" w:rsidRDefault="00656E85" w:rsidP="00F36A54">
            <w:pPr>
              <w:spacing w:after="0" w:line="276" w:lineRule="auto"/>
              <w:jc w:val="both"/>
              <w:rPr>
                <w:rFonts w:asciiTheme="minorHAnsi" w:eastAsia="Times New Roman" w:hAnsiTheme="minorHAnsi" w:cstheme="minorHAnsi"/>
                <w:i/>
                <w:iCs/>
                <w:color w:val="000000"/>
                <w:sz w:val="20"/>
                <w:szCs w:val="20"/>
                <w:lang w:eastAsia="en-GB"/>
              </w:rPr>
            </w:pPr>
            <w:r w:rsidRPr="00B1692C">
              <w:rPr>
                <w:rFonts w:asciiTheme="minorHAnsi" w:eastAsia="Times New Roman" w:hAnsiTheme="minorHAnsi" w:cstheme="minorHAnsi"/>
                <w:i/>
                <w:iCs/>
                <w:color w:val="000000"/>
                <w:sz w:val="20"/>
                <w:szCs w:val="20"/>
                <w:lang w:eastAsia="en-GB"/>
              </w:rPr>
              <w:t>The SBTi criteria requires companies to provide information about direct biogenic emissions and removals associated with bioenergy, and to include these in the target boundary. </w:t>
            </w:r>
          </w:p>
          <w:p w14:paraId="47354054" w14:textId="77777777" w:rsidR="004214BB" w:rsidRPr="00B1692C" w:rsidRDefault="004214BB" w:rsidP="00F36A54">
            <w:pPr>
              <w:spacing w:after="0" w:line="276" w:lineRule="auto"/>
              <w:jc w:val="both"/>
              <w:rPr>
                <w:rFonts w:asciiTheme="minorHAnsi" w:eastAsia="Times New Roman" w:hAnsiTheme="minorHAnsi" w:cstheme="minorHAnsi"/>
                <w:sz w:val="20"/>
                <w:szCs w:val="20"/>
                <w:lang w:eastAsia="en-GB"/>
              </w:rPr>
            </w:pPr>
          </w:p>
          <w:p w14:paraId="3C327EE0" w14:textId="77777777" w:rsidR="00656E85" w:rsidRPr="00B1692C" w:rsidRDefault="00656E85" w:rsidP="00F36A54">
            <w:pPr>
              <w:spacing w:after="0" w:line="276" w:lineRule="auto"/>
              <w:jc w:val="both"/>
              <w:rPr>
                <w:rFonts w:asciiTheme="minorHAnsi" w:eastAsia="Times New Roman" w:hAnsiTheme="minorHAnsi" w:cstheme="minorHAnsi"/>
                <w:sz w:val="20"/>
                <w:szCs w:val="20"/>
                <w:lang w:eastAsia="en-GB"/>
              </w:rPr>
            </w:pPr>
            <w:r w:rsidRPr="00B1692C">
              <w:rPr>
                <w:rFonts w:asciiTheme="minorHAnsi" w:eastAsia="Times New Roman" w:hAnsiTheme="minorHAnsi" w:cstheme="minorHAnsi"/>
                <w:i/>
                <w:iCs/>
                <w:color w:val="000000"/>
                <w:sz w:val="20"/>
                <w:szCs w:val="20"/>
                <w:lang w:eastAsia="en-GB"/>
              </w:rPr>
              <w:t>Companies are also recommended to report non-bioenergy related biogenic emissions alongside the inventory. Carbon sequestration not related to bioenergy feedstock are currently not accepted to count as progress towards SBTs or to net emissions in the inventory. The SBTi will develop more guidance on how to treat other biogenic emissions and carbon removals in the future.  </w:t>
            </w:r>
          </w:p>
          <w:p w14:paraId="783A23A6" w14:textId="77777777" w:rsidR="00656E85" w:rsidRPr="00B1692C" w:rsidRDefault="00656E85" w:rsidP="00F36A54">
            <w:pPr>
              <w:spacing w:after="0" w:line="276" w:lineRule="auto"/>
              <w:jc w:val="both"/>
              <w:rPr>
                <w:rFonts w:asciiTheme="minorHAnsi" w:eastAsia="Times New Roman" w:hAnsiTheme="minorHAnsi" w:cstheme="minorHAnsi"/>
                <w:sz w:val="20"/>
                <w:szCs w:val="20"/>
                <w:lang w:eastAsia="en-GB"/>
              </w:rPr>
            </w:pPr>
            <w:r w:rsidRPr="00B1692C">
              <w:rPr>
                <w:rFonts w:asciiTheme="minorHAnsi" w:eastAsia="Times New Roman" w:hAnsiTheme="minorHAnsi" w:cstheme="minorHAnsi"/>
                <w:i/>
                <w:iCs/>
                <w:color w:val="000000"/>
                <w:sz w:val="20"/>
                <w:szCs w:val="20"/>
                <w:lang w:eastAsia="en-GB"/>
              </w:rPr>
              <w:t>If biogenic emissions from biomass and biofuels are considered carbon neutral, the company must provide justification of the underlying assumptions.</w:t>
            </w:r>
          </w:p>
          <w:p w14:paraId="6976940F" w14:textId="77777777" w:rsidR="00656E85" w:rsidRPr="00B1692C" w:rsidRDefault="00656E85" w:rsidP="00F36A54">
            <w:pPr>
              <w:spacing w:after="0" w:line="276" w:lineRule="auto"/>
              <w:jc w:val="both"/>
              <w:rPr>
                <w:rFonts w:asciiTheme="minorHAnsi" w:eastAsia="Times New Roman" w:hAnsiTheme="minorHAnsi" w:cstheme="minorHAnsi"/>
                <w:sz w:val="20"/>
                <w:szCs w:val="20"/>
                <w:lang w:eastAsia="en-GB"/>
              </w:rPr>
            </w:pPr>
          </w:p>
          <w:p w14:paraId="09817112" w14:textId="05B3CF3A" w:rsidR="00800750" w:rsidRPr="00B1692C" w:rsidRDefault="00656E85" w:rsidP="00816BB2">
            <w:pPr>
              <w:spacing w:after="0" w:line="276" w:lineRule="auto"/>
              <w:jc w:val="both"/>
              <w:rPr>
                <w:rFonts w:asciiTheme="minorHAnsi" w:eastAsia="Times New Roman" w:hAnsiTheme="minorHAnsi" w:cstheme="minorHAnsi"/>
                <w:sz w:val="20"/>
                <w:szCs w:val="20"/>
                <w:lang w:eastAsia="en-GB"/>
              </w:rPr>
            </w:pPr>
            <w:r w:rsidRPr="00B1692C">
              <w:rPr>
                <w:rFonts w:asciiTheme="minorHAnsi" w:eastAsia="Times New Roman" w:hAnsiTheme="minorHAnsi" w:cstheme="minorHAnsi"/>
                <w:i/>
                <w:iCs/>
                <w:color w:val="000000"/>
                <w:sz w:val="20"/>
                <w:szCs w:val="20"/>
                <w:lang w:eastAsia="en-GB"/>
              </w:rPr>
              <w:t xml:space="preserve">For the methodology section, please describe the accounting method used to estimate the emissions and/or removals included in </w:t>
            </w:r>
            <w:r w:rsidR="00816BB2">
              <w:rPr>
                <w:rFonts w:asciiTheme="minorHAnsi" w:eastAsia="Times New Roman" w:hAnsiTheme="minorHAnsi" w:cstheme="minorHAnsi"/>
                <w:i/>
                <w:iCs/>
                <w:color w:val="000000"/>
                <w:sz w:val="20"/>
                <w:szCs w:val="20"/>
                <w:lang w:eastAsia="en-GB"/>
              </w:rPr>
              <w:t>the net-zero excel supplement</w:t>
            </w:r>
            <w:r w:rsidRPr="00B1692C">
              <w:rPr>
                <w:rFonts w:asciiTheme="minorHAnsi" w:eastAsia="Times New Roman" w:hAnsiTheme="minorHAnsi" w:cstheme="minorHAnsi"/>
                <w:i/>
                <w:iCs/>
                <w:color w:val="000000"/>
                <w:sz w:val="20"/>
                <w:szCs w:val="20"/>
                <w:lang w:eastAsia="en-GB"/>
              </w:rPr>
              <w:t xml:space="preserve">. Please include a </w:t>
            </w:r>
            <w:r w:rsidRPr="00B1692C">
              <w:rPr>
                <w:rFonts w:asciiTheme="minorHAnsi" w:eastAsia="Times New Roman" w:hAnsiTheme="minorHAnsi" w:cstheme="minorHAnsi"/>
                <w:i/>
                <w:iCs/>
                <w:color w:val="000000"/>
                <w:sz w:val="20"/>
                <w:szCs w:val="20"/>
                <w:lang w:eastAsia="en-GB"/>
              </w:rPr>
              <w:lastRenderedPageBreak/>
              <w:t>description of the bioenergy sources used, the emissions factors used and any other relevant information.</w:t>
            </w:r>
          </w:p>
        </w:tc>
      </w:tr>
      <w:tr w:rsidR="00656E85" w14:paraId="666FE340" w14:textId="77777777" w:rsidTr="00816BB2">
        <w:trPr>
          <w:trHeight w:val="385"/>
        </w:trPr>
        <w:tc>
          <w:tcPr>
            <w:tcW w:w="3540" w:type="dxa"/>
            <w:tcBorders>
              <w:top w:val="single" w:sz="8" w:space="0" w:color="000000"/>
              <w:left w:val="single" w:sz="8" w:space="0" w:color="000000"/>
              <w:bottom w:val="single" w:sz="8" w:space="0" w:color="000000"/>
            </w:tcBorders>
            <w:shd w:val="clear" w:color="auto" w:fill="E7ECF1"/>
            <w:tcMar>
              <w:top w:w="45" w:type="dxa"/>
              <w:left w:w="45" w:type="dxa"/>
              <w:bottom w:w="45" w:type="dxa"/>
              <w:right w:w="45" w:type="dxa"/>
            </w:tcMar>
          </w:tcPr>
          <w:p w14:paraId="19DF84C4" w14:textId="4E12BE09" w:rsidR="00656E85" w:rsidRPr="00F36A54" w:rsidRDefault="00656E85" w:rsidP="00627F25">
            <w:pPr>
              <w:pStyle w:val="ListParagraph"/>
              <w:numPr>
                <w:ilvl w:val="0"/>
                <w:numId w:val="21"/>
              </w:numPr>
              <w:spacing w:after="0" w:line="240" w:lineRule="auto"/>
              <w:rPr>
                <w:rFonts w:asciiTheme="minorHAnsi" w:hAnsiTheme="minorHAnsi" w:cstheme="minorHAnsi"/>
                <w:b/>
                <w:color w:val="0F243E"/>
                <w:sz w:val="20"/>
                <w:szCs w:val="20"/>
              </w:rPr>
            </w:pPr>
            <w:r w:rsidRPr="00F36A54">
              <w:rPr>
                <w:rFonts w:asciiTheme="minorHAnsi" w:hAnsiTheme="minorHAnsi" w:cstheme="minorHAnsi"/>
                <w:b/>
                <w:color w:val="0F243E"/>
                <w:sz w:val="20"/>
                <w:szCs w:val="20"/>
              </w:rPr>
              <w:lastRenderedPageBreak/>
              <w:t>Are direct land use change emissions relevant to your company?</w:t>
            </w:r>
          </w:p>
        </w:tc>
        <w:tc>
          <w:tcPr>
            <w:tcW w:w="3828" w:type="dxa"/>
            <w:tcBorders>
              <w:top w:val="single" w:sz="8" w:space="0" w:color="000000"/>
              <w:left w:val="single" w:sz="8" w:space="0" w:color="000000"/>
              <w:bottom w:val="single" w:sz="8" w:space="0" w:color="000000"/>
            </w:tcBorders>
            <w:shd w:val="clear" w:color="auto" w:fill="FFFFFF"/>
          </w:tcPr>
          <w:p w14:paraId="1DEB2726" w14:textId="4DF4C390" w:rsidR="00656E85" w:rsidRPr="00F36A54" w:rsidRDefault="00000000" w:rsidP="00656E85">
            <w:pPr>
              <w:spacing w:after="0" w:line="240" w:lineRule="auto"/>
              <w:rPr>
                <w:rFonts w:asciiTheme="minorHAnsi" w:eastAsia="Times New Roman" w:hAnsiTheme="minorHAnsi" w:cstheme="minorHAnsi"/>
                <w:color w:val="0F243E"/>
                <w:sz w:val="24"/>
                <w:szCs w:val="24"/>
                <w:lang w:eastAsia="en-GB"/>
              </w:rPr>
            </w:pPr>
            <w:sdt>
              <w:sdtPr>
                <w:rPr>
                  <w:rFonts w:ascii="Segoe UI Symbol" w:eastAsia="Times New Roman" w:hAnsi="Segoe UI Symbol" w:cs="Segoe UI Symbol"/>
                  <w:color w:val="0F243E"/>
                  <w:sz w:val="20"/>
                  <w:szCs w:val="20"/>
                  <w:lang w:eastAsia="en-GB"/>
                </w:rPr>
                <w:id w:val="1333328066"/>
                <w14:checkbox>
                  <w14:checked w14:val="0"/>
                  <w14:checkedState w14:val="2612" w14:font="MS Gothic"/>
                  <w14:uncheckedState w14:val="2610" w14:font="MS Gothic"/>
                </w14:checkbox>
              </w:sdtPr>
              <w:sdtContent>
                <w:r w:rsidR="005A59CD">
                  <w:rPr>
                    <w:rFonts w:ascii="MS Gothic" w:eastAsia="MS Gothic" w:hAnsi="MS Gothic" w:cs="Segoe UI Symbol" w:hint="eastAsia"/>
                    <w:color w:val="0F243E"/>
                    <w:sz w:val="20"/>
                    <w:szCs w:val="20"/>
                    <w:lang w:eastAsia="en-GB"/>
                  </w:rPr>
                  <w:t>☐</w:t>
                </w:r>
              </w:sdtContent>
            </w:sdt>
            <w:r w:rsidR="004214BB" w:rsidRPr="00F36A54">
              <w:rPr>
                <w:rFonts w:asciiTheme="minorHAnsi" w:eastAsia="Times New Roman" w:hAnsiTheme="minorHAnsi" w:cstheme="minorHAnsi"/>
                <w:color w:val="0F243E"/>
                <w:sz w:val="20"/>
                <w:szCs w:val="20"/>
                <w:lang w:eastAsia="en-GB"/>
              </w:rPr>
              <w:t xml:space="preserve"> </w:t>
            </w:r>
            <w:r w:rsidR="00656E85" w:rsidRPr="00F36A54">
              <w:rPr>
                <w:rFonts w:asciiTheme="minorHAnsi" w:eastAsia="Times New Roman" w:hAnsiTheme="minorHAnsi" w:cstheme="minorHAnsi"/>
                <w:color w:val="0F243E"/>
                <w:sz w:val="20"/>
                <w:szCs w:val="20"/>
                <w:lang w:eastAsia="en-GB"/>
              </w:rPr>
              <w:t xml:space="preserve">Yes     </w:t>
            </w:r>
            <w:sdt>
              <w:sdtPr>
                <w:rPr>
                  <w:rFonts w:asciiTheme="minorHAnsi" w:eastAsia="Times New Roman" w:hAnsiTheme="minorHAnsi" w:cstheme="minorHAnsi"/>
                  <w:color w:val="0F243E"/>
                  <w:sz w:val="20"/>
                  <w:szCs w:val="20"/>
                  <w:lang w:eastAsia="en-GB"/>
                </w:rPr>
                <w:id w:val="1723630979"/>
                <w:placeholder>
                  <w:docPart w:val="DefaultPlaceholder_-1854013440"/>
                </w:placeholder>
              </w:sdtPr>
              <w:sdtEndPr>
                <w:rPr>
                  <w:rFonts w:ascii="Segoe UI Symbol" w:hAnsi="Segoe UI Symbol" w:cs="Segoe UI Symbol"/>
                </w:rPr>
              </w:sdtEndPr>
              <w:sdtContent>
                <w:sdt>
                  <w:sdtPr>
                    <w:rPr>
                      <w:rFonts w:asciiTheme="minorHAnsi" w:eastAsia="Times New Roman" w:hAnsiTheme="minorHAnsi" w:cstheme="minorHAnsi"/>
                      <w:color w:val="0F243E"/>
                      <w:sz w:val="20"/>
                      <w:szCs w:val="20"/>
                      <w:lang w:eastAsia="en-GB"/>
                    </w:rPr>
                    <w:id w:val="-1688751118"/>
                    <w:placeholder>
                      <w:docPart w:val="DefaultPlaceholder_-1854013440"/>
                    </w:placeholder>
                  </w:sdtPr>
                  <w:sdtEndPr>
                    <w:rPr>
                      <w:rFonts w:ascii="Segoe UI Symbol" w:hAnsi="Segoe UI Symbol" w:cs="Segoe UI Symbol"/>
                    </w:rPr>
                  </w:sdtEndPr>
                  <w:sdtContent>
                    <w:sdt>
                      <w:sdtPr>
                        <w:rPr>
                          <w:rFonts w:asciiTheme="minorHAnsi" w:eastAsia="Times New Roman" w:hAnsiTheme="minorHAnsi" w:cstheme="minorHAnsi"/>
                          <w:color w:val="0F243E"/>
                          <w:sz w:val="20"/>
                          <w:szCs w:val="20"/>
                          <w:lang w:eastAsia="en-GB"/>
                        </w:rPr>
                        <w:id w:val="944507477"/>
                        <w14:checkbox>
                          <w14:checked w14:val="0"/>
                          <w14:checkedState w14:val="2612" w14:font="MS Gothic"/>
                          <w14:uncheckedState w14:val="2610" w14:font="MS Gothic"/>
                        </w14:checkbox>
                      </w:sdtPr>
                      <w:sdtContent>
                        <w:r w:rsidR="005A59CD" w:rsidRPr="005A59CD">
                          <w:rPr>
                            <w:rFonts w:ascii="MS Gothic" w:eastAsia="MS Gothic" w:hAnsi="MS Gothic" w:cstheme="minorHAnsi" w:hint="eastAsia"/>
                            <w:color w:val="0F243E"/>
                            <w:sz w:val="20"/>
                            <w:szCs w:val="20"/>
                            <w:lang w:eastAsia="en-GB"/>
                          </w:rPr>
                          <w:t>☐</w:t>
                        </w:r>
                      </w:sdtContent>
                    </w:sdt>
                  </w:sdtContent>
                </w:sdt>
              </w:sdtContent>
            </w:sdt>
            <w:r w:rsidR="00656E85" w:rsidRPr="00F36A54">
              <w:rPr>
                <w:rFonts w:asciiTheme="minorHAnsi" w:eastAsia="Times New Roman" w:hAnsiTheme="minorHAnsi" w:cstheme="minorHAnsi"/>
                <w:color w:val="0F243E"/>
                <w:sz w:val="20"/>
                <w:szCs w:val="20"/>
                <w:lang w:eastAsia="en-GB"/>
              </w:rPr>
              <w:t xml:space="preserve"> No </w:t>
            </w:r>
          </w:p>
          <w:p w14:paraId="614997EC" w14:textId="77777777" w:rsidR="00656E85" w:rsidRPr="00F36A54" w:rsidRDefault="00656E85" w:rsidP="00656E85">
            <w:pPr>
              <w:spacing w:after="0" w:line="240" w:lineRule="auto"/>
              <w:rPr>
                <w:rFonts w:asciiTheme="minorHAnsi" w:eastAsia="Times New Roman" w:hAnsiTheme="minorHAnsi" w:cstheme="minorHAnsi"/>
                <w:color w:val="0F243E"/>
                <w:sz w:val="24"/>
                <w:szCs w:val="24"/>
                <w:lang w:eastAsia="en-GB"/>
              </w:rPr>
            </w:pPr>
          </w:p>
          <w:p w14:paraId="5F561EA3" w14:textId="77777777" w:rsidR="00656E85" w:rsidRPr="00F36A54" w:rsidRDefault="00656E85" w:rsidP="00656E85">
            <w:pPr>
              <w:spacing w:after="0" w:line="240" w:lineRule="auto"/>
              <w:rPr>
                <w:rFonts w:asciiTheme="minorHAnsi" w:eastAsia="Times New Roman" w:hAnsiTheme="minorHAnsi" w:cstheme="minorHAnsi"/>
                <w:color w:val="0F243E"/>
                <w:sz w:val="24"/>
                <w:szCs w:val="24"/>
                <w:lang w:eastAsia="en-GB"/>
              </w:rPr>
            </w:pPr>
            <w:r w:rsidRPr="00F36A54">
              <w:rPr>
                <w:rFonts w:asciiTheme="minorHAnsi" w:eastAsia="Times New Roman" w:hAnsiTheme="minorHAnsi" w:cstheme="minorHAnsi"/>
                <w:color w:val="0F243E"/>
                <w:sz w:val="20"/>
                <w:szCs w:val="20"/>
                <w:lang w:eastAsia="en-GB"/>
              </w:rPr>
              <w:t>Are you calculating these emissions?  </w:t>
            </w:r>
          </w:p>
          <w:p w14:paraId="05E22E42" w14:textId="2B34C08F" w:rsidR="00656E85" w:rsidRPr="00F36A54" w:rsidRDefault="00000000" w:rsidP="00656E85">
            <w:pPr>
              <w:spacing w:after="0" w:line="240" w:lineRule="auto"/>
              <w:rPr>
                <w:rFonts w:asciiTheme="minorHAnsi" w:eastAsia="Times New Roman" w:hAnsiTheme="minorHAnsi" w:cstheme="minorHAnsi"/>
                <w:color w:val="0F243E"/>
                <w:sz w:val="24"/>
                <w:szCs w:val="24"/>
                <w:lang w:eastAsia="en-GB"/>
              </w:rPr>
            </w:pPr>
            <w:sdt>
              <w:sdtPr>
                <w:rPr>
                  <w:rFonts w:ascii="Segoe UI Symbol" w:eastAsia="Times New Roman" w:hAnsi="Segoe UI Symbol" w:cs="Segoe UI Symbol"/>
                  <w:color w:val="0F243E"/>
                  <w:sz w:val="20"/>
                  <w:szCs w:val="20"/>
                  <w:lang w:eastAsia="en-GB"/>
                </w:rPr>
                <w:id w:val="-1259519175"/>
                <w14:checkbox>
                  <w14:checked w14:val="0"/>
                  <w14:checkedState w14:val="2612" w14:font="MS Gothic"/>
                  <w14:uncheckedState w14:val="2610" w14:font="MS Gothic"/>
                </w14:checkbox>
              </w:sdtPr>
              <w:sdtContent>
                <w:r w:rsidR="005A59CD">
                  <w:rPr>
                    <w:rFonts w:ascii="MS Gothic" w:eastAsia="MS Gothic" w:hAnsi="MS Gothic" w:cs="Segoe UI Symbol" w:hint="eastAsia"/>
                    <w:color w:val="0F243E"/>
                    <w:sz w:val="20"/>
                    <w:szCs w:val="20"/>
                    <w:lang w:eastAsia="en-GB"/>
                  </w:rPr>
                  <w:t>☐</w:t>
                </w:r>
              </w:sdtContent>
            </w:sdt>
            <w:r w:rsidR="004214BB" w:rsidRPr="00F36A54">
              <w:rPr>
                <w:rFonts w:asciiTheme="minorHAnsi" w:eastAsia="Times New Roman" w:hAnsiTheme="minorHAnsi" w:cstheme="minorHAnsi"/>
                <w:color w:val="0F243E"/>
                <w:sz w:val="20"/>
                <w:szCs w:val="20"/>
                <w:lang w:eastAsia="en-GB"/>
              </w:rPr>
              <w:t xml:space="preserve"> </w:t>
            </w:r>
            <w:r w:rsidR="00656E85" w:rsidRPr="00F36A54">
              <w:rPr>
                <w:rFonts w:asciiTheme="minorHAnsi" w:eastAsia="Times New Roman" w:hAnsiTheme="minorHAnsi" w:cstheme="minorHAnsi"/>
                <w:color w:val="0F243E"/>
                <w:sz w:val="20"/>
                <w:szCs w:val="20"/>
                <w:lang w:eastAsia="en-GB"/>
              </w:rPr>
              <w:t xml:space="preserve">Yes     </w:t>
            </w:r>
            <w:sdt>
              <w:sdtPr>
                <w:rPr>
                  <w:rFonts w:asciiTheme="minorHAnsi" w:eastAsia="Times New Roman" w:hAnsiTheme="minorHAnsi" w:cstheme="minorHAnsi"/>
                  <w:color w:val="0F243E"/>
                  <w:sz w:val="20"/>
                  <w:szCs w:val="20"/>
                  <w:lang w:eastAsia="en-GB"/>
                </w:rPr>
                <w:id w:val="-943381315"/>
                <w14:checkbox>
                  <w14:checked w14:val="0"/>
                  <w14:checkedState w14:val="2612" w14:font="MS Gothic"/>
                  <w14:uncheckedState w14:val="2610" w14:font="MS Gothic"/>
                </w14:checkbox>
              </w:sdtPr>
              <w:sdtContent>
                <w:r w:rsidR="005A59CD" w:rsidRPr="005A59CD">
                  <w:rPr>
                    <w:rFonts w:ascii="MS Gothic" w:eastAsia="MS Gothic" w:hAnsi="MS Gothic" w:cstheme="minorHAnsi" w:hint="eastAsia"/>
                    <w:color w:val="0F243E"/>
                    <w:sz w:val="20"/>
                    <w:szCs w:val="20"/>
                    <w:lang w:eastAsia="en-GB"/>
                  </w:rPr>
                  <w:t>☐</w:t>
                </w:r>
              </w:sdtContent>
            </w:sdt>
            <w:r w:rsidR="004214BB" w:rsidRPr="00F36A54">
              <w:rPr>
                <w:rFonts w:asciiTheme="minorHAnsi" w:eastAsia="Times New Roman" w:hAnsiTheme="minorHAnsi" w:cstheme="minorHAnsi"/>
                <w:color w:val="0F243E"/>
                <w:sz w:val="20"/>
                <w:szCs w:val="20"/>
                <w:lang w:eastAsia="en-GB"/>
              </w:rPr>
              <w:t xml:space="preserve"> </w:t>
            </w:r>
            <w:r w:rsidR="00656E85" w:rsidRPr="00F36A54">
              <w:rPr>
                <w:rFonts w:asciiTheme="minorHAnsi" w:eastAsia="Times New Roman" w:hAnsiTheme="minorHAnsi" w:cstheme="minorHAnsi"/>
                <w:color w:val="0F243E"/>
                <w:sz w:val="20"/>
                <w:szCs w:val="20"/>
                <w:lang w:eastAsia="en-GB"/>
              </w:rPr>
              <w:t>No </w:t>
            </w:r>
          </w:p>
          <w:p w14:paraId="511541B0" w14:textId="77777777" w:rsidR="00656E85" w:rsidRPr="00F36A54" w:rsidRDefault="00656E85" w:rsidP="00656E85">
            <w:pPr>
              <w:spacing w:after="0" w:line="240" w:lineRule="auto"/>
              <w:rPr>
                <w:rFonts w:asciiTheme="minorHAnsi" w:eastAsia="Times New Roman" w:hAnsiTheme="minorHAnsi" w:cstheme="minorHAnsi"/>
                <w:color w:val="0F243E"/>
                <w:sz w:val="24"/>
                <w:szCs w:val="24"/>
                <w:lang w:eastAsia="en-GB"/>
              </w:rPr>
            </w:pPr>
          </w:p>
          <w:p w14:paraId="3785E11E" w14:textId="731E896F" w:rsidR="00656E85" w:rsidRPr="00F36A54" w:rsidRDefault="00656E85" w:rsidP="00656E85">
            <w:pPr>
              <w:spacing w:after="0" w:line="240" w:lineRule="auto"/>
              <w:rPr>
                <w:rFonts w:asciiTheme="minorHAnsi" w:eastAsia="Times New Roman" w:hAnsiTheme="minorHAnsi" w:cstheme="minorHAnsi"/>
                <w:color w:val="0F243E"/>
                <w:sz w:val="24"/>
                <w:szCs w:val="24"/>
                <w:lang w:eastAsia="en-GB"/>
              </w:rPr>
            </w:pPr>
            <w:r w:rsidRPr="00F36A54">
              <w:rPr>
                <w:rFonts w:asciiTheme="minorHAnsi" w:eastAsia="Times New Roman" w:hAnsiTheme="minorHAnsi" w:cstheme="minorHAnsi"/>
                <w:color w:val="0F243E"/>
                <w:sz w:val="20"/>
                <w:szCs w:val="20"/>
                <w:lang w:eastAsia="en-GB"/>
              </w:rPr>
              <w:t xml:space="preserve">N/A, these emissions are not relevant </w:t>
            </w:r>
            <w:sdt>
              <w:sdtPr>
                <w:rPr>
                  <w:rFonts w:asciiTheme="minorHAnsi" w:eastAsia="Times New Roman" w:hAnsiTheme="minorHAnsi" w:cstheme="minorHAnsi"/>
                  <w:color w:val="0F243E"/>
                  <w:sz w:val="20"/>
                  <w:szCs w:val="20"/>
                  <w:lang w:eastAsia="en-GB"/>
                </w:rPr>
                <w:id w:val="-1335288177"/>
                <w14:checkbox>
                  <w14:checked w14:val="0"/>
                  <w14:checkedState w14:val="2612" w14:font="MS Gothic"/>
                  <w14:uncheckedState w14:val="2610" w14:font="MS Gothic"/>
                </w14:checkbox>
              </w:sdtPr>
              <w:sdtContent>
                <w:r w:rsidR="005A59CD" w:rsidRPr="005A59CD">
                  <w:rPr>
                    <w:rFonts w:ascii="MS Gothic" w:eastAsia="MS Gothic" w:hAnsi="MS Gothic" w:cstheme="minorHAnsi" w:hint="eastAsia"/>
                    <w:color w:val="0F243E"/>
                    <w:sz w:val="20"/>
                    <w:szCs w:val="20"/>
                    <w:lang w:eastAsia="en-GB"/>
                  </w:rPr>
                  <w:t>☐</w:t>
                </w:r>
              </w:sdtContent>
            </w:sdt>
          </w:p>
          <w:p w14:paraId="261A101F" w14:textId="77777777" w:rsidR="00656E85" w:rsidRPr="00F36A54" w:rsidRDefault="00656E85" w:rsidP="00656E85">
            <w:pPr>
              <w:spacing w:after="0" w:line="240" w:lineRule="auto"/>
              <w:rPr>
                <w:rFonts w:asciiTheme="minorHAnsi" w:eastAsia="Times New Roman" w:hAnsiTheme="minorHAnsi" w:cstheme="minorHAnsi"/>
                <w:color w:val="0F243E"/>
                <w:sz w:val="24"/>
                <w:szCs w:val="24"/>
                <w:lang w:eastAsia="en-GB"/>
              </w:rPr>
            </w:pPr>
          </w:p>
          <w:p w14:paraId="50E92F08" w14:textId="06341A83" w:rsidR="00656E85" w:rsidRPr="00F36A54" w:rsidRDefault="00656E85" w:rsidP="00656E85">
            <w:pPr>
              <w:spacing w:after="0" w:line="240" w:lineRule="auto"/>
              <w:rPr>
                <w:rFonts w:asciiTheme="minorHAnsi" w:eastAsia="Times New Roman" w:hAnsiTheme="minorHAnsi" w:cstheme="minorHAnsi"/>
                <w:color w:val="0F243E"/>
                <w:sz w:val="24"/>
                <w:szCs w:val="24"/>
                <w:lang w:eastAsia="en-GB"/>
              </w:rPr>
            </w:pPr>
            <w:r w:rsidRPr="00F36A54">
              <w:rPr>
                <w:rFonts w:asciiTheme="minorHAnsi" w:eastAsia="Times New Roman" w:hAnsiTheme="minorHAnsi" w:cstheme="minorHAnsi"/>
                <w:color w:val="0F243E"/>
                <w:sz w:val="20"/>
                <w:szCs w:val="20"/>
                <w:lang w:eastAsia="en-GB"/>
              </w:rPr>
              <w:t xml:space="preserve">If yes, what method are you using to calculate </w:t>
            </w:r>
            <w:r w:rsidR="000763EE" w:rsidRPr="00F36A54">
              <w:rPr>
                <w:rFonts w:asciiTheme="minorHAnsi" w:eastAsia="Times New Roman" w:hAnsiTheme="minorHAnsi" w:cstheme="minorHAnsi"/>
                <w:color w:val="0F243E"/>
                <w:sz w:val="20"/>
                <w:szCs w:val="20"/>
                <w:lang w:eastAsia="en-GB"/>
              </w:rPr>
              <w:t>these emissions</w:t>
            </w:r>
            <w:r w:rsidR="004214BB" w:rsidRPr="00F36A54">
              <w:rPr>
                <w:rFonts w:asciiTheme="minorHAnsi" w:eastAsia="Times New Roman" w:hAnsiTheme="minorHAnsi" w:cstheme="minorHAnsi"/>
                <w:color w:val="0F243E"/>
                <w:sz w:val="20"/>
                <w:szCs w:val="20"/>
                <w:lang w:eastAsia="en-GB"/>
              </w:rPr>
              <w:t>?</w:t>
            </w:r>
            <w:r w:rsidRPr="00F36A54">
              <w:rPr>
                <w:rFonts w:asciiTheme="minorHAnsi" w:eastAsia="Times New Roman" w:hAnsiTheme="minorHAnsi" w:cstheme="minorHAnsi"/>
                <w:color w:val="0F243E"/>
                <w:sz w:val="20"/>
                <w:szCs w:val="20"/>
                <w:lang w:eastAsia="en-GB"/>
              </w:rPr>
              <w:br/>
            </w:r>
            <w:r w:rsidRPr="00F36A54">
              <w:rPr>
                <w:rFonts w:asciiTheme="minorHAnsi" w:eastAsia="Times New Roman" w:hAnsiTheme="minorHAnsi" w:cstheme="minorHAnsi"/>
                <w:color w:val="0F243E"/>
                <w:sz w:val="20"/>
                <w:szCs w:val="20"/>
                <w:lang w:eastAsia="en-GB"/>
              </w:rPr>
              <w:br/>
            </w:r>
          </w:p>
          <w:p w14:paraId="1CBE2179" w14:textId="77777777" w:rsidR="00656E85" w:rsidRPr="00F36A54" w:rsidRDefault="00656E85" w:rsidP="00656E85">
            <w:pPr>
              <w:spacing w:after="240" w:line="240" w:lineRule="auto"/>
              <w:rPr>
                <w:rFonts w:asciiTheme="minorHAnsi" w:eastAsia="Times New Roman" w:hAnsiTheme="minorHAnsi" w:cstheme="minorHAnsi"/>
                <w:color w:val="0F243E"/>
                <w:sz w:val="24"/>
                <w:szCs w:val="24"/>
                <w:lang w:eastAsia="en-GB"/>
              </w:rPr>
            </w:pPr>
          </w:p>
          <w:p w14:paraId="4516D116" w14:textId="77777777" w:rsidR="00656E85" w:rsidRPr="00F36A54" w:rsidRDefault="00656E85" w:rsidP="00656E85">
            <w:pPr>
              <w:spacing w:after="0" w:line="240" w:lineRule="auto"/>
              <w:rPr>
                <w:rFonts w:asciiTheme="minorHAnsi" w:eastAsia="Times New Roman" w:hAnsiTheme="minorHAnsi" w:cstheme="minorHAnsi"/>
                <w:color w:val="0F243E"/>
                <w:sz w:val="24"/>
                <w:szCs w:val="24"/>
                <w:lang w:eastAsia="en-GB"/>
              </w:rPr>
            </w:pPr>
            <w:r w:rsidRPr="00F36A54">
              <w:rPr>
                <w:rFonts w:asciiTheme="minorHAnsi" w:eastAsia="Times New Roman" w:hAnsiTheme="minorHAnsi" w:cstheme="minorHAnsi"/>
                <w:color w:val="0F243E"/>
                <w:sz w:val="20"/>
                <w:szCs w:val="20"/>
                <w:lang w:eastAsia="en-GB"/>
              </w:rPr>
              <w:t>Are these emissions included in your inventory and/or target boundary?  </w:t>
            </w:r>
          </w:p>
          <w:p w14:paraId="17600054" w14:textId="17E9C160" w:rsidR="00656E85" w:rsidRPr="00F36A54" w:rsidRDefault="00000000" w:rsidP="00656E85">
            <w:pPr>
              <w:spacing w:after="0" w:line="240" w:lineRule="auto"/>
              <w:rPr>
                <w:rFonts w:asciiTheme="minorHAnsi" w:eastAsia="Times New Roman" w:hAnsiTheme="minorHAnsi" w:cstheme="minorHAnsi"/>
                <w:color w:val="0F243E"/>
                <w:sz w:val="24"/>
                <w:szCs w:val="24"/>
                <w:lang w:eastAsia="en-GB"/>
              </w:rPr>
            </w:pPr>
            <w:sdt>
              <w:sdtPr>
                <w:rPr>
                  <w:rFonts w:ascii="Segoe UI Symbol" w:eastAsia="Times New Roman" w:hAnsi="Segoe UI Symbol" w:cs="Segoe UI Symbol"/>
                  <w:color w:val="0F243E"/>
                  <w:sz w:val="20"/>
                  <w:szCs w:val="20"/>
                  <w:lang w:eastAsia="en-GB"/>
                </w:rPr>
                <w:id w:val="-866988738"/>
                <w14:checkbox>
                  <w14:checked w14:val="0"/>
                  <w14:checkedState w14:val="2612" w14:font="MS Gothic"/>
                  <w14:uncheckedState w14:val="2610" w14:font="MS Gothic"/>
                </w14:checkbox>
              </w:sdtPr>
              <w:sdtContent>
                <w:r w:rsidR="005A59CD">
                  <w:rPr>
                    <w:rFonts w:ascii="MS Gothic" w:eastAsia="MS Gothic" w:hAnsi="MS Gothic" w:cs="Segoe UI Symbol" w:hint="eastAsia"/>
                    <w:color w:val="0F243E"/>
                    <w:sz w:val="20"/>
                    <w:szCs w:val="20"/>
                    <w:lang w:eastAsia="en-GB"/>
                  </w:rPr>
                  <w:t>☐</w:t>
                </w:r>
              </w:sdtContent>
            </w:sdt>
            <w:r w:rsidR="00656E85" w:rsidRPr="00F36A54">
              <w:rPr>
                <w:rFonts w:asciiTheme="minorHAnsi" w:eastAsia="Times New Roman" w:hAnsiTheme="minorHAnsi" w:cstheme="minorHAnsi"/>
                <w:color w:val="0F243E"/>
                <w:sz w:val="20"/>
                <w:szCs w:val="20"/>
                <w:lang w:eastAsia="en-GB"/>
              </w:rPr>
              <w:t xml:space="preserve"> Calculated and included in the inventory only </w:t>
            </w:r>
          </w:p>
          <w:p w14:paraId="58F946FE" w14:textId="08C25864" w:rsidR="00656E85" w:rsidRPr="00F36A54" w:rsidRDefault="00000000" w:rsidP="00656E85">
            <w:pPr>
              <w:spacing w:after="0" w:line="240" w:lineRule="auto"/>
              <w:rPr>
                <w:rFonts w:asciiTheme="minorHAnsi" w:eastAsia="Times New Roman" w:hAnsiTheme="minorHAnsi" w:cstheme="minorHAnsi"/>
                <w:color w:val="0F243E"/>
                <w:sz w:val="24"/>
                <w:szCs w:val="24"/>
                <w:lang w:eastAsia="en-GB"/>
              </w:rPr>
            </w:pPr>
            <w:sdt>
              <w:sdtPr>
                <w:rPr>
                  <w:rFonts w:ascii="Segoe UI Symbol" w:eastAsia="Times New Roman" w:hAnsi="Segoe UI Symbol" w:cs="Segoe UI Symbol"/>
                  <w:color w:val="0F243E"/>
                  <w:sz w:val="20"/>
                  <w:szCs w:val="20"/>
                  <w:lang w:eastAsia="en-GB"/>
                </w:rPr>
                <w:id w:val="885219598"/>
                <w14:checkbox>
                  <w14:checked w14:val="0"/>
                  <w14:checkedState w14:val="2612" w14:font="MS Gothic"/>
                  <w14:uncheckedState w14:val="2610" w14:font="MS Gothic"/>
                </w14:checkbox>
              </w:sdtPr>
              <w:sdtContent>
                <w:r w:rsidR="005A59CD">
                  <w:rPr>
                    <w:rFonts w:ascii="MS Gothic" w:eastAsia="MS Gothic" w:hAnsi="MS Gothic" w:cs="Segoe UI Symbol" w:hint="eastAsia"/>
                    <w:color w:val="0F243E"/>
                    <w:sz w:val="20"/>
                    <w:szCs w:val="20"/>
                    <w:lang w:eastAsia="en-GB"/>
                  </w:rPr>
                  <w:t>☐</w:t>
                </w:r>
              </w:sdtContent>
            </w:sdt>
            <w:r w:rsidR="00656E85" w:rsidRPr="00F36A54">
              <w:rPr>
                <w:rFonts w:asciiTheme="minorHAnsi" w:eastAsia="Times New Roman" w:hAnsiTheme="minorHAnsi" w:cstheme="minorHAnsi"/>
                <w:color w:val="0F243E"/>
                <w:sz w:val="20"/>
                <w:szCs w:val="20"/>
                <w:lang w:eastAsia="en-GB"/>
              </w:rPr>
              <w:t xml:space="preserve"> Calculated and included in the inventory and target boundary </w:t>
            </w:r>
          </w:p>
          <w:p w14:paraId="2EF5015C" w14:textId="035D5701" w:rsidR="00656E85" w:rsidRPr="00F36A54" w:rsidRDefault="00000000" w:rsidP="00656E85">
            <w:pPr>
              <w:spacing w:after="0" w:line="240" w:lineRule="auto"/>
              <w:rPr>
                <w:rFonts w:asciiTheme="minorHAnsi" w:eastAsia="Times New Roman" w:hAnsiTheme="minorHAnsi" w:cstheme="minorHAnsi"/>
                <w:color w:val="0F243E"/>
                <w:sz w:val="20"/>
                <w:szCs w:val="20"/>
                <w:lang w:eastAsia="en-GB"/>
              </w:rPr>
            </w:pPr>
            <w:sdt>
              <w:sdtPr>
                <w:rPr>
                  <w:rFonts w:ascii="Segoe UI Symbol" w:eastAsia="Times New Roman" w:hAnsi="Segoe UI Symbol" w:cs="Segoe UI Symbol"/>
                  <w:color w:val="0F243E"/>
                  <w:sz w:val="20"/>
                  <w:szCs w:val="20"/>
                  <w:lang w:eastAsia="en-GB"/>
                </w:rPr>
                <w:id w:val="-1844006705"/>
                <w14:checkbox>
                  <w14:checked w14:val="0"/>
                  <w14:checkedState w14:val="2612" w14:font="MS Gothic"/>
                  <w14:uncheckedState w14:val="2610" w14:font="MS Gothic"/>
                </w14:checkbox>
              </w:sdtPr>
              <w:sdtContent>
                <w:r w:rsidR="005A59CD">
                  <w:rPr>
                    <w:rFonts w:ascii="MS Gothic" w:eastAsia="MS Gothic" w:hAnsi="MS Gothic" w:cs="Segoe UI Symbol" w:hint="eastAsia"/>
                    <w:color w:val="0F243E"/>
                    <w:sz w:val="20"/>
                    <w:szCs w:val="20"/>
                    <w:lang w:eastAsia="en-GB"/>
                  </w:rPr>
                  <w:t>☐</w:t>
                </w:r>
              </w:sdtContent>
            </w:sdt>
            <w:r w:rsidR="00656E85" w:rsidRPr="00F36A54">
              <w:rPr>
                <w:rFonts w:asciiTheme="minorHAnsi" w:eastAsia="Times New Roman" w:hAnsiTheme="minorHAnsi" w:cstheme="minorHAnsi"/>
                <w:color w:val="0F243E"/>
                <w:sz w:val="20"/>
                <w:szCs w:val="20"/>
                <w:lang w:eastAsia="en-GB"/>
              </w:rPr>
              <w:t xml:space="preserve"> Calculated but not included in the inventory</w:t>
            </w:r>
          </w:p>
        </w:tc>
        <w:tc>
          <w:tcPr>
            <w:tcW w:w="3685" w:type="dxa"/>
            <w:tcBorders>
              <w:top w:val="single" w:sz="8" w:space="0" w:color="000000"/>
              <w:left w:val="single" w:sz="8" w:space="0" w:color="000000"/>
              <w:bottom w:val="single" w:sz="8" w:space="0" w:color="000000"/>
            </w:tcBorders>
            <w:shd w:val="clear" w:color="auto" w:fill="EBF1DD"/>
          </w:tcPr>
          <w:p w14:paraId="642F175C" w14:textId="04031AC3" w:rsidR="00656E85" w:rsidRPr="00F36A54" w:rsidRDefault="00656E85" w:rsidP="00F36A54">
            <w:pPr>
              <w:pStyle w:val="NormalWeb"/>
              <w:spacing w:before="0" w:beforeAutospacing="0" w:after="0" w:afterAutospacing="0" w:line="276" w:lineRule="auto"/>
              <w:jc w:val="both"/>
              <w:rPr>
                <w:rFonts w:asciiTheme="minorHAnsi" w:hAnsiTheme="minorHAnsi" w:cstheme="minorHAnsi"/>
                <w:sz w:val="20"/>
                <w:szCs w:val="20"/>
              </w:rPr>
            </w:pPr>
            <w:r w:rsidRPr="00F36A54">
              <w:rPr>
                <w:rFonts w:asciiTheme="minorHAnsi" w:hAnsiTheme="minorHAnsi" w:cstheme="minorHAnsi"/>
                <w:i/>
                <w:iCs/>
                <w:color w:val="000000"/>
                <w:sz w:val="20"/>
                <w:szCs w:val="20"/>
              </w:rPr>
              <w:t xml:space="preserve">At the moment, the GHG protocol provides only limited guidance on agriculture, forestry and other land-use (AFOLU) emissions accounting and there are no sector-specific SBT setting methodologies available for companies in land-intensive sectors that include AFOLU emissions. The Science Based Targets initiative is undertaking a sector development project, the </w:t>
            </w:r>
            <w:hyperlink r:id="rId52" w:history="1">
              <w:r w:rsidRPr="00F36A54">
                <w:rPr>
                  <w:rStyle w:val="Hyperlink"/>
                  <w:rFonts w:asciiTheme="minorHAnsi" w:hAnsiTheme="minorHAnsi" w:cstheme="minorHAnsi"/>
                  <w:i/>
                  <w:iCs/>
                  <w:color w:val="000000"/>
                  <w:sz w:val="20"/>
                  <w:szCs w:val="20"/>
                </w:rPr>
                <w:t>SBTi Forest, Land and Agriculture project</w:t>
              </w:r>
            </w:hyperlink>
            <w:r w:rsidRPr="00F36A54">
              <w:rPr>
                <w:rFonts w:asciiTheme="minorHAnsi" w:hAnsiTheme="minorHAnsi" w:cstheme="minorHAnsi"/>
                <w:i/>
                <w:iCs/>
                <w:color w:val="000000"/>
                <w:sz w:val="20"/>
                <w:szCs w:val="20"/>
              </w:rPr>
              <w:t xml:space="preserve"> (“SBTi FLAG”), led by WWF, to address this methodology gap. The effort will focus on the development of methods and guidance to enable the food, agriculture, and forest sectors to set science-based targets (SBTs) that include deforestation, and possibly other land-related impacts. In parallel to this effort, WRI and WBCSD are leading the development of three new GHG Protocol Standards on how companies should account for GHG emissions and removals in their annual inventories. The three standards will cover: 1. Carbon Removals and Sequestration, 2. Land Sector Emissions and Removals and 3. Bioenergy. The FLAG project and the new GHG Protocol Standards are complementary </w:t>
            </w:r>
            <w:r w:rsidR="00B1692C" w:rsidRPr="00F36A54">
              <w:rPr>
                <w:rFonts w:asciiTheme="minorHAnsi" w:hAnsiTheme="minorHAnsi" w:cstheme="minorHAnsi"/>
                <w:i/>
                <w:iCs/>
                <w:color w:val="000000"/>
                <w:sz w:val="20"/>
                <w:szCs w:val="20"/>
              </w:rPr>
              <w:t>work streams</w:t>
            </w:r>
            <w:r w:rsidRPr="00F36A54">
              <w:rPr>
                <w:rFonts w:asciiTheme="minorHAnsi" w:hAnsiTheme="minorHAnsi" w:cstheme="minorHAnsi"/>
                <w:i/>
                <w:iCs/>
                <w:color w:val="000000"/>
                <w:sz w:val="20"/>
                <w:szCs w:val="20"/>
              </w:rPr>
              <w:t xml:space="preserve"> that will provide the infrastructure needed for corporate target setting, accounting, and reporting of AFOLU-related emissions.</w:t>
            </w:r>
          </w:p>
          <w:p w14:paraId="7DA01111" w14:textId="77777777" w:rsidR="00656E85" w:rsidRPr="00F36A54" w:rsidRDefault="00656E85" w:rsidP="00F36A54">
            <w:pPr>
              <w:spacing w:after="0" w:line="276" w:lineRule="auto"/>
              <w:jc w:val="both"/>
              <w:rPr>
                <w:rFonts w:asciiTheme="minorHAnsi" w:hAnsiTheme="minorHAnsi" w:cstheme="minorHAnsi"/>
                <w:sz w:val="20"/>
                <w:szCs w:val="20"/>
              </w:rPr>
            </w:pPr>
          </w:p>
          <w:p w14:paraId="0841FC12" w14:textId="495F9540" w:rsidR="00656E85" w:rsidRPr="00F36A54" w:rsidRDefault="00656E85" w:rsidP="00F36A54">
            <w:pPr>
              <w:pStyle w:val="NormalWeb"/>
              <w:spacing w:before="0" w:beforeAutospacing="0" w:after="0" w:afterAutospacing="0" w:line="276" w:lineRule="auto"/>
              <w:jc w:val="both"/>
              <w:rPr>
                <w:rFonts w:asciiTheme="minorHAnsi" w:hAnsiTheme="minorHAnsi" w:cstheme="minorHAnsi"/>
                <w:sz w:val="20"/>
                <w:szCs w:val="20"/>
              </w:rPr>
            </w:pPr>
            <w:r w:rsidRPr="00F36A54">
              <w:rPr>
                <w:rFonts w:asciiTheme="minorHAnsi" w:hAnsiTheme="minorHAnsi" w:cstheme="minorHAnsi"/>
                <w:i/>
                <w:iCs/>
                <w:color w:val="000000"/>
                <w:sz w:val="20"/>
                <w:szCs w:val="20"/>
              </w:rPr>
              <w:t>Land use change emissions in SBTs (non-FLAG) relates with bioenergy only. Other LUC emissions (related to food, forestry and any other land intensive sector) must be considered in a separated (FLAG) target.</w:t>
            </w:r>
          </w:p>
        </w:tc>
      </w:tr>
      <w:tr w:rsidR="00EC72BA" w:rsidRPr="00656E85" w14:paraId="69F598A6" w14:textId="77777777" w:rsidTr="00816BB2">
        <w:trPr>
          <w:trHeight w:val="413"/>
        </w:trPr>
        <w:tc>
          <w:tcPr>
            <w:tcW w:w="3540" w:type="dxa"/>
            <w:tcBorders>
              <w:top w:val="single" w:sz="8" w:space="0" w:color="000000"/>
              <w:left w:val="single" w:sz="8" w:space="0" w:color="000000"/>
              <w:bottom w:val="single" w:sz="8" w:space="0" w:color="000000"/>
            </w:tcBorders>
            <w:shd w:val="clear" w:color="auto" w:fill="E7ECF1"/>
            <w:tcMar>
              <w:top w:w="45" w:type="dxa"/>
              <w:left w:w="45" w:type="dxa"/>
              <w:bottom w:w="45" w:type="dxa"/>
              <w:right w:w="45" w:type="dxa"/>
            </w:tcMar>
          </w:tcPr>
          <w:p w14:paraId="552E5A34" w14:textId="4EE5D7A7" w:rsidR="00EC72BA" w:rsidRPr="00F36A54" w:rsidRDefault="00EC72BA" w:rsidP="00627F25">
            <w:pPr>
              <w:pStyle w:val="ListParagraph"/>
              <w:numPr>
                <w:ilvl w:val="0"/>
                <w:numId w:val="21"/>
              </w:numPr>
              <w:spacing w:after="0" w:line="240" w:lineRule="auto"/>
              <w:rPr>
                <w:rFonts w:asciiTheme="minorHAnsi" w:hAnsiTheme="minorHAnsi" w:cstheme="minorHAnsi"/>
                <w:b/>
                <w:color w:val="0F243E"/>
                <w:sz w:val="20"/>
                <w:szCs w:val="20"/>
              </w:rPr>
            </w:pPr>
            <w:r w:rsidRPr="00F36A54">
              <w:rPr>
                <w:rFonts w:asciiTheme="minorHAnsi" w:hAnsiTheme="minorHAnsi" w:cstheme="minorHAnsi"/>
                <w:b/>
                <w:color w:val="0F243E"/>
                <w:sz w:val="20"/>
                <w:szCs w:val="20"/>
              </w:rPr>
              <w:t>Do you have biogenic N2O and CH4 emissions? If so, have you included them in the inventory of the relevant scope</w:t>
            </w:r>
            <w:r w:rsidR="004214BB" w:rsidRPr="00F36A54">
              <w:rPr>
                <w:rFonts w:asciiTheme="minorHAnsi" w:hAnsiTheme="minorHAnsi" w:cstheme="minorHAnsi"/>
                <w:b/>
                <w:color w:val="0F243E"/>
                <w:sz w:val="20"/>
                <w:szCs w:val="20"/>
              </w:rPr>
              <w:t>(s)</w:t>
            </w:r>
            <w:r w:rsidRPr="00F36A54">
              <w:rPr>
                <w:rFonts w:asciiTheme="minorHAnsi" w:hAnsiTheme="minorHAnsi" w:cstheme="minorHAnsi"/>
                <w:b/>
                <w:color w:val="0F243E"/>
                <w:sz w:val="20"/>
                <w:szCs w:val="20"/>
              </w:rPr>
              <w:t>?</w:t>
            </w:r>
          </w:p>
        </w:tc>
        <w:tc>
          <w:tcPr>
            <w:tcW w:w="3828" w:type="dxa"/>
            <w:tcBorders>
              <w:top w:val="single" w:sz="8" w:space="0" w:color="000000"/>
              <w:left w:val="single" w:sz="8" w:space="0" w:color="000000"/>
              <w:bottom w:val="single" w:sz="8" w:space="0" w:color="000000"/>
            </w:tcBorders>
            <w:shd w:val="clear" w:color="auto" w:fill="FFFFFF"/>
          </w:tcPr>
          <w:p w14:paraId="1E727E3B" w14:textId="34FC41B8" w:rsidR="00EC72BA" w:rsidRPr="00F36A54" w:rsidRDefault="00000000" w:rsidP="00EC72BA">
            <w:pPr>
              <w:spacing w:after="0" w:line="240" w:lineRule="auto"/>
              <w:rPr>
                <w:rFonts w:asciiTheme="minorHAnsi" w:eastAsia="Times New Roman" w:hAnsiTheme="minorHAnsi" w:cstheme="minorHAnsi"/>
                <w:color w:val="0F243E"/>
                <w:sz w:val="24"/>
                <w:szCs w:val="24"/>
                <w:lang w:eastAsia="en-GB"/>
              </w:rPr>
            </w:pPr>
            <w:sdt>
              <w:sdtPr>
                <w:rPr>
                  <w:rFonts w:ascii="Segoe UI Symbol" w:eastAsia="Times New Roman" w:hAnsi="Segoe UI Symbol" w:cs="Segoe UI Symbol"/>
                  <w:color w:val="0F243E"/>
                  <w:sz w:val="20"/>
                  <w:szCs w:val="20"/>
                  <w:lang w:eastAsia="en-GB"/>
                </w:rPr>
                <w:id w:val="1265491821"/>
                <w14:checkbox>
                  <w14:checked w14:val="0"/>
                  <w14:checkedState w14:val="2612" w14:font="MS Gothic"/>
                  <w14:uncheckedState w14:val="2610" w14:font="MS Gothic"/>
                </w14:checkbox>
              </w:sdtPr>
              <w:sdtContent>
                <w:r w:rsidR="005A59CD">
                  <w:rPr>
                    <w:rFonts w:ascii="MS Gothic" w:eastAsia="MS Gothic" w:hAnsi="MS Gothic" w:cs="Segoe UI Symbol" w:hint="eastAsia"/>
                    <w:color w:val="0F243E"/>
                    <w:sz w:val="20"/>
                    <w:szCs w:val="20"/>
                    <w:lang w:eastAsia="en-GB"/>
                  </w:rPr>
                  <w:t>☐</w:t>
                </w:r>
              </w:sdtContent>
            </w:sdt>
            <w:r w:rsidR="004214BB" w:rsidRPr="00F36A54">
              <w:rPr>
                <w:rFonts w:asciiTheme="minorHAnsi" w:eastAsia="Times New Roman" w:hAnsiTheme="minorHAnsi" w:cstheme="minorHAnsi"/>
                <w:color w:val="0F243E"/>
                <w:sz w:val="20"/>
                <w:szCs w:val="20"/>
                <w:lang w:eastAsia="en-GB"/>
              </w:rPr>
              <w:t xml:space="preserve"> </w:t>
            </w:r>
            <w:r w:rsidR="00EC72BA" w:rsidRPr="00F36A54">
              <w:rPr>
                <w:rFonts w:asciiTheme="minorHAnsi" w:eastAsia="Times New Roman" w:hAnsiTheme="minorHAnsi" w:cstheme="minorHAnsi"/>
                <w:color w:val="0F243E"/>
                <w:sz w:val="20"/>
                <w:szCs w:val="20"/>
                <w:lang w:eastAsia="en-GB"/>
              </w:rPr>
              <w:t>Yes    </w:t>
            </w:r>
            <w:sdt>
              <w:sdtPr>
                <w:rPr>
                  <w:rFonts w:asciiTheme="minorHAnsi" w:eastAsia="Times New Roman" w:hAnsiTheme="minorHAnsi" w:cstheme="minorHAnsi"/>
                  <w:color w:val="0F243E"/>
                  <w:sz w:val="20"/>
                  <w:szCs w:val="20"/>
                  <w:lang w:eastAsia="en-GB"/>
                </w:rPr>
                <w:id w:val="-343855627"/>
                <w14:checkbox>
                  <w14:checked w14:val="0"/>
                  <w14:checkedState w14:val="2612" w14:font="MS Gothic"/>
                  <w14:uncheckedState w14:val="2610" w14:font="MS Gothic"/>
                </w14:checkbox>
              </w:sdtPr>
              <w:sdtContent>
                <w:r w:rsidR="005A59CD" w:rsidRPr="005A59CD">
                  <w:rPr>
                    <w:rFonts w:ascii="MS Gothic" w:eastAsia="MS Gothic" w:hAnsi="MS Gothic" w:cstheme="minorHAnsi" w:hint="eastAsia"/>
                    <w:color w:val="0F243E"/>
                    <w:sz w:val="20"/>
                    <w:szCs w:val="20"/>
                    <w:lang w:eastAsia="en-GB"/>
                  </w:rPr>
                  <w:t>☐</w:t>
                </w:r>
              </w:sdtContent>
            </w:sdt>
            <w:r w:rsidR="00EC72BA" w:rsidRPr="00F36A54">
              <w:rPr>
                <w:rFonts w:asciiTheme="minorHAnsi" w:eastAsia="Times New Roman" w:hAnsiTheme="minorHAnsi" w:cstheme="minorHAnsi"/>
                <w:color w:val="0F243E"/>
                <w:sz w:val="20"/>
                <w:szCs w:val="20"/>
                <w:lang w:eastAsia="en-GB"/>
              </w:rPr>
              <w:t xml:space="preserve"> No     </w:t>
            </w:r>
            <w:sdt>
              <w:sdtPr>
                <w:rPr>
                  <w:rFonts w:asciiTheme="minorHAnsi" w:eastAsia="Times New Roman" w:hAnsiTheme="minorHAnsi" w:cstheme="minorHAnsi"/>
                  <w:color w:val="0F243E"/>
                  <w:sz w:val="20"/>
                  <w:szCs w:val="20"/>
                  <w:lang w:eastAsia="en-GB"/>
                </w:rPr>
                <w:id w:val="-1581362093"/>
                <w14:checkbox>
                  <w14:checked w14:val="0"/>
                  <w14:checkedState w14:val="2612" w14:font="MS Gothic"/>
                  <w14:uncheckedState w14:val="2610" w14:font="MS Gothic"/>
                </w14:checkbox>
              </w:sdtPr>
              <w:sdtContent>
                <w:r w:rsidR="005A59CD" w:rsidRPr="005A59CD">
                  <w:rPr>
                    <w:rFonts w:ascii="MS Gothic" w:eastAsia="MS Gothic" w:hAnsi="MS Gothic" w:cstheme="minorHAnsi" w:hint="eastAsia"/>
                    <w:color w:val="0F243E"/>
                    <w:sz w:val="20"/>
                    <w:szCs w:val="20"/>
                    <w:lang w:eastAsia="en-GB"/>
                  </w:rPr>
                  <w:t>☐</w:t>
                </w:r>
              </w:sdtContent>
            </w:sdt>
            <w:r w:rsidR="00EC72BA" w:rsidRPr="00F36A54">
              <w:rPr>
                <w:rFonts w:asciiTheme="minorHAnsi" w:eastAsia="Times New Roman" w:hAnsiTheme="minorHAnsi" w:cstheme="minorHAnsi"/>
                <w:color w:val="0F243E"/>
                <w:sz w:val="20"/>
                <w:szCs w:val="20"/>
                <w:lang w:eastAsia="en-GB"/>
              </w:rPr>
              <w:t xml:space="preserve"> N/A </w:t>
            </w:r>
          </w:p>
          <w:p w14:paraId="14E891FF" w14:textId="77777777" w:rsidR="00EC72BA" w:rsidRPr="00F36A54" w:rsidRDefault="00EC72BA" w:rsidP="00EC72BA">
            <w:pPr>
              <w:spacing w:after="0" w:line="240" w:lineRule="auto"/>
              <w:rPr>
                <w:rFonts w:asciiTheme="minorHAnsi" w:eastAsia="Times New Roman" w:hAnsiTheme="minorHAnsi" w:cstheme="minorHAnsi"/>
                <w:color w:val="0F243E"/>
                <w:sz w:val="24"/>
                <w:szCs w:val="24"/>
                <w:lang w:eastAsia="en-GB"/>
              </w:rPr>
            </w:pPr>
          </w:p>
          <w:p w14:paraId="3935A460" w14:textId="77777777" w:rsidR="00EC72BA" w:rsidRPr="00F36A54" w:rsidRDefault="00EC72BA" w:rsidP="00EC72BA">
            <w:pPr>
              <w:spacing w:after="0" w:line="240" w:lineRule="auto"/>
              <w:rPr>
                <w:rFonts w:asciiTheme="minorHAnsi" w:eastAsia="Times New Roman" w:hAnsiTheme="minorHAnsi" w:cstheme="minorHAnsi"/>
                <w:color w:val="0F243E"/>
                <w:sz w:val="24"/>
                <w:szCs w:val="24"/>
                <w:lang w:eastAsia="en-GB"/>
              </w:rPr>
            </w:pPr>
          </w:p>
          <w:p w14:paraId="1D78555C" w14:textId="69CF4E51" w:rsidR="00EC72BA" w:rsidRPr="00F36A54" w:rsidRDefault="00EC72BA" w:rsidP="00A15DCA">
            <w:pPr>
              <w:spacing w:after="0" w:line="240" w:lineRule="auto"/>
              <w:rPr>
                <w:rFonts w:asciiTheme="minorHAnsi" w:eastAsia="Times New Roman" w:hAnsiTheme="minorHAnsi" w:cstheme="minorHAnsi"/>
                <w:color w:val="0F243E"/>
                <w:sz w:val="20"/>
                <w:szCs w:val="20"/>
                <w:lang w:eastAsia="en-GB"/>
              </w:rPr>
            </w:pPr>
          </w:p>
        </w:tc>
        <w:tc>
          <w:tcPr>
            <w:tcW w:w="3685" w:type="dxa"/>
            <w:tcBorders>
              <w:top w:val="single" w:sz="8" w:space="0" w:color="000000"/>
              <w:left w:val="single" w:sz="8" w:space="0" w:color="000000"/>
              <w:bottom w:val="single" w:sz="8" w:space="0" w:color="000000"/>
            </w:tcBorders>
            <w:shd w:val="clear" w:color="auto" w:fill="EBF1DD"/>
          </w:tcPr>
          <w:p w14:paraId="058F6A81" w14:textId="4D768341" w:rsidR="00EC72BA" w:rsidRPr="00F36A54" w:rsidRDefault="004214BB" w:rsidP="00F36A54">
            <w:pPr>
              <w:pStyle w:val="NormalWeb"/>
              <w:spacing w:before="0" w:beforeAutospacing="0" w:after="0" w:afterAutospacing="0" w:line="276" w:lineRule="auto"/>
              <w:jc w:val="both"/>
              <w:rPr>
                <w:rFonts w:asciiTheme="minorHAnsi" w:hAnsiTheme="minorHAnsi" w:cstheme="minorHAnsi"/>
                <w:i/>
                <w:iCs/>
                <w:sz w:val="20"/>
                <w:szCs w:val="20"/>
              </w:rPr>
            </w:pPr>
            <w:r w:rsidRPr="00F36A54">
              <w:rPr>
                <w:rFonts w:asciiTheme="minorHAnsi" w:hAnsiTheme="minorHAnsi" w:cstheme="minorHAnsi"/>
                <w:i/>
                <w:iCs/>
                <w:sz w:val="20"/>
                <w:szCs w:val="20"/>
              </w:rPr>
              <w:t>Please clarify if your company has biogenic N2O and CH4 emission and whether they have been included within the inventory of the relevant scope(s).</w:t>
            </w:r>
          </w:p>
        </w:tc>
      </w:tr>
      <w:tr w:rsidR="00EC72BA" w:rsidRPr="00656E85" w14:paraId="3599FFD3" w14:textId="77777777" w:rsidTr="00816BB2">
        <w:trPr>
          <w:trHeight w:val="413"/>
        </w:trPr>
        <w:tc>
          <w:tcPr>
            <w:tcW w:w="3540" w:type="dxa"/>
            <w:tcBorders>
              <w:top w:val="single" w:sz="8" w:space="0" w:color="000000"/>
              <w:left w:val="single" w:sz="8" w:space="0" w:color="000000"/>
              <w:bottom w:val="single" w:sz="8" w:space="0" w:color="000000"/>
            </w:tcBorders>
            <w:shd w:val="clear" w:color="auto" w:fill="E7ECF1"/>
            <w:tcMar>
              <w:top w:w="45" w:type="dxa"/>
              <w:left w:w="45" w:type="dxa"/>
              <w:bottom w:w="45" w:type="dxa"/>
              <w:right w:w="45" w:type="dxa"/>
            </w:tcMar>
          </w:tcPr>
          <w:p w14:paraId="7B09D0A4" w14:textId="7E3CFF6D" w:rsidR="00EC72BA" w:rsidRPr="005432CC" w:rsidRDefault="00EC72BA" w:rsidP="00627F25">
            <w:pPr>
              <w:pStyle w:val="ListParagraph"/>
              <w:numPr>
                <w:ilvl w:val="0"/>
                <w:numId w:val="21"/>
              </w:numPr>
              <w:spacing w:after="0" w:line="240" w:lineRule="auto"/>
              <w:rPr>
                <w:rFonts w:asciiTheme="minorHAnsi" w:hAnsiTheme="minorHAnsi" w:cstheme="minorHAnsi"/>
                <w:b/>
                <w:color w:val="0F243E"/>
                <w:sz w:val="20"/>
                <w:szCs w:val="20"/>
              </w:rPr>
            </w:pPr>
            <w:r w:rsidRPr="005432CC">
              <w:rPr>
                <w:rFonts w:asciiTheme="minorHAnsi" w:hAnsiTheme="minorHAnsi" w:cstheme="minorHAnsi"/>
                <w:b/>
                <w:bCs/>
                <w:color w:val="0F243E"/>
                <w:sz w:val="20"/>
                <w:szCs w:val="20"/>
              </w:rPr>
              <w:lastRenderedPageBreak/>
              <w:t>If you reported biomass/biofuels CO2 emissions and CO2 removals related to biomass /biofuels feedstocks</w:t>
            </w:r>
            <w:r w:rsidR="005B6588">
              <w:rPr>
                <w:rFonts w:asciiTheme="minorHAnsi" w:hAnsiTheme="minorHAnsi" w:cstheme="minorHAnsi"/>
                <w:b/>
                <w:bCs/>
                <w:color w:val="0F243E"/>
                <w:sz w:val="20"/>
                <w:szCs w:val="20"/>
              </w:rPr>
              <w:t xml:space="preserve"> in the</w:t>
            </w:r>
            <w:r w:rsidR="00BA12F3">
              <w:rPr>
                <w:rFonts w:asciiTheme="minorHAnsi" w:hAnsiTheme="minorHAnsi" w:cstheme="minorHAnsi"/>
                <w:b/>
                <w:bCs/>
                <w:color w:val="0F243E"/>
                <w:sz w:val="20"/>
                <w:szCs w:val="20"/>
              </w:rPr>
              <w:t xml:space="preserve"> net-zero</w:t>
            </w:r>
            <w:r w:rsidR="005B6588">
              <w:rPr>
                <w:rFonts w:asciiTheme="minorHAnsi" w:hAnsiTheme="minorHAnsi" w:cstheme="minorHAnsi"/>
                <w:b/>
                <w:bCs/>
                <w:color w:val="0F243E"/>
                <w:sz w:val="20"/>
                <w:szCs w:val="20"/>
              </w:rPr>
              <w:t xml:space="preserve"> excel supplement</w:t>
            </w:r>
            <w:r w:rsidRPr="005432CC">
              <w:rPr>
                <w:rFonts w:asciiTheme="minorHAnsi" w:hAnsiTheme="minorHAnsi" w:cstheme="minorHAnsi"/>
                <w:b/>
                <w:bCs/>
                <w:color w:val="0F243E"/>
                <w:sz w:val="20"/>
                <w:szCs w:val="20"/>
              </w:rPr>
              <w:t>, are these emissions included within the target(s) boundary? Under which target(s) are they included?</w:t>
            </w:r>
          </w:p>
        </w:tc>
        <w:tc>
          <w:tcPr>
            <w:tcW w:w="3828" w:type="dxa"/>
            <w:tcBorders>
              <w:top w:val="single" w:sz="8" w:space="0" w:color="000000"/>
              <w:left w:val="single" w:sz="8" w:space="0" w:color="000000"/>
              <w:bottom w:val="single" w:sz="8" w:space="0" w:color="000000"/>
            </w:tcBorders>
            <w:shd w:val="clear" w:color="auto" w:fill="FFFFFF"/>
          </w:tcPr>
          <w:p w14:paraId="00781F07" w14:textId="23106B6F" w:rsidR="00CC3DF8" w:rsidRPr="00F36A54" w:rsidRDefault="00000000" w:rsidP="00EC72BA">
            <w:pPr>
              <w:spacing w:after="0" w:line="240" w:lineRule="auto"/>
              <w:rPr>
                <w:rFonts w:asciiTheme="minorHAnsi" w:eastAsia="Times New Roman" w:hAnsiTheme="minorHAnsi" w:cstheme="minorHAnsi"/>
                <w:color w:val="0F243E"/>
                <w:sz w:val="20"/>
                <w:szCs w:val="20"/>
                <w:lang w:eastAsia="en-GB"/>
              </w:rPr>
            </w:pPr>
            <w:sdt>
              <w:sdtPr>
                <w:rPr>
                  <w:rFonts w:asciiTheme="minorHAnsi" w:eastAsia="Times New Roman" w:hAnsiTheme="minorHAnsi" w:cstheme="minorHAnsi"/>
                  <w:color w:val="0F243E"/>
                  <w:sz w:val="20"/>
                  <w:szCs w:val="20"/>
                  <w:lang w:eastAsia="en-GB"/>
                </w:rPr>
                <w:id w:val="629903411"/>
                <w14:checkbox>
                  <w14:checked w14:val="0"/>
                  <w14:checkedState w14:val="2612" w14:font="MS Gothic"/>
                  <w14:uncheckedState w14:val="2610" w14:font="MS Gothic"/>
                </w14:checkbox>
              </w:sdtPr>
              <w:sdtContent>
                <w:r w:rsidR="005A59CD">
                  <w:rPr>
                    <w:rFonts w:ascii="MS Gothic" w:eastAsia="MS Gothic" w:hAnsi="MS Gothic" w:cstheme="minorHAnsi" w:hint="eastAsia"/>
                    <w:color w:val="0F243E"/>
                    <w:sz w:val="20"/>
                    <w:szCs w:val="20"/>
                    <w:lang w:eastAsia="en-GB"/>
                  </w:rPr>
                  <w:t>☐</w:t>
                </w:r>
              </w:sdtContent>
            </w:sdt>
            <w:r w:rsidR="00CC3DF8" w:rsidRPr="00F36A54">
              <w:rPr>
                <w:rFonts w:asciiTheme="minorHAnsi" w:eastAsia="Times New Roman" w:hAnsiTheme="minorHAnsi" w:cstheme="minorHAnsi"/>
                <w:color w:val="0F243E"/>
                <w:sz w:val="20"/>
                <w:szCs w:val="20"/>
                <w:lang w:eastAsia="en-GB"/>
              </w:rPr>
              <w:t>N/A</w:t>
            </w:r>
          </w:p>
          <w:p w14:paraId="24784E41" w14:textId="77777777" w:rsidR="00CC3DF8" w:rsidRPr="00F36A54" w:rsidRDefault="00CC3DF8" w:rsidP="00EC72BA">
            <w:pPr>
              <w:spacing w:after="0" w:line="240" w:lineRule="auto"/>
              <w:rPr>
                <w:rFonts w:asciiTheme="minorHAnsi" w:eastAsia="Times New Roman" w:hAnsiTheme="minorHAnsi" w:cstheme="minorHAnsi"/>
                <w:color w:val="0F243E"/>
                <w:sz w:val="20"/>
                <w:szCs w:val="20"/>
                <w:lang w:eastAsia="en-GB"/>
              </w:rPr>
            </w:pPr>
          </w:p>
          <w:p w14:paraId="405748CE" w14:textId="703BE6CA" w:rsidR="00EC72BA" w:rsidRPr="00F36A54" w:rsidRDefault="00EC72BA" w:rsidP="00EC72BA">
            <w:pPr>
              <w:spacing w:after="0" w:line="240" w:lineRule="auto"/>
              <w:rPr>
                <w:rFonts w:asciiTheme="minorHAnsi" w:eastAsia="Times New Roman" w:hAnsiTheme="minorHAnsi" w:cstheme="minorHAnsi"/>
                <w:color w:val="0F243E"/>
                <w:sz w:val="24"/>
                <w:szCs w:val="24"/>
                <w:lang w:eastAsia="en-GB"/>
              </w:rPr>
            </w:pPr>
            <w:r w:rsidRPr="00F36A54">
              <w:rPr>
                <w:rFonts w:asciiTheme="minorHAnsi" w:eastAsia="Times New Roman" w:hAnsiTheme="minorHAnsi" w:cstheme="minorHAnsi"/>
                <w:color w:val="0F243E"/>
                <w:sz w:val="20"/>
                <w:szCs w:val="20"/>
                <w:lang w:eastAsia="en-GB"/>
              </w:rPr>
              <w:t xml:space="preserve">Yes   </w:t>
            </w:r>
            <w:sdt>
              <w:sdtPr>
                <w:rPr>
                  <w:rFonts w:asciiTheme="minorHAnsi" w:eastAsia="Times New Roman" w:hAnsiTheme="minorHAnsi" w:cstheme="minorHAnsi"/>
                  <w:color w:val="0F243E"/>
                  <w:sz w:val="20"/>
                  <w:szCs w:val="20"/>
                  <w:lang w:eastAsia="en-GB"/>
                </w:rPr>
                <w:id w:val="885923752"/>
                <w14:checkbox>
                  <w14:checked w14:val="0"/>
                  <w14:checkedState w14:val="2612" w14:font="MS Gothic"/>
                  <w14:uncheckedState w14:val="2610" w14:font="MS Gothic"/>
                </w14:checkbox>
              </w:sdtPr>
              <w:sdtContent>
                <w:r w:rsidR="005A59CD" w:rsidRPr="005A59CD">
                  <w:rPr>
                    <w:rFonts w:ascii="MS Gothic" w:eastAsia="MS Gothic" w:hAnsi="MS Gothic" w:cstheme="minorHAnsi" w:hint="eastAsia"/>
                    <w:color w:val="0F243E"/>
                    <w:sz w:val="20"/>
                    <w:szCs w:val="20"/>
                    <w:lang w:eastAsia="en-GB"/>
                  </w:rPr>
                  <w:t>☐</w:t>
                </w:r>
              </w:sdtContent>
            </w:sdt>
          </w:p>
          <w:p w14:paraId="6F90CF5D" w14:textId="77777777" w:rsidR="00EC72BA" w:rsidRPr="00F36A54" w:rsidRDefault="00EC72BA" w:rsidP="00EC72BA">
            <w:pPr>
              <w:spacing w:after="0" w:line="240" w:lineRule="auto"/>
              <w:rPr>
                <w:rFonts w:asciiTheme="minorHAnsi" w:eastAsia="Times New Roman" w:hAnsiTheme="minorHAnsi" w:cstheme="minorHAnsi"/>
                <w:color w:val="0F243E"/>
                <w:sz w:val="24"/>
                <w:szCs w:val="24"/>
                <w:lang w:eastAsia="en-GB"/>
              </w:rPr>
            </w:pPr>
            <w:r w:rsidRPr="00F36A54">
              <w:rPr>
                <w:rFonts w:asciiTheme="minorHAnsi" w:eastAsia="Times New Roman" w:hAnsiTheme="minorHAnsi" w:cstheme="minorHAnsi"/>
                <w:color w:val="0F243E"/>
                <w:sz w:val="20"/>
                <w:szCs w:val="20"/>
                <w:lang w:eastAsia="en-GB"/>
              </w:rPr>
              <w:t>If yes, please specify under which target(s) IDs:  _______________     </w:t>
            </w:r>
          </w:p>
          <w:p w14:paraId="21701C65" w14:textId="77777777" w:rsidR="00EC72BA" w:rsidRPr="00F36A54" w:rsidRDefault="00EC72BA" w:rsidP="00EC72BA">
            <w:pPr>
              <w:spacing w:after="0" w:line="240" w:lineRule="auto"/>
              <w:rPr>
                <w:rFonts w:asciiTheme="minorHAnsi" w:eastAsia="Times New Roman" w:hAnsiTheme="minorHAnsi" w:cstheme="minorHAnsi"/>
                <w:color w:val="0F243E"/>
                <w:sz w:val="24"/>
                <w:szCs w:val="24"/>
                <w:lang w:eastAsia="en-GB"/>
              </w:rPr>
            </w:pPr>
          </w:p>
          <w:p w14:paraId="64FE2109" w14:textId="141C91AB" w:rsidR="00EC72BA" w:rsidRPr="00F36A54" w:rsidRDefault="00EC72BA" w:rsidP="00EC72BA">
            <w:pPr>
              <w:spacing w:after="0" w:line="240" w:lineRule="auto"/>
              <w:rPr>
                <w:rFonts w:asciiTheme="minorHAnsi" w:eastAsia="Times New Roman" w:hAnsiTheme="minorHAnsi" w:cstheme="minorHAnsi"/>
                <w:color w:val="0F243E"/>
                <w:sz w:val="24"/>
                <w:szCs w:val="24"/>
                <w:lang w:eastAsia="en-GB"/>
              </w:rPr>
            </w:pPr>
            <w:r w:rsidRPr="00F36A54">
              <w:rPr>
                <w:rFonts w:asciiTheme="minorHAnsi" w:eastAsia="Times New Roman" w:hAnsiTheme="minorHAnsi" w:cstheme="minorHAnsi"/>
                <w:color w:val="0F243E"/>
                <w:sz w:val="20"/>
                <w:szCs w:val="20"/>
                <w:lang w:eastAsia="en-GB"/>
              </w:rPr>
              <w:t xml:space="preserve">No </w:t>
            </w:r>
            <w:sdt>
              <w:sdtPr>
                <w:rPr>
                  <w:rFonts w:asciiTheme="minorHAnsi" w:eastAsia="Times New Roman" w:hAnsiTheme="minorHAnsi" w:cstheme="minorHAnsi"/>
                  <w:color w:val="0F243E"/>
                  <w:sz w:val="20"/>
                  <w:szCs w:val="20"/>
                  <w:lang w:eastAsia="en-GB"/>
                </w:rPr>
                <w:id w:val="1831868428"/>
                <w14:checkbox>
                  <w14:checked w14:val="0"/>
                  <w14:checkedState w14:val="2612" w14:font="MS Gothic"/>
                  <w14:uncheckedState w14:val="2610" w14:font="MS Gothic"/>
                </w14:checkbox>
              </w:sdtPr>
              <w:sdtContent>
                <w:r w:rsidR="005A59CD" w:rsidRPr="005A59CD">
                  <w:rPr>
                    <w:rFonts w:ascii="MS Gothic" w:eastAsia="MS Gothic" w:hAnsi="MS Gothic" w:cstheme="minorHAnsi" w:hint="eastAsia"/>
                    <w:color w:val="0F243E"/>
                    <w:sz w:val="20"/>
                    <w:szCs w:val="20"/>
                    <w:lang w:eastAsia="en-GB"/>
                  </w:rPr>
                  <w:t>☐</w:t>
                </w:r>
              </w:sdtContent>
            </w:sdt>
            <w:r w:rsidRPr="00F36A54">
              <w:rPr>
                <w:rFonts w:asciiTheme="minorHAnsi" w:eastAsia="Times New Roman" w:hAnsiTheme="minorHAnsi" w:cstheme="minorHAnsi"/>
                <w:color w:val="0F243E"/>
                <w:sz w:val="20"/>
                <w:szCs w:val="20"/>
                <w:lang w:eastAsia="en-GB"/>
              </w:rPr>
              <w:t>                </w:t>
            </w:r>
          </w:p>
          <w:p w14:paraId="42962B33" w14:textId="04464804" w:rsidR="00EC72BA" w:rsidRPr="00F36A54" w:rsidRDefault="00EC72BA" w:rsidP="00EC72BA">
            <w:pPr>
              <w:spacing w:after="0" w:line="240" w:lineRule="auto"/>
              <w:rPr>
                <w:rFonts w:asciiTheme="minorHAnsi" w:eastAsia="Times New Roman" w:hAnsiTheme="minorHAnsi" w:cstheme="minorHAnsi"/>
                <w:color w:val="0F243E"/>
                <w:sz w:val="20"/>
                <w:szCs w:val="20"/>
                <w:lang w:eastAsia="en-GB"/>
              </w:rPr>
            </w:pPr>
            <w:r w:rsidRPr="00F36A54">
              <w:rPr>
                <w:rFonts w:asciiTheme="minorHAnsi" w:eastAsia="Times New Roman" w:hAnsiTheme="minorHAnsi" w:cstheme="minorHAnsi"/>
                <w:i/>
                <w:iCs/>
                <w:color w:val="0F243E"/>
                <w:sz w:val="20"/>
                <w:szCs w:val="20"/>
                <w:u w:val="single"/>
                <w:lang w:eastAsia="en-GB"/>
              </w:rPr>
              <w:t>Note:</w:t>
            </w:r>
            <w:r w:rsidRPr="00F36A54">
              <w:rPr>
                <w:rFonts w:asciiTheme="minorHAnsi" w:eastAsia="Times New Roman" w:hAnsiTheme="minorHAnsi" w:cstheme="minorHAnsi"/>
                <w:i/>
                <w:iCs/>
                <w:color w:val="0F243E"/>
                <w:sz w:val="20"/>
                <w:szCs w:val="20"/>
                <w:lang w:eastAsia="en-GB"/>
              </w:rPr>
              <w:t xml:space="preserve"> this requirement needs to be met for target approval if your company reported biomass/biofuel emissions</w:t>
            </w:r>
          </w:p>
        </w:tc>
        <w:tc>
          <w:tcPr>
            <w:tcW w:w="3685" w:type="dxa"/>
            <w:tcBorders>
              <w:top w:val="single" w:sz="8" w:space="0" w:color="000000"/>
              <w:left w:val="single" w:sz="8" w:space="0" w:color="000000"/>
              <w:bottom w:val="single" w:sz="8" w:space="0" w:color="000000"/>
            </w:tcBorders>
            <w:shd w:val="clear" w:color="auto" w:fill="EBF1DD"/>
          </w:tcPr>
          <w:p w14:paraId="160414AD" w14:textId="5B1A8A66" w:rsidR="00EC72BA" w:rsidRPr="005432CC" w:rsidRDefault="00EC72BA" w:rsidP="00816BB2">
            <w:pPr>
              <w:pStyle w:val="NormalWeb"/>
              <w:spacing w:before="0" w:beforeAutospacing="0" w:after="0" w:afterAutospacing="0" w:line="276" w:lineRule="auto"/>
              <w:jc w:val="both"/>
              <w:rPr>
                <w:rFonts w:asciiTheme="minorHAnsi" w:hAnsiTheme="minorHAnsi" w:cstheme="minorHAnsi"/>
                <w:sz w:val="20"/>
                <w:szCs w:val="20"/>
              </w:rPr>
            </w:pPr>
            <w:r w:rsidRPr="005432CC">
              <w:rPr>
                <w:rFonts w:asciiTheme="minorHAnsi" w:hAnsiTheme="minorHAnsi" w:cstheme="minorHAnsi"/>
                <w:i/>
                <w:iCs/>
                <w:color w:val="000000"/>
                <w:sz w:val="20"/>
                <w:szCs w:val="20"/>
              </w:rPr>
              <w:t xml:space="preserve">As per the SBTi Criterion - Bioenergy accounting, if you reported emissions from bioenergy and/or removals related to biomass/biofuel feedstocks in </w:t>
            </w:r>
            <w:r w:rsidR="00816BB2">
              <w:rPr>
                <w:rFonts w:asciiTheme="minorHAnsi" w:hAnsiTheme="minorHAnsi" w:cstheme="minorHAnsi"/>
                <w:i/>
                <w:iCs/>
                <w:color w:val="000000"/>
                <w:sz w:val="20"/>
                <w:szCs w:val="20"/>
              </w:rPr>
              <w:t>the net-zero excel supplement</w:t>
            </w:r>
            <w:r w:rsidRPr="005432CC">
              <w:rPr>
                <w:rFonts w:asciiTheme="minorHAnsi" w:hAnsiTheme="minorHAnsi" w:cstheme="minorHAnsi"/>
                <w:i/>
                <w:iCs/>
                <w:color w:val="000000"/>
                <w:sz w:val="20"/>
                <w:szCs w:val="20"/>
              </w:rPr>
              <w:t xml:space="preserve">, these </w:t>
            </w:r>
            <w:r w:rsidRPr="005432CC">
              <w:rPr>
                <w:rFonts w:asciiTheme="minorHAnsi" w:hAnsiTheme="minorHAnsi" w:cstheme="minorHAnsi"/>
                <w:i/>
                <w:iCs/>
                <w:color w:val="000000"/>
                <w:sz w:val="20"/>
                <w:szCs w:val="20"/>
                <w:u w:val="single"/>
              </w:rPr>
              <w:t>must be</w:t>
            </w:r>
            <w:r w:rsidRPr="005432CC">
              <w:rPr>
                <w:rFonts w:asciiTheme="minorHAnsi" w:hAnsiTheme="minorHAnsi" w:cstheme="minorHAnsi"/>
                <w:i/>
                <w:iCs/>
                <w:color w:val="000000"/>
                <w:sz w:val="20"/>
                <w:szCs w:val="20"/>
              </w:rPr>
              <w:t xml:space="preserve"> included in the target boundary. If your targets are approved, you should also track those emissions and removals throughout the target period.</w:t>
            </w:r>
          </w:p>
        </w:tc>
      </w:tr>
      <w:tr w:rsidR="00EC72BA" w:rsidRPr="00656E85" w14:paraId="5971BC7C" w14:textId="77777777" w:rsidTr="00816BB2">
        <w:trPr>
          <w:trHeight w:val="413"/>
        </w:trPr>
        <w:tc>
          <w:tcPr>
            <w:tcW w:w="3540" w:type="dxa"/>
            <w:tcBorders>
              <w:top w:val="single" w:sz="8" w:space="0" w:color="000000"/>
              <w:left w:val="single" w:sz="8" w:space="0" w:color="000000"/>
              <w:bottom w:val="single" w:sz="8" w:space="0" w:color="000000"/>
            </w:tcBorders>
            <w:shd w:val="clear" w:color="auto" w:fill="E7ECF1"/>
            <w:tcMar>
              <w:top w:w="45" w:type="dxa"/>
              <w:left w:w="45" w:type="dxa"/>
              <w:bottom w:w="45" w:type="dxa"/>
              <w:right w:w="45" w:type="dxa"/>
            </w:tcMar>
          </w:tcPr>
          <w:p w14:paraId="6B9F180A" w14:textId="4E17E16E" w:rsidR="00EC72BA" w:rsidRPr="00F36A54" w:rsidRDefault="00A81D3F" w:rsidP="00627F25">
            <w:pPr>
              <w:pStyle w:val="ListParagraph"/>
              <w:numPr>
                <w:ilvl w:val="0"/>
                <w:numId w:val="21"/>
              </w:numPr>
              <w:spacing w:after="0" w:line="240" w:lineRule="auto"/>
              <w:rPr>
                <w:rFonts w:asciiTheme="minorHAnsi" w:hAnsiTheme="minorHAnsi" w:cstheme="minorHAnsi"/>
                <w:b/>
                <w:bCs/>
                <w:color w:val="0F243E"/>
                <w:sz w:val="20"/>
                <w:szCs w:val="20"/>
              </w:rPr>
            </w:pPr>
            <w:r w:rsidRPr="00F36A54">
              <w:rPr>
                <w:rFonts w:asciiTheme="minorHAnsi" w:hAnsiTheme="minorHAnsi" w:cstheme="minorHAnsi"/>
                <w:b/>
                <w:bCs/>
                <w:color w:val="0F243E"/>
                <w:sz w:val="20"/>
                <w:szCs w:val="20"/>
              </w:rPr>
              <w:t xml:space="preserve">If your targets include bioenergy, do you agree to include </w:t>
            </w:r>
            <w:r w:rsidR="00EC72BA" w:rsidRPr="00F36A54">
              <w:rPr>
                <w:rFonts w:asciiTheme="minorHAnsi" w:hAnsiTheme="minorHAnsi" w:cstheme="minorHAnsi"/>
                <w:b/>
                <w:bCs/>
                <w:color w:val="0F243E"/>
                <w:sz w:val="20"/>
                <w:szCs w:val="20"/>
              </w:rPr>
              <w:t>the bioenergy footnote in the target language?</w:t>
            </w:r>
          </w:p>
        </w:tc>
        <w:tc>
          <w:tcPr>
            <w:tcW w:w="3828" w:type="dxa"/>
            <w:tcBorders>
              <w:top w:val="single" w:sz="8" w:space="0" w:color="000000"/>
              <w:left w:val="single" w:sz="8" w:space="0" w:color="000000"/>
              <w:bottom w:val="single" w:sz="8" w:space="0" w:color="000000"/>
            </w:tcBorders>
            <w:shd w:val="clear" w:color="auto" w:fill="FFFFFF"/>
          </w:tcPr>
          <w:p w14:paraId="3452A7CB" w14:textId="1F27DE33" w:rsidR="00EC72BA" w:rsidRPr="00F36A54" w:rsidRDefault="00000000" w:rsidP="00EC72BA">
            <w:pPr>
              <w:spacing w:after="0" w:line="240" w:lineRule="auto"/>
              <w:rPr>
                <w:rFonts w:asciiTheme="minorHAnsi" w:eastAsia="Times New Roman" w:hAnsiTheme="minorHAnsi" w:cstheme="minorHAnsi"/>
                <w:color w:val="0F243E"/>
                <w:sz w:val="24"/>
                <w:szCs w:val="24"/>
                <w:lang w:eastAsia="en-GB"/>
              </w:rPr>
            </w:pPr>
            <w:sdt>
              <w:sdtPr>
                <w:rPr>
                  <w:rFonts w:ascii="Segoe UI Symbol" w:eastAsia="Times New Roman" w:hAnsi="Segoe UI Symbol" w:cs="Segoe UI Symbol"/>
                  <w:color w:val="0F243E"/>
                  <w:sz w:val="20"/>
                  <w:szCs w:val="20"/>
                  <w:lang w:eastAsia="en-GB"/>
                </w:rPr>
                <w:id w:val="-536581962"/>
                <w14:checkbox>
                  <w14:checked w14:val="0"/>
                  <w14:checkedState w14:val="2612" w14:font="MS Gothic"/>
                  <w14:uncheckedState w14:val="2610" w14:font="MS Gothic"/>
                </w14:checkbox>
              </w:sdtPr>
              <w:sdtContent>
                <w:r w:rsidR="005A59CD">
                  <w:rPr>
                    <w:rFonts w:ascii="MS Gothic" w:eastAsia="MS Gothic" w:hAnsi="MS Gothic" w:cs="Segoe UI Symbol" w:hint="eastAsia"/>
                    <w:color w:val="0F243E"/>
                    <w:sz w:val="20"/>
                    <w:szCs w:val="20"/>
                    <w:lang w:eastAsia="en-GB"/>
                  </w:rPr>
                  <w:t>☐</w:t>
                </w:r>
              </w:sdtContent>
            </w:sdt>
            <w:r w:rsidR="00CC3DF8" w:rsidRPr="00F36A54">
              <w:rPr>
                <w:rFonts w:asciiTheme="minorHAnsi" w:eastAsia="Times New Roman" w:hAnsiTheme="minorHAnsi" w:cstheme="minorHAnsi"/>
                <w:color w:val="0F243E"/>
                <w:sz w:val="20"/>
                <w:szCs w:val="20"/>
                <w:lang w:eastAsia="en-GB"/>
              </w:rPr>
              <w:t xml:space="preserve"> </w:t>
            </w:r>
            <w:r w:rsidR="00EC72BA" w:rsidRPr="00F36A54">
              <w:rPr>
                <w:rFonts w:asciiTheme="minorHAnsi" w:eastAsia="Times New Roman" w:hAnsiTheme="minorHAnsi" w:cstheme="minorHAnsi"/>
                <w:color w:val="0F243E"/>
                <w:sz w:val="20"/>
                <w:szCs w:val="20"/>
                <w:lang w:eastAsia="en-GB"/>
              </w:rPr>
              <w:t xml:space="preserve">Yes     </w:t>
            </w:r>
            <w:sdt>
              <w:sdtPr>
                <w:rPr>
                  <w:rFonts w:asciiTheme="minorHAnsi" w:eastAsia="Times New Roman" w:hAnsiTheme="minorHAnsi" w:cstheme="minorHAnsi"/>
                  <w:color w:val="0F243E"/>
                  <w:sz w:val="20"/>
                  <w:szCs w:val="20"/>
                  <w:lang w:eastAsia="en-GB"/>
                </w:rPr>
                <w:id w:val="-1125923698"/>
                <w14:checkbox>
                  <w14:checked w14:val="0"/>
                  <w14:checkedState w14:val="2612" w14:font="MS Gothic"/>
                  <w14:uncheckedState w14:val="2610" w14:font="MS Gothic"/>
                </w14:checkbox>
              </w:sdtPr>
              <w:sdtContent>
                <w:r w:rsidR="005A59CD" w:rsidRPr="005A59CD">
                  <w:rPr>
                    <w:rFonts w:ascii="MS Gothic" w:eastAsia="MS Gothic" w:hAnsi="MS Gothic" w:cstheme="minorHAnsi" w:hint="eastAsia"/>
                    <w:color w:val="0F243E"/>
                    <w:sz w:val="20"/>
                    <w:szCs w:val="20"/>
                    <w:lang w:eastAsia="en-GB"/>
                  </w:rPr>
                  <w:t>☐</w:t>
                </w:r>
              </w:sdtContent>
            </w:sdt>
            <w:r w:rsidR="00EC72BA" w:rsidRPr="00F36A54">
              <w:rPr>
                <w:rFonts w:asciiTheme="minorHAnsi" w:eastAsia="Times New Roman" w:hAnsiTheme="minorHAnsi" w:cstheme="minorHAnsi"/>
                <w:color w:val="0F243E"/>
                <w:sz w:val="20"/>
                <w:szCs w:val="20"/>
                <w:lang w:eastAsia="en-GB"/>
              </w:rPr>
              <w:t xml:space="preserve"> No     </w:t>
            </w:r>
            <w:sdt>
              <w:sdtPr>
                <w:rPr>
                  <w:rFonts w:asciiTheme="minorHAnsi" w:eastAsia="Times New Roman" w:hAnsiTheme="minorHAnsi" w:cstheme="minorHAnsi"/>
                  <w:color w:val="0F243E"/>
                  <w:sz w:val="20"/>
                  <w:szCs w:val="20"/>
                  <w:lang w:eastAsia="en-GB"/>
                </w:rPr>
                <w:id w:val="-338544208"/>
                <w14:checkbox>
                  <w14:checked w14:val="0"/>
                  <w14:checkedState w14:val="2612" w14:font="MS Gothic"/>
                  <w14:uncheckedState w14:val="2610" w14:font="MS Gothic"/>
                </w14:checkbox>
              </w:sdtPr>
              <w:sdtContent>
                <w:r w:rsidR="005A59CD" w:rsidRPr="005A59CD">
                  <w:rPr>
                    <w:rFonts w:ascii="MS Gothic" w:eastAsia="MS Gothic" w:hAnsi="MS Gothic" w:cstheme="minorHAnsi" w:hint="eastAsia"/>
                    <w:color w:val="0F243E"/>
                    <w:sz w:val="20"/>
                    <w:szCs w:val="20"/>
                    <w:lang w:eastAsia="en-GB"/>
                  </w:rPr>
                  <w:t>☐</w:t>
                </w:r>
              </w:sdtContent>
            </w:sdt>
            <w:r w:rsidR="00EC72BA" w:rsidRPr="00F36A54">
              <w:rPr>
                <w:rFonts w:asciiTheme="minorHAnsi" w:eastAsia="Times New Roman" w:hAnsiTheme="minorHAnsi" w:cstheme="minorHAnsi"/>
                <w:color w:val="0F243E"/>
                <w:sz w:val="20"/>
                <w:szCs w:val="20"/>
                <w:lang w:eastAsia="en-GB"/>
              </w:rPr>
              <w:t xml:space="preserve"> N/A </w:t>
            </w:r>
          </w:p>
          <w:p w14:paraId="516A1E95" w14:textId="77777777" w:rsidR="00EC72BA" w:rsidRPr="00F36A54" w:rsidRDefault="00EC72BA" w:rsidP="00EC72BA">
            <w:pPr>
              <w:spacing w:after="0" w:line="240" w:lineRule="auto"/>
              <w:rPr>
                <w:rFonts w:asciiTheme="minorHAnsi" w:eastAsia="Times New Roman" w:hAnsiTheme="minorHAnsi" w:cstheme="minorHAnsi"/>
                <w:color w:val="0F243E"/>
                <w:sz w:val="20"/>
                <w:szCs w:val="20"/>
                <w:lang w:eastAsia="en-GB"/>
              </w:rPr>
            </w:pPr>
          </w:p>
        </w:tc>
        <w:tc>
          <w:tcPr>
            <w:tcW w:w="3685" w:type="dxa"/>
            <w:tcBorders>
              <w:top w:val="single" w:sz="8" w:space="0" w:color="000000"/>
              <w:left w:val="single" w:sz="8" w:space="0" w:color="000000"/>
              <w:bottom w:val="single" w:sz="8" w:space="0" w:color="000000"/>
            </w:tcBorders>
            <w:shd w:val="clear" w:color="auto" w:fill="EBF1DD"/>
          </w:tcPr>
          <w:p w14:paraId="6F242A25" w14:textId="55D10A2E" w:rsidR="00EC72BA" w:rsidRPr="00F36A54" w:rsidRDefault="00EC72BA" w:rsidP="00F36A54">
            <w:pPr>
              <w:pStyle w:val="NormalWeb"/>
              <w:spacing w:before="0" w:beforeAutospacing="0" w:after="0" w:afterAutospacing="0" w:line="276" w:lineRule="auto"/>
              <w:jc w:val="both"/>
              <w:rPr>
                <w:rFonts w:asciiTheme="minorHAnsi" w:hAnsiTheme="minorHAnsi" w:cstheme="minorHAnsi"/>
                <w:i/>
                <w:iCs/>
                <w:color w:val="000000"/>
                <w:sz w:val="20"/>
                <w:szCs w:val="20"/>
              </w:rPr>
            </w:pPr>
            <w:r w:rsidRPr="00F36A54">
              <w:rPr>
                <w:rFonts w:asciiTheme="minorHAnsi" w:hAnsiTheme="minorHAnsi" w:cstheme="minorHAnsi"/>
                <w:i/>
                <w:iCs/>
                <w:color w:val="000000"/>
                <w:sz w:val="20"/>
                <w:szCs w:val="20"/>
              </w:rPr>
              <w:t>For targets that include bioenergy, the target language must include the following footnote: "</w:t>
            </w:r>
            <w:r w:rsidRPr="00194032">
              <w:rPr>
                <w:rFonts w:asciiTheme="minorHAnsi" w:hAnsiTheme="minorHAnsi" w:cstheme="minorHAnsi"/>
                <w:b/>
                <w:i/>
                <w:iCs/>
                <w:color w:val="000000"/>
                <w:sz w:val="20"/>
                <w:szCs w:val="20"/>
              </w:rPr>
              <w:t>*The target boundary includes land-related emissions and removals from bioenergy feedstocks</w:t>
            </w:r>
            <w:r w:rsidRPr="00F36A54">
              <w:rPr>
                <w:rFonts w:asciiTheme="minorHAnsi" w:hAnsiTheme="minorHAnsi" w:cstheme="minorHAnsi"/>
                <w:i/>
                <w:iCs/>
                <w:color w:val="000000"/>
                <w:sz w:val="20"/>
                <w:szCs w:val="20"/>
              </w:rPr>
              <w:t>.”</w:t>
            </w:r>
          </w:p>
        </w:tc>
      </w:tr>
      <w:tr w:rsidR="00EC72BA" w:rsidRPr="00656E85" w14:paraId="6C249E20" w14:textId="77777777" w:rsidTr="00816BB2">
        <w:trPr>
          <w:trHeight w:val="413"/>
        </w:trPr>
        <w:tc>
          <w:tcPr>
            <w:tcW w:w="3540" w:type="dxa"/>
            <w:tcBorders>
              <w:top w:val="single" w:sz="8" w:space="0" w:color="000000"/>
              <w:left w:val="single" w:sz="8" w:space="0" w:color="000000"/>
              <w:bottom w:val="single" w:sz="8" w:space="0" w:color="000000"/>
            </w:tcBorders>
            <w:shd w:val="clear" w:color="auto" w:fill="E7ECF1"/>
            <w:tcMar>
              <w:top w:w="45" w:type="dxa"/>
              <w:left w:w="45" w:type="dxa"/>
              <w:bottom w:w="45" w:type="dxa"/>
              <w:right w:w="45" w:type="dxa"/>
            </w:tcMar>
          </w:tcPr>
          <w:p w14:paraId="7569EC76" w14:textId="11BBC01A" w:rsidR="00EC72BA" w:rsidRPr="00F36A54" w:rsidRDefault="00EC72BA" w:rsidP="00627F25">
            <w:pPr>
              <w:pStyle w:val="ListParagraph"/>
              <w:numPr>
                <w:ilvl w:val="0"/>
                <w:numId w:val="21"/>
              </w:numPr>
              <w:spacing w:after="0" w:line="240" w:lineRule="auto"/>
              <w:rPr>
                <w:rFonts w:asciiTheme="minorHAnsi" w:hAnsiTheme="minorHAnsi" w:cstheme="minorHAnsi"/>
                <w:b/>
                <w:bCs/>
                <w:color w:val="0F243E"/>
                <w:sz w:val="20"/>
                <w:szCs w:val="20"/>
              </w:rPr>
            </w:pPr>
            <w:r w:rsidRPr="00F36A54">
              <w:rPr>
                <w:rFonts w:asciiTheme="minorHAnsi" w:hAnsiTheme="minorHAnsi" w:cstheme="minorHAnsi"/>
                <w:b/>
                <w:bCs/>
                <w:color w:val="0F243E"/>
                <w:sz w:val="20"/>
                <w:szCs w:val="20"/>
              </w:rPr>
              <w:t xml:space="preserve">If your company is part of the Food, Agriculture and Forest sectors, do you confirm that you agree to recalculate your targets in line with the FLAG method when available? </w:t>
            </w:r>
          </w:p>
        </w:tc>
        <w:tc>
          <w:tcPr>
            <w:tcW w:w="3828" w:type="dxa"/>
            <w:tcBorders>
              <w:top w:val="single" w:sz="8" w:space="0" w:color="000000"/>
              <w:left w:val="single" w:sz="8" w:space="0" w:color="000000"/>
              <w:bottom w:val="single" w:sz="8" w:space="0" w:color="000000"/>
            </w:tcBorders>
            <w:shd w:val="clear" w:color="auto" w:fill="FFFFFF"/>
          </w:tcPr>
          <w:p w14:paraId="7BA15663" w14:textId="6E7A46B4" w:rsidR="00EC72BA" w:rsidRPr="00F36A54" w:rsidRDefault="00000000" w:rsidP="00EC72BA">
            <w:pPr>
              <w:spacing w:after="0" w:line="240" w:lineRule="auto"/>
              <w:rPr>
                <w:rFonts w:asciiTheme="minorHAnsi" w:eastAsia="Times New Roman" w:hAnsiTheme="minorHAnsi" w:cstheme="minorHAnsi"/>
                <w:color w:val="0F243E"/>
                <w:sz w:val="20"/>
                <w:szCs w:val="20"/>
                <w:lang w:eastAsia="en-GB"/>
              </w:rPr>
            </w:pPr>
            <w:sdt>
              <w:sdtPr>
                <w:rPr>
                  <w:rFonts w:ascii="Segoe UI Symbol" w:hAnsi="Segoe UI Symbol" w:cs="Segoe UI Symbol"/>
                  <w:color w:val="0F243E"/>
                  <w:sz w:val="20"/>
                  <w:szCs w:val="20"/>
                </w:rPr>
                <w:id w:val="374823693"/>
                <w14:checkbox>
                  <w14:checked w14:val="0"/>
                  <w14:checkedState w14:val="2612" w14:font="MS Gothic"/>
                  <w14:uncheckedState w14:val="2610" w14:font="MS Gothic"/>
                </w14:checkbox>
              </w:sdtPr>
              <w:sdtContent>
                <w:r w:rsidR="005A59CD">
                  <w:rPr>
                    <w:rFonts w:ascii="MS Gothic" w:eastAsia="MS Gothic" w:hAnsi="MS Gothic" w:cs="Segoe UI Symbol" w:hint="eastAsia"/>
                    <w:color w:val="0F243E"/>
                    <w:sz w:val="20"/>
                    <w:szCs w:val="20"/>
                  </w:rPr>
                  <w:t>☐</w:t>
                </w:r>
              </w:sdtContent>
            </w:sdt>
            <w:r w:rsidR="00EC72BA" w:rsidRPr="00F36A54">
              <w:rPr>
                <w:rFonts w:asciiTheme="minorHAnsi" w:hAnsiTheme="minorHAnsi" w:cstheme="minorHAnsi"/>
                <w:color w:val="0F243E"/>
                <w:sz w:val="20"/>
                <w:szCs w:val="20"/>
              </w:rPr>
              <w:t xml:space="preserve"> Yes     </w:t>
            </w:r>
            <w:sdt>
              <w:sdtPr>
                <w:rPr>
                  <w:rFonts w:asciiTheme="minorHAnsi" w:hAnsiTheme="minorHAnsi" w:cstheme="minorHAnsi"/>
                  <w:color w:val="0F243E"/>
                  <w:sz w:val="20"/>
                  <w:szCs w:val="20"/>
                </w:rPr>
                <w:id w:val="-1271090449"/>
                <w14:checkbox>
                  <w14:checked w14:val="0"/>
                  <w14:checkedState w14:val="2612" w14:font="MS Gothic"/>
                  <w14:uncheckedState w14:val="2610" w14:font="MS Gothic"/>
                </w14:checkbox>
              </w:sdtPr>
              <w:sdtContent>
                <w:r w:rsidR="005A59CD" w:rsidRPr="005A59CD">
                  <w:rPr>
                    <w:rFonts w:ascii="MS Gothic" w:eastAsia="MS Gothic" w:hAnsi="MS Gothic" w:cstheme="minorHAnsi" w:hint="eastAsia"/>
                    <w:color w:val="0F243E"/>
                    <w:sz w:val="20"/>
                    <w:szCs w:val="20"/>
                  </w:rPr>
                  <w:t>☐</w:t>
                </w:r>
              </w:sdtContent>
            </w:sdt>
            <w:r w:rsidR="00EC72BA" w:rsidRPr="00F36A54">
              <w:rPr>
                <w:rFonts w:asciiTheme="minorHAnsi" w:hAnsiTheme="minorHAnsi" w:cstheme="minorHAnsi"/>
                <w:color w:val="0F243E"/>
                <w:sz w:val="20"/>
                <w:szCs w:val="20"/>
              </w:rPr>
              <w:t xml:space="preserve"> No    </w:t>
            </w:r>
            <w:sdt>
              <w:sdtPr>
                <w:rPr>
                  <w:rFonts w:asciiTheme="minorHAnsi" w:hAnsiTheme="minorHAnsi" w:cstheme="minorHAnsi"/>
                  <w:color w:val="0F243E"/>
                  <w:sz w:val="20"/>
                  <w:szCs w:val="20"/>
                </w:rPr>
                <w:id w:val="436802881"/>
                <w14:checkbox>
                  <w14:checked w14:val="0"/>
                  <w14:checkedState w14:val="2612" w14:font="MS Gothic"/>
                  <w14:uncheckedState w14:val="2610" w14:font="MS Gothic"/>
                </w14:checkbox>
              </w:sdtPr>
              <w:sdtContent>
                <w:r w:rsidR="005A59CD" w:rsidRPr="005A59CD">
                  <w:rPr>
                    <w:rFonts w:ascii="MS Gothic" w:eastAsia="MS Gothic" w:hAnsi="MS Gothic" w:cstheme="minorHAnsi" w:hint="eastAsia"/>
                    <w:color w:val="0F243E"/>
                    <w:sz w:val="20"/>
                    <w:szCs w:val="20"/>
                  </w:rPr>
                  <w:t>☐</w:t>
                </w:r>
              </w:sdtContent>
            </w:sdt>
            <w:r w:rsidR="00EC72BA" w:rsidRPr="00F36A54">
              <w:rPr>
                <w:rFonts w:asciiTheme="minorHAnsi" w:hAnsiTheme="minorHAnsi" w:cstheme="minorHAnsi"/>
                <w:color w:val="0F243E"/>
                <w:sz w:val="20"/>
                <w:szCs w:val="20"/>
              </w:rPr>
              <w:t xml:space="preserve"> N/A</w:t>
            </w:r>
          </w:p>
        </w:tc>
        <w:tc>
          <w:tcPr>
            <w:tcW w:w="3685" w:type="dxa"/>
            <w:tcBorders>
              <w:top w:val="single" w:sz="8" w:space="0" w:color="000000"/>
              <w:left w:val="single" w:sz="8" w:space="0" w:color="000000"/>
              <w:bottom w:val="single" w:sz="8" w:space="0" w:color="000000"/>
            </w:tcBorders>
            <w:shd w:val="clear" w:color="auto" w:fill="EBF1DD"/>
          </w:tcPr>
          <w:p w14:paraId="777C06FA" w14:textId="1D8C1A4F" w:rsidR="00EC72BA" w:rsidRPr="00F36A54" w:rsidRDefault="00EC72BA" w:rsidP="00F36A54">
            <w:pPr>
              <w:pStyle w:val="NormalWeb"/>
              <w:spacing w:before="0" w:beforeAutospacing="0" w:after="0" w:afterAutospacing="0" w:line="276" w:lineRule="auto"/>
              <w:jc w:val="both"/>
              <w:rPr>
                <w:rFonts w:asciiTheme="minorHAnsi" w:hAnsiTheme="minorHAnsi" w:cstheme="minorHAnsi"/>
                <w:i/>
                <w:iCs/>
                <w:color w:val="000000"/>
                <w:sz w:val="20"/>
                <w:szCs w:val="20"/>
              </w:rPr>
            </w:pPr>
            <w:r w:rsidRPr="00F36A54">
              <w:rPr>
                <w:rFonts w:asciiTheme="minorHAnsi" w:hAnsiTheme="minorHAnsi" w:cstheme="minorHAnsi"/>
                <w:i/>
                <w:iCs/>
                <w:color w:val="000000"/>
                <w:sz w:val="20"/>
                <w:szCs w:val="20"/>
              </w:rPr>
              <w:t xml:space="preserve">Companies in Forest, Land and Agriculture (FLAG) sectors will be required to update their GHG inventories in line with the upcoming </w:t>
            </w:r>
            <w:hyperlink r:id="rId53" w:history="1">
              <w:r w:rsidRPr="00F36A54">
                <w:rPr>
                  <w:rStyle w:val="Hyperlink"/>
                  <w:rFonts w:asciiTheme="minorHAnsi" w:hAnsiTheme="minorHAnsi" w:cstheme="minorHAnsi"/>
                  <w:i/>
                  <w:iCs/>
                  <w:color w:val="000000"/>
                  <w:sz w:val="20"/>
                  <w:szCs w:val="20"/>
                </w:rPr>
                <w:t>GHG Protocol Guidance on Carbon Removals and Land Use</w:t>
              </w:r>
            </w:hyperlink>
            <w:r w:rsidRPr="00F36A54">
              <w:rPr>
                <w:rFonts w:asciiTheme="minorHAnsi" w:hAnsiTheme="minorHAnsi" w:cstheme="minorHAnsi"/>
                <w:i/>
                <w:iCs/>
                <w:color w:val="000000"/>
                <w:sz w:val="20"/>
                <w:szCs w:val="20"/>
              </w:rPr>
              <w:t xml:space="preserve">. Where this GHG inventory update triggers a target recalculation as described in the SBTi Criteria and Recommendations, companies are required to recalculate their targets in line with the </w:t>
            </w:r>
            <w:hyperlink r:id="rId54" w:history="1">
              <w:r w:rsidRPr="00F36A54">
                <w:rPr>
                  <w:rStyle w:val="Hyperlink"/>
                  <w:rFonts w:asciiTheme="minorHAnsi" w:hAnsiTheme="minorHAnsi" w:cstheme="minorHAnsi"/>
                  <w:i/>
                  <w:iCs/>
                  <w:color w:val="000000"/>
                  <w:sz w:val="20"/>
                  <w:szCs w:val="20"/>
                </w:rPr>
                <w:t>FLAG method.</w:t>
              </w:r>
            </w:hyperlink>
          </w:p>
        </w:tc>
      </w:tr>
    </w:tbl>
    <w:p w14:paraId="238DD145" w14:textId="60509769" w:rsidR="00800750" w:rsidRDefault="00800750" w:rsidP="00800750">
      <w:pPr>
        <w:pStyle w:val="ListParagraph"/>
        <w:ind w:left="450"/>
        <w:rPr>
          <w:i/>
          <w:sz w:val="20"/>
          <w:szCs w:val="20"/>
        </w:rPr>
      </w:pPr>
    </w:p>
    <w:p w14:paraId="7B3CA708" w14:textId="77777777" w:rsidR="000763EE" w:rsidRDefault="000763EE">
      <w:pPr>
        <w:rPr>
          <w:rFonts w:asciiTheme="majorHAnsi" w:eastAsiaTheme="majorEastAsia" w:hAnsiTheme="majorHAnsi" w:cstheme="majorBidi"/>
          <w:color w:val="A55920" w:themeColor="accent1" w:themeShade="BF"/>
          <w:sz w:val="26"/>
          <w:szCs w:val="26"/>
        </w:rPr>
      </w:pPr>
      <w:bookmarkStart w:id="34" w:name="_Toc89612607"/>
      <w:r>
        <w:br w:type="page"/>
      </w:r>
    </w:p>
    <w:p w14:paraId="0ECD8A5A" w14:textId="4FBF5C16" w:rsidR="00EC72BA" w:rsidRPr="00800750" w:rsidRDefault="00EC72BA" w:rsidP="003B5F82">
      <w:pPr>
        <w:pStyle w:val="Heading2"/>
        <w:numPr>
          <w:ilvl w:val="1"/>
          <w:numId w:val="1"/>
        </w:numPr>
      </w:pPr>
      <w:r>
        <w:lastRenderedPageBreak/>
        <w:t>Scope 3 questions</w:t>
      </w:r>
      <w:bookmarkEnd w:id="34"/>
    </w:p>
    <w:tbl>
      <w:tblPr>
        <w:tblStyle w:val="72"/>
        <w:tblW w:w="11091" w:type="dxa"/>
        <w:tblInd w:w="-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3490"/>
        <w:gridCol w:w="3950"/>
        <w:gridCol w:w="3651"/>
      </w:tblGrid>
      <w:tr w:rsidR="00EC72BA" w14:paraId="45AB2C15" w14:textId="77777777" w:rsidTr="00194032">
        <w:trPr>
          <w:trHeight w:val="173"/>
        </w:trPr>
        <w:tc>
          <w:tcPr>
            <w:tcW w:w="7440" w:type="dxa"/>
            <w:gridSpan w:val="2"/>
            <w:tcBorders>
              <w:top w:val="single" w:sz="8" w:space="0" w:color="000000"/>
              <w:left w:val="single" w:sz="8" w:space="0" w:color="000000"/>
            </w:tcBorders>
            <w:shd w:val="clear" w:color="auto" w:fill="97ADC3"/>
            <w:tcMar>
              <w:top w:w="45" w:type="dxa"/>
              <w:left w:w="45" w:type="dxa"/>
              <w:bottom w:w="45" w:type="dxa"/>
              <w:right w:w="45" w:type="dxa"/>
            </w:tcMar>
            <w:vAlign w:val="center"/>
          </w:tcPr>
          <w:p w14:paraId="2EFB49B5" w14:textId="75EE8CBA" w:rsidR="00EC72BA" w:rsidRPr="003B5F82" w:rsidRDefault="00EC72BA" w:rsidP="003B5F82">
            <w:pPr>
              <w:widowControl w:val="0"/>
              <w:spacing w:after="0" w:line="240" w:lineRule="auto"/>
              <w:jc w:val="center"/>
            </w:pPr>
            <w:r w:rsidRPr="003B5F82">
              <w:rPr>
                <w:b/>
                <w:color w:val="0F243E"/>
              </w:rPr>
              <w:t>2.4 SCOPE 3 QUESTIONS</w:t>
            </w:r>
          </w:p>
        </w:tc>
        <w:tc>
          <w:tcPr>
            <w:tcW w:w="3651" w:type="dxa"/>
            <w:tcBorders>
              <w:top w:val="single" w:sz="8" w:space="0" w:color="000000"/>
              <w:left w:val="single" w:sz="8" w:space="0" w:color="000000"/>
            </w:tcBorders>
            <w:shd w:val="clear" w:color="auto" w:fill="9BBB59"/>
            <w:vAlign w:val="center"/>
          </w:tcPr>
          <w:p w14:paraId="794776F2" w14:textId="77777777" w:rsidR="00EC72BA" w:rsidRPr="003B5F82" w:rsidRDefault="00EC72BA" w:rsidP="003B5F82">
            <w:pPr>
              <w:widowControl w:val="0"/>
              <w:spacing w:after="0" w:line="240" w:lineRule="auto"/>
              <w:jc w:val="center"/>
              <w:rPr>
                <w:b/>
              </w:rPr>
            </w:pPr>
            <w:r w:rsidRPr="003B5F82">
              <w:rPr>
                <w:b/>
                <w:color w:val="4F6228"/>
              </w:rPr>
              <w:t>SUBMISSION FORM GUIDANCE</w:t>
            </w:r>
          </w:p>
        </w:tc>
      </w:tr>
      <w:tr w:rsidR="00EC72BA" w14:paraId="663B8F28" w14:textId="77777777" w:rsidTr="00194032">
        <w:trPr>
          <w:trHeight w:val="392"/>
        </w:trPr>
        <w:tc>
          <w:tcPr>
            <w:tcW w:w="3490" w:type="dxa"/>
            <w:tcBorders>
              <w:top w:val="single" w:sz="8" w:space="0" w:color="000000"/>
              <w:left w:val="single" w:sz="8" w:space="0" w:color="000000"/>
              <w:bottom w:val="single" w:sz="8" w:space="0" w:color="000000"/>
            </w:tcBorders>
            <w:shd w:val="clear" w:color="auto" w:fill="E7ECF1"/>
            <w:tcMar>
              <w:top w:w="45" w:type="dxa"/>
              <w:left w:w="45" w:type="dxa"/>
              <w:bottom w:w="45" w:type="dxa"/>
              <w:right w:w="45" w:type="dxa"/>
            </w:tcMar>
          </w:tcPr>
          <w:p w14:paraId="36597FE3" w14:textId="33AFF96E" w:rsidR="00EC72BA" w:rsidRPr="001E6253" w:rsidRDefault="00EC72BA" w:rsidP="00627F25">
            <w:pPr>
              <w:pStyle w:val="ListParagraph"/>
              <w:numPr>
                <w:ilvl w:val="0"/>
                <w:numId w:val="22"/>
              </w:numPr>
              <w:spacing w:after="0" w:line="240" w:lineRule="auto"/>
              <w:rPr>
                <w:rFonts w:asciiTheme="minorHAnsi" w:hAnsiTheme="minorHAnsi" w:cstheme="minorHAnsi"/>
                <w:color w:val="0F243E"/>
                <w:sz w:val="20"/>
                <w:szCs w:val="20"/>
              </w:rPr>
            </w:pPr>
            <w:r w:rsidRPr="001E6253">
              <w:rPr>
                <w:rFonts w:asciiTheme="minorHAnsi" w:hAnsiTheme="minorHAnsi" w:cstheme="minorHAnsi"/>
                <w:b/>
                <w:color w:val="0F243E"/>
                <w:sz w:val="20"/>
                <w:szCs w:val="20"/>
              </w:rPr>
              <w:t xml:space="preserve">Has the company completed a scope 3 screening and/or inventory of all categories?   </w:t>
            </w:r>
          </w:p>
        </w:tc>
        <w:tc>
          <w:tcPr>
            <w:tcW w:w="3949" w:type="dxa"/>
            <w:tcBorders>
              <w:top w:val="single" w:sz="8" w:space="0" w:color="000000"/>
              <w:left w:val="single" w:sz="8" w:space="0" w:color="000000"/>
              <w:bottom w:val="single" w:sz="8" w:space="0" w:color="000000"/>
            </w:tcBorders>
            <w:shd w:val="clear" w:color="auto" w:fill="FFFFFF"/>
          </w:tcPr>
          <w:p w14:paraId="228C0128" w14:textId="27AC88D3" w:rsidR="00EC72BA" w:rsidRPr="001E6253" w:rsidRDefault="00000000" w:rsidP="00A15DCA">
            <w:pPr>
              <w:spacing w:after="0" w:line="240" w:lineRule="auto"/>
              <w:rPr>
                <w:rFonts w:asciiTheme="minorHAnsi" w:eastAsia="Times New Roman" w:hAnsiTheme="minorHAnsi" w:cstheme="minorHAnsi"/>
                <w:color w:val="0F243E"/>
                <w:sz w:val="20"/>
                <w:szCs w:val="20"/>
                <w:lang w:eastAsia="en-GB"/>
              </w:rPr>
            </w:pPr>
            <w:sdt>
              <w:sdtPr>
                <w:rPr>
                  <w:rFonts w:ascii="Segoe UI Symbol" w:eastAsia="Times New Roman" w:hAnsi="Segoe UI Symbol" w:cs="Segoe UI Symbol"/>
                  <w:color w:val="0F243E"/>
                  <w:sz w:val="20"/>
                  <w:szCs w:val="20"/>
                  <w:lang w:eastAsia="en-GB"/>
                </w:rPr>
                <w:id w:val="-2022921842"/>
                <w14:checkbox>
                  <w14:checked w14:val="0"/>
                  <w14:checkedState w14:val="2612" w14:font="MS Gothic"/>
                  <w14:uncheckedState w14:val="2610" w14:font="MS Gothic"/>
                </w14:checkbox>
              </w:sdtPr>
              <w:sdtContent>
                <w:r w:rsidR="005A59CD">
                  <w:rPr>
                    <w:rFonts w:ascii="MS Gothic" w:eastAsia="MS Gothic" w:hAnsi="MS Gothic" w:cs="Segoe UI Symbol" w:hint="eastAsia"/>
                    <w:color w:val="0F243E"/>
                    <w:sz w:val="20"/>
                    <w:szCs w:val="20"/>
                    <w:lang w:eastAsia="en-GB"/>
                  </w:rPr>
                  <w:t>☐</w:t>
                </w:r>
              </w:sdtContent>
            </w:sdt>
            <w:r w:rsidR="00EC72BA" w:rsidRPr="001E6253">
              <w:rPr>
                <w:rFonts w:asciiTheme="minorHAnsi" w:eastAsia="Times New Roman" w:hAnsiTheme="minorHAnsi" w:cstheme="minorHAnsi"/>
                <w:color w:val="0F243E"/>
                <w:sz w:val="20"/>
                <w:szCs w:val="20"/>
                <w:lang w:eastAsia="en-GB"/>
              </w:rPr>
              <w:t xml:space="preserve"> Yes     </w:t>
            </w:r>
            <w:sdt>
              <w:sdtPr>
                <w:rPr>
                  <w:rFonts w:asciiTheme="minorHAnsi" w:eastAsia="Times New Roman" w:hAnsiTheme="minorHAnsi" w:cstheme="minorHAnsi"/>
                  <w:color w:val="0F243E"/>
                  <w:sz w:val="20"/>
                  <w:szCs w:val="20"/>
                  <w:lang w:eastAsia="en-GB"/>
                </w:rPr>
                <w:id w:val="1729964706"/>
                <w14:checkbox>
                  <w14:checked w14:val="0"/>
                  <w14:checkedState w14:val="2612" w14:font="MS Gothic"/>
                  <w14:uncheckedState w14:val="2610" w14:font="MS Gothic"/>
                </w14:checkbox>
              </w:sdtPr>
              <w:sdtContent>
                <w:r w:rsidR="005A59CD" w:rsidRPr="005A59CD">
                  <w:rPr>
                    <w:rFonts w:ascii="MS Gothic" w:eastAsia="MS Gothic" w:hAnsi="MS Gothic" w:cstheme="minorHAnsi" w:hint="eastAsia"/>
                    <w:color w:val="0F243E"/>
                    <w:sz w:val="20"/>
                    <w:szCs w:val="20"/>
                    <w:lang w:eastAsia="en-GB"/>
                  </w:rPr>
                  <w:t>☐</w:t>
                </w:r>
              </w:sdtContent>
            </w:sdt>
            <w:r w:rsidR="00EC72BA" w:rsidRPr="001E6253">
              <w:rPr>
                <w:rFonts w:asciiTheme="minorHAnsi" w:eastAsia="Times New Roman" w:hAnsiTheme="minorHAnsi" w:cstheme="minorHAnsi"/>
                <w:color w:val="0F243E"/>
                <w:sz w:val="20"/>
                <w:szCs w:val="20"/>
                <w:lang w:eastAsia="en-GB"/>
              </w:rPr>
              <w:t xml:space="preserve"> No </w:t>
            </w:r>
          </w:p>
          <w:p w14:paraId="70151F44" w14:textId="77777777" w:rsidR="00EC72BA" w:rsidRPr="001E6253" w:rsidRDefault="00EC72BA" w:rsidP="00A15DCA">
            <w:pPr>
              <w:spacing w:after="0" w:line="240" w:lineRule="auto"/>
              <w:rPr>
                <w:rFonts w:asciiTheme="minorHAnsi" w:eastAsia="Times New Roman" w:hAnsiTheme="minorHAnsi" w:cstheme="minorHAnsi"/>
                <w:color w:val="0F243E"/>
                <w:sz w:val="20"/>
                <w:szCs w:val="20"/>
                <w:lang w:eastAsia="en-GB"/>
              </w:rPr>
            </w:pPr>
          </w:p>
          <w:p w14:paraId="3054C729" w14:textId="77777777" w:rsidR="00EC72BA" w:rsidRPr="001E6253" w:rsidRDefault="00EC72BA" w:rsidP="00EC72BA">
            <w:pPr>
              <w:spacing w:after="0" w:line="240" w:lineRule="auto"/>
              <w:rPr>
                <w:rFonts w:asciiTheme="minorHAnsi" w:eastAsia="Times New Roman" w:hAnsiTheme="minorHAnsi" w:cstheme="minorHAnsi"/>
                <w:color w:val="0F243E"/>
                <w:sz w:val="20"/>
                <w:szCs w:val="20"/>
                <w:lang w:eastAsia="en-GB"/>
              </w:rPr>
            </w:pPr>
            <w:r w:rsidRPr="001E6253">
              <w:rPr>
                <w:rFonts w:asciiTheme="minorHAnsi" w:eastAsia="Times New Roman" w:hAnsiTheme="minorHAnsi" w:cstheme="minorHAnsi"/>
                <w:color w:val="0F243E"/>
                <w:sz w:val="20"/>
                <w:szCs w:val="20"/>
                <w:lang w:eastAsia="en-GB"/>
              </w:rPr>
              <w:t>If yes, please specify:    </w:t>
            </w:r>
          </w:p>
          <w:p w14:paraId="3F694217" w14:textId="590D61CB" w:rsidR="00EC72BA" w:rsidRPr="001E6253" w:rsidRDefault="00000000" w:rsidP="00EC72BA">
            <w:pPr>
              <w:spacing w:after="0" w:line="240" w:lineRule="auto"/>
              <w:rPr>
                <w:rFonts w:asciiTheme="minorHAnsi" w:eastAsia="Times New Roman" w:hAnsiTheme="minorHAnsi" w:cstheme="minorHAnsi"/>
                <w:color w:val="0F243E"/>
                <w:sz w:val="20"/>
                <w:szCs w:val="20"/>
                <w:lang w:eastAsia="en-GB"/>
              </w:rPr>
            </w:pPr>
            <w:sdt>
              <w:sdtPr>
                <w:rPr>
                  <w:rFonts w:ascii="Segoe UI Symbol" w:eastAsia="Times New Roman" w:hAnsi="Segoe UI Symbol" w:cs="Segoe UI Symbol"/>
                  <w:color w:val="0F243E"/>
                  <w:sz w:val="20"/>
                  <w:szCs w:val="20"/>
                  <w:lang w:eastAsia="en-GB"/>
                </w:rPr>
                <w:id w:val="-1804989737"/>
                <w14:checkbox>
                  <w14:checked w14:val="0"/>
                  <w14:checkedState w14:val="2612" w14:font="MS Gothic"/>
                  <w14:uncheckedState w14:val="2610" w14:font="MS Gothic"/>
                </w14:checkbox>
              </w:sdtPr>
              <w:sdtContent>
                <w:r w:rsidR="005A59CD">
                  <w:rPr>
                    <w:rFonts w:ascii="MS Gothic" w:eastAsia="MS Gothic" w:hAnsi="MS Gothic" w:cs="Segoe UI Symbol" w:hint="eastAsia"/>
                    <w:color w:val="0F243E"/>
                    <w:sz w:val="20"/>
                    <w:szCs w:val="20"/>
                    <w:lang w:eastAsia="en-GB"/>
                  </w:rPr>
                  <w:t>☐</w:t>
                </w:r>
              </w:sdtContent>
            </w:sdt>
            <w:r w:rsidR="00EC72BA" w:rsidRPr="001E6253">
              <w:rPr>
                <w:rFonts w:asciiTheme="minorHAnsi" w:eastAsia="Times New Roman" w:hAnsiTheme="minorHAnsi" w:cstheme="minorHAnsi"/>
                <w:color w:val="0F243E"/>
                <w:sz w:val="20"/>
                <w:szCs w:val="20"/>
                <w:lang w:eastAsia="en-GB"/>
              </w:rPr>
              <w:t xml:space="preserve"> Screening      </w:t>
            </w:r>
            <w:sdt>
              <w:sdtPr>
                <w:rPr>
                  <w:rFonts w:asciiTheme="minorHAnsi" w:eastAsia="Times New Roman" w:hAnsiTheme="minorHAnsi" w:cstheme="minorHAnsi"/>
                  <w:color w:val="0F243E"/>
                  <w:sz w:val="20"/>
                  <w:szCs w:val="20"/>
                  <w:lang w:eastAsia="en-GB"/>
                </w:rPr>
                <w:id w:val="1621336930"/>
                <w14:checkbox>
                  <w14:checked w14:val="0"/>
                  <w14:checkedState w14:val="2612" w14:font="MS Gothic"/>
                  <w14:uncheckedState w14:val="2610" w14:font="MS Gothic"/>
                </w14:checkbox>
              </w:sdtPr>
              <w:sdtContent>
                <w:r w:rsidR="005A59CD" w:rsidRPr="005A59CD">
                  <w:rPr>
                    <w:rFonts w:ascii="MS Gothic" w:eastAsia="MS Gothic" w:hAnsi="MS Gothic" w:cstheme="minorHAnsi" w:hint="eastAsia"/>
                    <w:color w:val="0F243E"/>
                    <w:sz w:val="20"/>
                    <w:szCs w:val="20"/>
                    <w:lang w:eastAsia="en-GB"/>
                  </w:rPr>
                  <w:t>☐</w:t>
                </w:r>
              </w:sdtContent>
            </w:sdt>
            <w:r w:rsidR="00EC72BA" w:rsidRPr="001E6253">
              <w:rPr>
                <w:rFonts w:asciiTheme="minorHAnsi" w:eastAsia="Times New Roman" w:hAnsiTheme="minorHAnsi" w:cstheme="minorHAnsi"/>
                <w:color w:val="0F243E"/>
                <w:sz w:val="20"/>
                <w:szCs w:val="20"/>
                <w:lang w:eastAsia="en-GB"/>
              </w:rPr>
              <w:t xml:space="preserve"> Inventory</w:t>
            </w:r>
          </w:p>
          <w:p w14:paraId="44195029" w14:textId="71DAEA07" w:rsidR="00EC72BA" w:rsidRPr="001E6253" w:rsidRDefault="00000000" w:rsidP="00EC72BA">
            <w:pPr>
              <w:spacing w:after="0" w:line="240" w:lineRule="auto"/>
              <w:rPr>
                <w:rFonts w:asciiTheme="minorHAnsi" w:eastAsia="Times New Roman" w:hAnsiTheme="minorHAnsi" w:cstheme="minorHAnsi"/>
                <w:color w:val="0F243E"/>
                <w:sz w:val="20"/>
                <w:szCs w:val="20"/>
                <w:lang w:eastAsia="en-GB"/>
              </w:rPr>
            </w:pPr>
            <w:sdt>
              <w:sdtPr>
                <w:rPr>
                  <w:rFonts w:ascii="Segoe UI Symbol" w:eastAsia="Times New Roman" w:hAnsi="Segoe UI Symbol" w:cs="Segoe UI Symbol"/>
                  <w:color w:val="0F243E"/>
                  <w:sz w:val="20"/>
                  <w:szCs w:val="20"/>
                  <w:lang w:eastAsia="en-GB"/>
                </w:rPr>
                <w:id w:val="-1900894056"/>
                <w14:checkbox>
                  <w14:checked w14:val="0"/>
                  <w14:checkedState w14:val="2612" w14:font="MS Gothic"/>
                  <w14:uncheckedState w14:val="2610" w14:font="MS Gothic"/>
                </w14:checkbox>
              </w:sdtPr>
              <w:sdtContent>
                <w:r w:rsidR="005A59CD">
                  <w:rPr>
                    <w:rFonts w:ascii="MS Gothic" w:eastAsia="MS Gothic" w:hAnsi="MS Gothic" w:cs="Segoe UI Symbol" w:hint="eastAsia"/>
                    <w:color w:val="0F243E"/>
                    <w:sz w:val="20"/>
                    <w:szCs w:val="20"/>
                    <w:lang w:eastAsia="en-GB"/>
                  </w:rPr>
                  <w:t>☐</w:t>
                </w:r>
              </w:sdtContent>
            </w:sdt>
            <w:r w:rsidR="001E6253" w:rsidRPr="001E6253">
              <w:rPr>
                <w:rFonts w:asciiTheme="minorHAnsi" w:eastAsia="Times New Roman" w:hAnsiTheme="minorHAnsi" w:cstheme="minorHAnsi"/>
                <w:color w:val="0F243E"/>
                <w:sz w:val="20"/>
                <w:szCs w:val="20"/>
                <w:lang w:eastAsia="en-GB"/>
              </w:rPr>
              <w:t xml:space="preserve"> </w:t>
            </w:r>
            <w:r w:rsidR="00EC72BA" w:rsidRPr="001E6253">
              <w:rPr>
                <w:rFonts w:asciiTheme="minorHAnsi" w:eastAsia="Times New Roman" w:hAnsiTheme="minorHAnsi" w:cstheme="minorHAnsi"/>
                <w:color w:val="0F243E"/>
                <w:sz w:val="20"/>
                <w:szCs w:val="20"/>
                <w:lang w:eastAsia="en-GB"/>
              </w:rPr>
              <w:t xml:space="preserve">Hybrid approach using both screening and inventory </w:t>
            </w:r>
            <w:r w:rsidR="00EC72BA" w:rsidRPr="001E6253">
              <w:rPr>
                <w:rFonts w:asciiTheme="minorHAnsi" w:eastAsia="Times New Roman" w:hAnsiTheme="minorHAnsi" w:cstheme="minorHAnsi"/>
                <w:i/>
                <w:iCs/>
                <w:color w:val="0F243E"/>
                <w:sz w:val="20"/>
                <w:szCs w:val="20"/>
                <w:lang w:eastAsia="en-GB"/>
              </w:rPr>
              <w:t>(e.g., inventory of category 1 and screening of category 2-15)</w:t>
            </w:r>
          </w:p>
          <w:p w14:paraId="1A250CA3" w14:textId="77777777" w:rsidR="00EC72BA" w:rsidRPr="001E6253" w:rsidRDefault="00EC72BA" w:rsidP="00EC72BA">
            <w:pPr>
              <w:spacing w:after="0" w:line="240" w:lineRule="auto"/>
              <w:rPr>
                <w:rFonts w:asciiTheme="minorHAnsi" w:eastAsia="Times New Roman" w:hAnsiTheme="minorHAnsi" w:cstheme="minorHAnsi"/>
                <w:color w:val="0F243E"/>
                <w:sz w:val="20"/>
                <w:szCs w:val="20"/>
                <w:lang w:eastAsia="en-GB"/>
              </w:rPr>
            </w:pPr>
          </w:p>
          <w:p w14:paraId="1A629798" w14:textId="77777777" w:rsidR="00EC72BA" w:rsidRPr="001E6253" w:rsidRDefault="00EC72BA" w:rsidP="00EC72BA">
            <w:pPr>
              <w:spacing w:after="0" w:line="240" w:lineRule="auto"/>
              <w:rPr>
                <w:rFonts w:asciiTheme="minorHAnsi" w:eastAsia="Times New Roman" w:hAnsiTheme="minorHAnsi" w:cstheme="minorHAnsi"/>
                <w:color w:val="0F243E"/>
                <w:sz w:val="20"/>
                <w:szCs w:val="20"/>
                <w:lang w:eastAsia="en-GB"/>
              </w:rPr>
            </w:pPr>
            <w:r w:rsidRPr="001E6253">
              <w:rPr>
                <w:rFonts w:asciiTheme="minorHAnsi" w:eastAsia="Times New Roman" w:hAnsiTheme="minorHAnsi" w:cstheme="minorHAnsi"/>
                <w:color w:val="0F243E"/>
                <w:sz w:val="20"/>
                <w:szCs w:val="20"/>
                <w:lang w:eastAsia="en-GB"/>
              </w:rPr>
              <w:t xml:space="preserve">If you used the </w:t>
            </w:r>
            <w:r w:rsidRPr="001E6253">
              <w:rPr>
                <w:rFonts w:asciiTheme="minorHAnsi" w:eastAsia="Times New Roman" w:hAnsiTheme="minorHAnsi" w:cstheme="minorHAnsi"/>
                <w:color w:val="0F243E"/>
                <w:sz w:val="20"/>
                <w:szCs w:val="20"/>
                <w:u w:val="single"/>
                <w:lang w:eastAsia="en-GB"/>
              </w:rPr>
              <w:t>hybrid approach</w:t>
            </w:r>
            <w:r w:rsidRPr="001E6253">
              <w:rPr>
                <w:rFonts w:asciiTheme="minorHAnsi" w:eastAsia="Times New Roman" w:hAnsiTheme="minorHAnsi" w:cstheme="minorHAnsi"/>
                <w:color w:val="0F243E"/>
                <w:sz w:val="20"/>
                <w:szCs w:val="20"/>
                <w:lang w:eastAsia="en-GB"/>
              </w:rPr>
              <w:t>: </w:t>
            </w:r>
          </w:p>
          <w:p w14:paraId="535E558B" w14:textId="2BE207C2" w:rsidR="00EC72BA" w:rsidRPr="001E6253" w:rsidRDefault="00EC72BA" w:rsidP="00627F25">
            <w:pPr>
              <w:numPr>
                <w:ilvl w:val="0"/>
                <w:numId w:val="9"/>
              </w:numPr>
              <w:spacing w:after="0" w:line="240" w:lineRule="auto"/>
              <w:ind w:left="360"/>
              <w:textAlignment w:val="baseline"/>
              <w:rPr>
                <w:rFonts w:asciiTheme="minorHAnsi" w:eastAsia="Times New Roman" w:hAnsiTheme="minorHAnsi" w:cstheme="minorHAnsi"/>
                <w:color w:val="0F243E"/>
                <w:sz w:val="20"/>
                <w:szCs w:val="20"/>
                <w:lang w:eastAsia="en-GB"/>
              </w:rPr>
            </w:pPr>
            <w:r w:rsidRPr="001E6253">
              <w:rPr>
                <w:rFonts w:asciiTheme="minorHAnsi" w:eastAsia="Times New Roman" w:hAnsiTheme="minorHAnsi" w:cstheme="minorHAnsi"/>
                <w:color w:val="0F243E"/>
                <w:sz w:val="20"/>
                <w:szCs w:val="20"/>
                <w:lang w:eastAsia="en-GB"/>
              </w:rPr>
              <w:t>For which scope 3 categories did you perform a screening?</w:t>
            </w:r>
          </w:p>
          <w:p w14:paraId="6D985073" w14:textId="77777777" w:rsidR="00EC72BA" w:rsidRPr="001E6253" w:rsidRDefault="00EC72BA" w:rsidP="00EC72BA">
            <w:pPr>
              <w:spacing w:after="0" w:line="240" w:lineRule="auto"/>
              <w:rPr>
                <w:rFonts w:asciiTheme="minorHAnsi" w:eastAsia="Times New Roman" w:hAnsiTheme="minorHAnsi" w:cstheme="minorHAnsi"/>
                <w:color w:val="0F243E"/>
                <w:sz w:val="20"/>
                <w:szCs w:val="20"/>
                <w:lang w:eastAsia="en-GB"/>
              </w:rPr>
            </w:pPr>
          </w:p>
          <w:p w14:paraId="65049F98" w14:textId="35DEF149" w:rsidR="00EC72BA" w:rsidRPr="001E6253" w:rsidRDefault="00EC72BA" w:rsidP="00EC72BA">
            <w:pPr>
              <w:spacing w:after="0" w:line="240" w:lineRule="auto"/>
              <w:rPr>
                <w:rFonts w:asciiTheme="minorHAnsi" w:eastAsia="Times New Roman" w:hAnsiTheme="minorHAnsi" w:cstheme="minorHAnsi"/>
                <w:color w:val="0F243E"/>
                <w:sz w:val="20"/>
                <w:szCs w:val="20"/>
                <w:lang w:eastAsia="en-GB"/>
              </w:rPr>
            </w:pPr>
            <w:r w:rsidRPr="001E6253">
              <w:rPr>
                <w:rFonts w:asciiTheme="minorHAnsi" w:eastAsia="Times New Roman" w:hAnsiTheme="minorHAnsi" w:cstheme="minorHAnsi"/>
                <w:color w:val="0F243E"/>
                <w:sz w:val="20"/>
                <w:szCs w:val="20"/>
                <w:lang w:eastAsia="en-GB"/>
              </w:rPr>
              <w:t xml:space="preserve">Category(ies) </w:t>
            </w:r>
            <w:r w:rsidRPr="007B49D7">
              <w:rPr>
                <w:rFonts w:asciiTheme="minorHAnsi" w:eastAsia="Times New Roman" w:hAnsiTheme="minorHAnsi" w:cstheme="minorHAnsi"/>
                <w:color w:val="0F243E"/>
                <w:sz w:val="20"/>
                <w:szCs w:val="20"/>
                <w:lang w:eastAsia="en-GB"/>
              </w:rPr>
              <w:t>_______________</w:t>
            </w:r>
            <w:r w:rsidR="007B49D7">
              <w:rPr>
                <w:rFonts w:asciiTheme="minorHAnsi" w:eastAsia="Times New Roman" w:hAnsiTheme="minorHAnsi" w:cstheme="minorHAnsi"/>
                <w:color w:val="0F243E"/>
                <w:sz w:val="20"/>
                <w:szCs w:val="20"/>
                <w:lang w:eastAsia="en-GB"/>
              </w:rPr>
              <w:t>________________</w:t>
            </w:r>
            <w:r w:rsidRPr="007B49D7">
              <w:rPr>
                <w:rFonts w:asciiTheme="minorHAnsi" w:eastAsia="Times New Roman" w:hAnsiTheme="minorHAnsi" w:cstheme="minorHAnsi"/>
                <w:color w:val="0F243E"/>
                <w:sz w:val="20"/>
                <w:szCs w:val="20"/>
                <w:lang w:eastAsia="en-GB"/>
              </w:rPr>
              <w:t xml:space="preserve">                               </w:t>
            </w:r>
            <w:r w:rsidRPr="001E6253">
              <w:rPr>
                <w:rFonts w:asciiTheme="minorHAnsi" w:eastAsia="Times New Roman" w:hAnsiTheme="minorHAnsi" w:cstheme="minorHAnsi"/>
                <w:color w:val="0F243E"/>
                <w:sz w:val="20"/>
                <w:szCs w:val="20"/>
                <w:lang w:eastAsia="en-GB"/>
              </w:rPr>
              <w:t> </w:t>
            </w:r>
          </w:p>
          <w:p w14:paraId="7D6B6BD9" w14:textId="77777777" w:rsidR="00EC72BA" w:rsidRPr="001E6253" w:rsidRDefault="00EC72BA" w:rsidP="00EC72BA">
            <w:pPr>
              <w:spacing w:after="0" w:line="240" w:lineRule="auto"/>
              <w:rPr>
                <w:rFonts w:asciiTheme="minorHAnsi" w:eastAsia="Times New Roman" w:hAnsiTheme="minorHAnsi" w:cstheme="minorHAnsi"/>
                <w:color w:val="0F243E"/>
                <w:sz w:val="20"/>
                <w:szCs w:val="20"/>
                <w:lang w:eastAsia="en-GB"/>
              </w:rPr>
            </w:pPr>
            <w:r w:rsidRPr="001E6253">
              <w:rPr>
                <w:rFonts w:asciiTheme="minorHAnsi" w:eastAsia="Times New Roman" w:hAnsiTheme="minorHAnsi" w:cstheme="minorHAnsi"/>
                <w:color w:val="0F243E"/>
                <w:sz w:val="20"/>
                <w:szCs w:val="20"/>
                <w:lang w:eastAsia="en-GB"/>
              </w:rPr>
              <w:br/>
            </w:r>
          </w:p>
          <w:p w14:paraId="1D1557AC" w14:textId="32C8447C" w:rsidR="00EC72BA" w:rsidRPr="001E6253" w:rsidRDefault="00EC72BA" w:rsidP="00627F25">
            <w:pPr>
              <w:numPr>
                <w:ilvl w:val="0"/>
                <w:numId w:val="10"/>
              </w:numPr>
              <w:spacing w:after="0" w:line="240" w:lineRule="auto"/>
              <w:ind w:left="360"/>
              <w:textAlignment w:val="baseline"/>
              <w:rPr>
                <w:rFonts w:asciiTheme="minorHAnsi" w:eastAsia="Times New Roman" w:hAnsiTheme="minorHAnsi" w:cstheme="minorHAnsi"/>
                <w:color w:val="0F243E"/>
                <w:sz w:val="20"/>
                <w:szCs w:val="20"/>
                <w:lang w:eastAsia="en-GB"/>
              </w:rPr>
            </w:pPr>
            <w:r w:rsidRPr="001E6253">
              <w:rPr>
                <w:rFonts w:asciiTheme="minorHAnsi" w:eastAsia="Times New Roman" w:hAnsiTheme="minorHAnsi" w:cstheme="minorHAnsi"/>
                <w:color w:val="0F243E"/>
                <w:sz w:val="20"/>
                <w:szCs w:val="20"/>
                <w:lang w:eastAsia="en-GB"/>
              </w:rPr>
              <w:t>For which scope 3 categories did you perform an inventory?</w:t>
            </w:r>
          </w:p>
          <w:p w14:paraId="61AAD0D1" w14:textId="77777777" w:rsidR="00EC72BA" w:rsidRPr="001E6253" w:rsidRDefault="00EC72BA" w:rsidP="00EC72BA">
            <w:pPr>
              <w:spacing w:after="0" w:line="240" w:lineRule="auto"/>
              <w:rPr>
                <w:rFonts w:asciiTheme="minorHAnsi" w:eastAsia="Times New Roman" w:hAnsiTheme="minorHAnsi" w:cstheme="minorHAnsi"/>
                <w:color w:val="0F243E"/>
                <w:sz w:val="20"/>
                <w:szCs w:val="20"/>
                <w:lang w:eastAsia="en-GB"/>
              </w:rPr>
            </w:pPr>
          </w:p>
          <w:p w14:paraId="6E8BB95F" w14:textId="77777777" w:rsidR="00EC72BA" w:rsidRPr="001E6253" w:rsidRDefault="00EC72BA" w:rsidP="00EC72BA">
            <w:pPr>
              <w:spacing w:after="0" w:line="240" w:lineRule="auto"/>
              <w:rPr>
                <w:rFonts w:asciiTheme="minorHAnsi" w:eastAsia="Times New Roman" w:hAnsiTheme="minorHAnsi" w:cstheme="minorHAnsi"/>
                <w:color w:val="0F243E"/>
                <w:sz w:val="20"/>
                <w:szCs w:val="20"/>
                <w:lang w:eastAsia="en-GB"/>
              </w:rPr>
            </w:pPr>
            <w:r w:rsidRPr="001E6253">
              <w:rPr>
                <w:rFonts w:asciiTheme="minorHAnsi" w:eastAsia="Times New Roman" w:hAnsiTheme="minorHAnsi" w:cstheme="minorHAnsi"/>
                <w:color w:val="0F243E"/>
                <w:sz w:val="20"/>
                <w:szCs w:val="20"/>
                <w:lang w:eastAsia="en-GB"/>
              </w:rPr>
              <w:t xml:space="preserve">Category(ies) </w:t>
            </w:r>
          </w:p>
          <w:p w14:paraId="189F91CC" w14:textId="27C8A5A9" w:rsidR="00EC72BA" w:rsidRPr="007B49D7" w:rsidRDefault="00EC72BA" w:rsidP="00EC72BA">
            <w:pPr>
              <w:spacing w:after="0" w:line="240" w:lineRule="auto"/>
              <w:rPr>
                <w:rFonts w:asciiTheme="minorHAnsi" w:hAnsiTheme="minorHAnsi" w:cstheme="minorHAnsi"/>
                <w:color w:val="0F243E"/>
                <w:sz w:val="20"/>
                <w:szCs w:val="20"/>
              </w:rPr>
            </w:pPr>
            <w:r w:rsidRPr="007B49D7">
              <w:rPr>
                <w:rFonts w:asciiTheme="minorHAnsi" w:eastAsia="Times New Roman" w:hAnsiTheme="minorHAnsi" w:cstheme="minorHAnsi"/>
                <w:color w:val="0F243E"/>
                <w:sz w:val="20"/>
                <w:szCs w:val="20"/>
                <w:lang w:eastAsia="en-GB"/>
              </w:rPr>
              <w:t>_______________</w:t>
            </w:r>
            <w:r w:rsidRPr="007B49D7">
              <w:rPr>
                <w:rFonts w:asciiTheme="minorHAnsi" w:eastAsia="Times New Roman" w:hAnsiTheme="minorHAnsi" w:cstheme="minorHAnsi"/>
                <w:i/>
                <w:iCs/>
                <w:color w:val="0F243E"/>
                <w:sz w:val="20"/>
                <w:szCs w:val="20"/>
                <w:lang w:eastAsia="en-GB"/>
              </w:rPr>
              <w:t>_______________</w:t>
            </w:r>
          </w:p>
        </w:tc>
        <w:tc>
          <w:tcPr>
            <w:tcW w:w="3651" w:type="dxa"/>
            <w:tcBorders>
              <w:top w:val="single" w:sz="8" w:space="0" w:color="000000"/>
              <w:left w:val="single" w:sz="8" w:space="0" w:color="000000"/>
              <w:bottom w:val="single" w:sz="8" w:space="0" w:color="000000"/>
            </w:tcBorders>
            <w:shd w:val="clear" w:color="auto" w:fill="EBF1DD"/>
          </w:tcPr>
          <w:p w14:paraId="24522A35" w14:textId="77777777" w:rsidR="00EC72BA" w:rsidRPr="001E6253" w:rsidRDefault="00EC72BA" w:rsidP="001E6253">
            <w:pPr>
              <w:pStyle w:val="NormalWeb"/>
              <w:spacing w:before="0" w:beforeAutospacing="0" w:after="0" w:afterAutospacing="0" w:line="276" w:lineRule="auto"/>
              <w:rPr>
                <w:color w:val="000000"/>
                <w:sz w:val="20"/>
                <w:szCs w:val="20"/>
              </w:rPr>
            </w:pPr>
            <w:r w:rsidRPr="001E6253">
              <w:rPr>
                <w:rFonts w:ascii="Arial" w:hAnsi="Arial" w:cs="Arial"/>
                <w:i/>
                <w:iCs/>
                <w:color w:val="000000"/>
                <w:sz w:val="20"/>
                <w:szCs w:val="20"/>
              </w:rPr>
              <w:t>State whether your company has completed either a scope 3 screening or an inventory.  If yes, specify whether it was a screening or an inventory. </w:t>
            </w:r>
          </w:p>
          <w:p w14:paraId="35EEC79A" w14:textId="7C80A667" w:rsidR="00EC72BA" w:rsidRPr="001E6253" w:rsidRDefault="00EC72BA" w:rsidP="001E6253">
            <w:pPr>
              <w:spacing w:after="0" w:line="276" w:lineRule="auto"/>
              <w:rPr>
                <w:rFonts w:ascii="Times New Roman" w:eastAsia="Times New Roman" w:hAnsi="Times New Roman" w:cs="Times New Roman"/>
                <w:color w:val="000000"/>
                <w:sz w:val="20"/>
                <w:szCs w:val="20"/>
                <w:lang w:eastAsia="en-GB"/>
              </w:rPr>
            </w:pPr>
            <w:r w:rsidRPr="001E6253">
              <w:rPr>
                <w:color w:val="000000"/>
                <w:sz w:val="20"/>
                <w:szCs w:val="20"/>
              </w:rPr>
              <w:br/>
            </w:r>
            <w:r w:rsidRPr="001E6253">
              <w:rPr>
                <w:i/>
                <w:iCs/>
                <w:color w:val="000000"/>
                <w:sz w:val="20"/>
                <w:szCs w:val="20"/>
              </w:rPr>
              <w:t xml:space="preserve">A scope 3 screening is a high-level evaluation to estimate the scope 3 emissions categories that are relevant to your company and indicate which ones are expected to be most significant. </w:t>
            </w:r>
            <w:r w:rsidR="003D7A24" w:rsidRPr="001E6253">
              <w:rPr>
                <w:i/>
                <w:iCs/>
                <w:color w:val="000000"/>
                <w:sz w:val="20"/>
                <w:szCs w:val="20"/>
              </w:rPr>
              <w:t xml:space="preserve">A scope 3 screening needs to be completed for all scope 3 categories, </w:t>
            </w:r>
            <w:r w:rsidR="001E6253" w:rsidRPr="001E6253">
              <w:rPr>
                <w:i/>
                <w:iCs/>
                <w:color w:val="000000"/>
                <w:sz w:val="20"/>
                <w:szCs w:val="20"/>
              </w:rPr>
              <w:t>regardless of</w:t>
            </w:r>
            <w:r w:rsidR="003D7A24" w:rsidRPr="001E6253">
              <w:rPr>
                <w:i/>
                <w:iCs/>
                <w:color w:val="000000"/>
                <w:sz w:val="20"/>
                <w:szCs w:val="20"/>
              </w:rPr>
              <w:t xml:space="preserve"> whether a company deems these scope 3 categories to be </w:t>
            </w:r>
            <w:r w:rsidR="001A6386">
              <w:rPr>
                <w:i/>
                <w:iCs/>
                <w:color w:val="000000"/>
                <w:sz w:val="20"/>
                <w:szCs w:val="20"/>
              </w:rPr>
              <w:t xml:space="preserve">de </w:t>
            </w:r>
            <w:r w:rsidR="001E6253" w:rsidRPr="001E6253">
              <w:rPr>
                <w:i/>
                <w:iCs/>
                <w:color w:val="000000"/>
                <w:sz w:val="20"/>
                <w:szCs w:val="20"/>
              </w:rPr>
              <w:t>minim</w:t>
            </w:r>
            <w:r w:rsidR="004B65F9">
              <w:rPr>
                <w:i/>
                <w:iCs/>
                <w:color w:val="000000"/>
                <w:sz w:val="20"/>
                <w:szCs w:val="20"/>
              </w:rPr>
              <w:t>i</w:t>
            </w:r>
            <w:r w:rsidR="001E6253" w:rsidRPr="001E6253">
              <w:rPr>
                <w:i/>
                <w:iCs/>
                <w:color w:val="000000"/>
                <w:sz w:val="20"/>
                <w:szCs w:val="20"/>
              </w:rPr>
              <w:t>s</w:t>
            </w:r>
            <w:r w:rsidR="003D7A24" w:rsidRPr="001E6253">
              <w:rPr>
                <w:i/>
                <w:iCs/>
                <w:color w:val="000000"/>
                <w:sz w:val="20"/>
                <w:szCs w:val="20"/>
              </w:rPr>
              <w:t xml:space="preserve">. </w:t>
            </w:r>
            <w:r w:rsidRPr="001E6253">
              <w:rPr>
                <w:i/>
                <w:iCs/>
                <w:color w:val="000000"/>
                <w:sz w:val="20"/>
                <w:szCs w:val="20"/>
              </w:rPr>
              <w:t xml:space="preserve">The SBTi encourages companies to develop scope 3 inventories, but a screening is acceptable for an SBT submission, and the first and minimum step a company should complete. The GHG Protocol, in collaboration with Quantis, have released a free scope 3 screening tool, </w:t>
            </w:r>
            <w:r w:rsidRPr="001E6253">
              <w:rPr>
                <w:i/>
                <w:iCs/>
                <w:color w:val="000000"/>
                <w:sz w:val="20"/>
                <w:szCs w:val="20"/>
                <w:u w:val="single"/>
              </w:rPr>
              <w:t xml:space="preserve">The Scope 3 </w:t>
            </w:r>
            <w:hyperlink r:id="rId55" w:history="1">
              <w:r w:rsidRPr="001E6253">
                <w:rPr>
                  <w:rStyle w:val="Hyperlink"/>
                  <w:i/>
                  <w:iCs/>
                  <w:color w:val="000000"/>
                  <w:sz w:val="20"/>
                  <w:szCs w:val="20"/>
                </w:rPr>
                <w:t>Evaluator</w:t>
              </w:r>
            </w:hyperlink>
            <w:r w:rsidRPr="001E6253">
              <w:rPr>
                <w:i/>
                <w:iCs/>
                <w:color w:val="000000"/>
                <w:sz w:val="20"/>
                <w:szCs w:val="20"/>
              </w:rPr>
              <w:t xml:space="preserve">. This tool asks a number of relatively simple questions and can be used by companies of all sizes and all sectors. For more information on scope 3 emissions inventory and screening, refer to the </w:t>
            </w:r>
            <w:hyperlink r:id="rId56" w:history="1">
              <w:r w:rsidRPr="001E6253">
                <w:rPr>
                  <w:rStyle w:val="Hyperlink"/>
                  <w:i/>
                  <w:iCs/>
                  <w:color w:val="000000"/>
                  <w:sz w:val="20"/>
                  <w:szCs w:val="20"/>
                </w:rPr>
                <w:t>Corporate Value Chain (Scope 3) Accounting and Reporting Standard</w:t>
              </w:r>
            </w:hyperlink>
            <w:r w:rsidRPr="001E6253">
              <w:rPr>
                <w:i/>
                <w:iCs/>
                <w:color w:val="000000"/>
                <w:sz w:val="20"/>
                <w:szCs w:val="20"/>
                <w:u w:val="single"/>
              </w:rPr>
              <w:t>.</w:t>
            </w:r>
          </w:p>
          <w:p w14:paraId="246C350A" w14:textId="77777777" w:rsidR="00EC72BA" w:rsidRPr="001E6253" w:rsidRDefault="00EC72BA" w:rsidP="001E6253">
            <w:pPr>
              <w:spacing w:after="0" w:line="276" w:lineRule="auto"/>
              <w:rPr>
                <w:i/>
                <w:color w:val="000000"/>
                <w:sz w:val="20"/>
                <w:szCs w:val="20"/>
              </w:rPr>
            </w:pPr>
          </w:p>
        </w:tc>
      </w:tr>
      <w:tr w:rsidR="00C71C3D" w14:paraId="02B2DDE8" w14:textId="77777777" w:rsidTr="00194032">
        <w:trPr>
          <w:trHeight w:val="392"/>
        </w:trPr>
        <w:tc>
          <w:tcPr>
            <w:tcW w:w="3490" w:type="dxa"/>
            <w:tcBorders>
              <w:top w:val="single" w:sz="8" w:space="0" w:color="000000"/>
              <w:left w:val="single" w:sz="8" w:space="0" w:color="000000"/>
              <w:bottom w:val="single" w:sz="8" w:space="0" w:color="000000"/>
            </w:tcBorders>
            <w:shd w:val="clear" w:color="auto" w:fill="E7ECF1"/>
            <w:tcMar>
              <w:top w:w="45" w:type="dxa"/>
              <w:left w:w="45" w:type="dxa"/>
              <w:bottom w:w="45" w:type="dxa"/>
              <w:right w:w="45" w:type="dxa"/>
            </w:tcMar>
          </w:tcPr>
          <w:p w14:paraId="3AF4B5C8" w14:textId="0F8F5402" w:rsidR="00C71C3D" w:rsidRPr="007B49D7" w:rsidRDefault="00C71C3D" w:rsidP="00627F25">
            <w:pPr>
              <w:pStyle w:val="NormalWeb"/>
              <w:numPr>
                <w:ilvl w:val="0"/>
                <w:numId w:val="22"/>
              </w:numPr>
              <w:spacing w:before="0" w:beforeAutospacing="0" w:after="0" w:afterAutospacing="0"/>
              <w:rPr>
                <w:rFonts w:asciiTheme="minorHAnsi" w:hAnsiTheme="minorHAnsi" w:cstheme="minorHAnsi"/>
                <w:color w:val="0F243E"/>
                <w:sz w:val="20"/>
                <w:szCs w:val="20"/>
              </w:rPr>
            </w:pPr>
            <w:r w:rsidRPr="007B49D7">
              <w:rPr>
                <w:rFonts w:asciiTheme="minorHAnsi" w:hAnsiTheme="minorHAnsi" w:cstheme="minorHAnsi"/>
                <w:b/>
                <w:color w:val="0F243E"/>
                <w:sz w:val="20"/>
                <w:szCs w:val="20"/>
              </w:rPr>
              <w:t xml:space="preserve">If you would like to </w:t>
            </w:r>
            <w:r w:rsidRPr="007B49D7">
              <w:rPr>
                <w:rFonts w:asciiTheme="minorHAnsi" w:hAnsiTheme="minorHAnsi" w:cstheme="minorHAnsi"/>
                <w:b/>
                <w:bCs/>
                <w:color w:val="0F243E"/>
                <w:sz w:val="20"/>
                <w:szCs w:val="20"/>
              </w:rPr>
              <w:t>have SBTi officially approve a target to reduce scope 3 emissions that fall outside the minimum boundary of scope 3 categories (“optional”), please enter basic information about this category of emissions, and explain how you plan to reduce these emissions</w:t>
            </w:r>
            <w:r w:rsidRPr="007B49D7">
              <w:rPr>
                <w:rFonts w:asciiTheme="minorHAnsi" w:hAnsiTheme="minorHAnsi" w:cstheme="minorHAnsi"/>
                <w:color w:val="0F243E"/>
                <w:sz w:val="20"/>
                <w:szCs w:val="20"/>
              </w:rPr>
              <w:t>. </w:t>
            </w:r>
          </w:p>
          <w:p w14:paraId="35A31AB2" w14:textId="58EE7ED0" w:rsidR="00C71C3D" w:rsidRPr="007B49D7" w:rsidRDefault="00C71C3D" w:rsidP="00C71C3D">
            <w:pPr>
              <w:spacing w:after="0" w:line="240" w:lineRule="auto"/>
              <w:rPr>
                <w:rFonts w:asciiTheme="minorHAnsi" w:hAnsiTheme="minorHAnsi" w:cstheme="minorHAnsi"/>
                <w:b/>
                <w:color w:val="0F243E"/>
                <w:sz w:val="20"/>
                <w:szCs w:val="20"/>
              </w:rPr>
            </w:pPr>
            <w:r w:rsidRPr="007B49D7">
              <w:rPr>
                <w:rFonts w:asciiTheme="minorHAnsi" w:hAnsiTheme="minorHAnsi" w:cstheme="minorHAnsi"/>
                <w:color w:val="0F243E"/>
                <w:sz w:val="20"/>
                <w:szCs w:val="20"/>
              </w:rPr>
              <w:br/>
            </w:r>
            <w:r w:rsidRPr="007B49D7">
              <w:rPr>
                <w:rFonts w:asciiTheme="minorHAnsi" w:hAnsiTheme="minorHAnsi" w:cstheme="minorHAnsi"/>
                <w:i/>
                <w:iCs/>
                <w:color w:val="0F243E"/>
                <w:sz w:val="20"/>
                <w:szCs w:val="20"/>
              </w:rPr>
              <w:t xml:space="preserve">For a definition of optional emissions for each scope 3 category, please see Table 5.4 on page 35 of the </w:t>
            </w:r>
            <w:hyperlink r:id="rId57" w:history="1">
              <w:r w:rsidRPr="007B49D7">
                <w:rPr>
                  <w:rStyle w:val="Hyperlink"/>
                  <w:rFonts w:asciiTheme="minorHAnsi" w:hAnsiTheme="minorHAnsi" w:cstheme="minorHAnsi"/>
                  <w:i/>
                  <w:iCs/>
                  <w:color w:val="0F243E"/>
                  <w:sz w:val="20"/>
                  <w:szCs w:val="20"/>
                </w:rPr>
                <w:t>Corporate Value Chain (Scope 3) Accounting and Reporting Standard</w:t>
              </w:r>
            </w:hyperlink>
            <w:r w:rsidRPr="007B49D7">
              <w:rPr>
                <w:rFonts w:asciiTheme="minorHAnsi" w:hAnsiTheme="minorHAnsi" w:cstheme="minorHAnsi"/>
                <w:i/>
                <w:iCs/>
                <w:color w:val="0F243E"/>
                <w:sz w:val="20"/>
                <w:szCs w:val="20"/>
              </w:rPr>
              <w:t>.</w:t>
            </w:r>
          </w:p>
        </w:tc>
        <w:tc>
          <w:tcPr>
            <w:tcW w:w="3949" w:type="dxa"/>
            <w:tcBorders>
              <w:top w:val="single" w:sz="8" w:space="0" w:color="000000"/>
              <w:left w:val="single" w:sz="8" w:space="0" w:color="000000"/>
              <w:bottom w:val="single" w:sz="8" w:space="0" w:color="000000"/>
            </w:tcBorders>
            <w:shd w:val="clear" w:color="auto" w:fill="FFFFFF"/>
          </w:tcPr>
          <w:p w14:paraId="6F00D1AF" w14:textId="4CAA91D7" w:rsidR="002F6DED" w:rsidRPr="007B49D7" w:rsidRDefault="00000000" w:rsidP="00C71C3D">
            <w:pPr>
              <w:spacing w:after="0" w:line="240" w:lineRule="auto"/>
              <w:rPr>
                <w:rFonts w:asciiTheme="minorHAnsi" w:eastAsia="Times New Roman" w:hAnsiTheme="minorHAnsi" w:cstheme="minorHAnsi"/>
                <w:color w:val="0F243E"/>
                <w:sz w:val="20"/>
                <w:szCs w:val="20"/>
                <w:lang w:eastAsia="en-GB"/>
              </w:rPr>
            </w:pPr>
            <w:sdt>
              <w:sdtPr>
                <w:rPr>
                  <w:rFonts w:asciiTheme="minorHAnsi" w:eastAsia="Times New Roman" w:hAnsiTheme="minorHAnsi" w:cstheme="minorHAnsi"/>
                  <w:color w:val="0F243E"/>
                  <w:sz w:val="20"/>
                  <w:szCs w:val="20"/>
                  <w:lang w:eastAsia="en-GB"/>
                </w:rPr>
                <w:id w:val="-106894246"/>
                <w14:checkbox>
                  <w14:checked w14:val="0"/>
                  <w14:checkedState w14:val="2612" w14:font="MS Gothic"/>
                  <w14:uncheckedState w14:val="2610" w14:font="MS Gothic"/>
                </w14:checkbox>
              </w:sdtPr>
              <w:sdtContent>
                <w:r w:rsidR="005A59CD">
                  <w:rPr>
                    <w:rFonts w:ascii="MS Gothic" w:eastAsia="MS Gothic" w:hAnsi="MS Gothic" w:cstheme="minorHAnsi" w:hint="eastAsia"/>
                    <w:color w:val="0F243E"/>
                    <w:sz w:val="20"/>
                    <w:szCs w:val="20"/>
                    <w:lang w:eastAsia="en-GB"/>
                  </w:rPr>
                  <w:t>☐</w:t>
                </w:r>
              </w:sdtContent>
            </w:sdt>
            <w:r w:rsidR="002F6DED" w:rsidRPr="007B49D7">
              <w:rPr>
                <w:rFonts w:asciiTheme="minorHAnsi" w:eastAsia="Times New Roman" w:hAnsiTheme="minorHAnsi" w:cstheme="minorHAnsi"/>
                <w:color w:val="0F243E"/>
                <w:sz w:val="20"/>
                <w:szCs w:val="20"/>
                <w:lang w:eastAsia="en-GB"/>
              </w:rPr>
              <w:t>N/A, no optional scope 3 target submitted</w:t>
            </w:r>
          </w:p>
          <w:p w14:paraId="7908921C" w14:textId="77777777" w:rsidR="002F6DED" w:rsidRPr="007B49D7" w:rsidRDefault="002F6DED" w:rsidP="00C71C3D">
            <w:pPr>
              <w:spacing w:after="0" w:line="240" w:lineRule="auto"/>
              <w:rPr>
                <w:rFonts w:asciiTheme="minorHAnsi" w:eastAsia="Times New Roman" w:hAnsiTheme="minorHAnsi" w:cstheme="minorHAnsi"/>
                <w:color w:val="0F243E"/>
                <w:sz w:val="20"/>
                <w:szCs w:val="20"/>
                <w:lang w:eastAsia="en-GB"/>
              </w:rPr>
            </w:pPr>
          </w:p>
          <w:p w14:paraId="72A54234" w14:textId="0D791433" w:rsidR="00C71C3D" w:rsidRPr="007B49D7" w:rsidRDefault="00C71C3D" w:rsidP="00C71C3D">
            <w:pPr>
              <w:spacing w:after="0" w:line="240" w:lineRule="auto"/>
              <w:rPr>
                <w:rFonts w:asciiTheme="minorHAnsi" w:eastAsia="Times New Roman" w:hAnsiTheme="minorHAnsi" w:cstheme="minorHAnsi"/>
                <w:color w:val="0F243E"/>
                <w:sz w:val="20"/>
                <w:szCs w:val="20"/>
                <w:lang w:eastAsia="en-GB"/>
              </w:rPr>
            </w:pPr>
            <w:r w:rsidRPr="007B49D7">
              <w:rPr>
                <w:rFonts w:asciiTheme="minorHAnsi" w:eastAsia="Times New Roman" w:hAnsiTheme="minorHAnsi" w:cstheme="minorHAnsi"/>
                <w:color w:val="0F243E"/>
                <w:sz w:val="20"/>
                <w:szCs w:val="20"/>
                <w:lang w:eastAsia="en-GB"/>
              </w:rPr>
              <w:t xml:space="preserve">Optional Scope 3 category name: </w:t>
            </w:r>
            <w:r w:rsidRPr="007B49D7">
              <w:rPr>
                <w:rFonts w:asciiTheme="minorHAnsi" w:eastAsia="Times New Roman" w:hAnsiTheme="minorHAnsi" w:cstheme="minorHAnsi"/>
                <w:i/>
                <w:iCs/>
                <w:color w:val="0F243E"/>
                <w:sz w:val="20"/>
                <w:szCs w:val="20"/>
                <w:shd w:val="clear" w:color="auto" w:fill="C0C0C0"/>
                <w:lang w:eastAsia="en-GB"/>
              </w:rPr>
              <w:t>enter name per definition of the GHGP Scope 3</w:t>
            </w:r>
            <w:r w:rsidRPr="007B49D7">
              <w:rPr>
                <w:rFonts w:asciiTheme="minorHAnsi" w:eastAsia="Times New Roman" w:hAnsiTheme="minorHAnsi" w:cstheme="minorHAnsi"/>
                <w:i/>
                <w:iCs/>
                <w:color w:val="0F243E"/>
                <w:sz w:val="20"/>
                <w:szCs w:val="20"/>
                <w:lang w:eastAsia="en-GB"/>
              </w:rPr>
              <w:t xml:space="preserve"> </w:t>
            </w:r>
            <w:r w:rsidRPr="007B49D7">
              <w:rPr>
                <w:rFonts w:asciiTheme="minorHAnsi" w:eastAsia="Times New Roman" w:hAnsiTheme="minorHAnsi" w:cstheme="minorHAnsi"/>
                <w:i/>
                <w:iCs/>
                <w:color w:val="0F243E"/>
                <w:sz w:val="20"/>
                <w:szCs w:val="20"/>
                <w:shd w:val="clear" w:color="auto" w:fill="C0C0C0"/>
                <w:lang w:eastAsia="en-GB"/>
              </w:rPr>
              <w:t>standard </w:t>
            </w:r>
          </w:p>
          <w:p w14:paraId="48E9B941" w14:textId="77777777" w:rsidR="00C71C3D" w:rsidRPr="007B49D7" w:rsidRDefault="00C71C3D" w:rsidP="00C71C3D">
            <w:pPr>
              <w:spacing w:after="0" w:line="240" w:lineRule="auto"/>
              <w:rPr>
                <w:rFonts w:asciiTheme="minorHAnsi" w:eastAsia="Times New Roman" w:hAnsiTheme="minorHAnsi" w:cstheme="minorHAnsi"/>
                <w:color w:val="0F243E"/>
                <w:sz w:val="20"/>
                <w:szCs w:val="20"/>
                <w:lang w:eastAsia="en-GB"/>
              </w:rPr>
            </w:pPr>
            <w:r w:rsidRPr="007B49D7">
              <w:rPr>
                <w:rFonts w:asciiTheme="minorHAnsi" w:eastAsia="Times New Roman" w:hAnsiTheme="minorHAnsi" w:cstheme="minorHAnsi"/>
                <w:color w:val="0F243E"/>
                <w:sz w:val="20"/>
                <w:szCs w:val="20"/>
                <w:lang w:eastAsia="en-GB"/>
              </w:rPr>
              <w:t xml:space="preserve">Briefly describe the activity in this category:  </w:t>
            </w:r>
            <w:r w:rsidRPr="007B49D7">
              <w:rPr>
                <w:rFonts w:asciiTheme="minorHAnsi" w:eastAsia="Times New Roman" w:hAnsiTheme="minorHAnsi" w:cstheme="minorHAnsi"/>
                <w:i/>
                <w:iCs/>
                <w:color w:val="0F243E"/>
                <w:sz w:val="20"/>
                <w:szCs w:val="20"/>
                <w:shd w:val="clear" w:color="auto" w:fill="C0C0C0"/>
                <w:lang w:eastAsia="en-GB"/>
              </w:rPr>
              <w:t>describe activity</w:t>
            </w:r>
            <w:r w:rsidRPr="007B49D7">
              <w:rPr>
                <w:rFonts w:asciiTheme="minorHAnsi" w:eastAsia="Times New Roman" w:hAnsiTheme="minorHAnsi" w:cstheme="minorHAnsi"/>
                <w:color w:val="0F243E"/>
                <w:sz w:val="20"/>
                <w:szCs w:val="20"/>
                <w:lang w:eastAsia="en-GB"/>
              </w:rPr>
              <w:t> </w:t>
            </w:r>
          </w:p>
          <w:p w14:paraId="5CADBEEC" w14:textId="77777777" w:rsidR="00C71C3D" w:rsidRPr="007B49D7" w:rsidRDefault="00C71C3D" w:rsidP="00C71C3D">
            <w:pPr>
              <w:spacing w:after="0" w:line="240" w:lineRule="auto"/>
              <w:rPr>
                <w:rFonts w:asciiTheme="minorHAnsi" w:eastAsia="Times New Roman" w:hAnsiTheme="minorHAnsi" w:cstheme="minorHAnsi"/>
                <w:color w:val="0F243E"/>
                <w:sz w:val="20"/>
                <w:szCs w:val="20"/>
                <w:lang w:eastAsia="en-GB"/>
              </w:rPr>
            </w:pPr>
          </w:p>
          <w:p w14:paraId="4D43E8EB" w14:textId="49A1A95F" w:rsidR="00C71C3D" w:rsidRPr="007B49D7" w:rsidRDefault="00C71C3D" w:rsidP="00C71C3D">
            <w:pPr>
              <w:spacing w:after="0" w:line="240" w:lineRule="auto"/>
              <w:rPr>
                <w:rFonts w:asciiTheme="minorHAnsi" w:eastAsia="Times New Roman" w:hAnsiTheme="minorHAnsi" w:cstheme="minorHAnsi"/>
                <w:color w:val="0F243E"/>
                <w:sz w:val="20"/>
                <w:szCs w:val="20"/>
                <w:lang w:eastAsia="en-GB"/>
              </w:rPr>
            </w:pPr>
            <w:r w:rsidRPr="007B49D7">
              <w:rPr>
                <w:rFonts w:asciiTheme="minorHAnsi" w:eastAsia="Times New Roman" w:hAnsiTheme="minorHAnsi" w:cstheme="minorHAnsi"/>
                <w:color w:val="0F243E"/>
                <w:sz w:val="20"/>
                <w:szCs w:val="20"/>
                <w:lang w:eastAsia="en-GB"/>
              </w:rPr>
              <w:t>How do you plan to reduce these emissions? Click or tap here to enter text.           </w:t>
            </w:r>
          </w:p>
        </w:tc>
        <w:tc>
          <w:tcPr>
            <w:tcW w:w="3651" w:type="dxa"/>
            <w:tcBorders>
              <w:top w:val="single" w:sz="8" w:space="0" w:color="000000"/>
              <w:left w:val="single" w:sz="8" w:space="0" w:color="000000"/>
              <w:bottom w:val="single" w:sz="8" w:space="0" w:color="000000"/>
            </w:tcBorders>
            <w:shd w:val="clear" w:color="auto" w:fill="EBF1DD"/>
          </w:tcPr>
          <w:p w14:paraId="78412E4D" w14:textId="69B32E2D" w:rsidR="00C71C3D" w:rsidRPr="007B49D7" w:rsidRDefault="00C71C3D" w:rsidP="00C71C3D">
            <w:pPr>
              <w:spacing w:after="0" w:line="240" w:lineRule="auto"/>
              <w:rPr>
                <w:rFonts w:ascii="Times New Roman" w:eastAsia="Times New Roman" w:hAnsi="Times New Roman" w:cs="Times New Roman"/>
                <w:sz w:val="24"/>
                <w:szCs w:val="24"/>
                <w:lang w:eastAsia="en-GB"/>
              </w:rPr>
            </w:pPr>
            <w:r w:rsidRPr="007B49D7">
              <w:rPr>
                <w:rFonts w:eastAsia="Times New Roman"/>
                <w:i/>
                <w:iCs/>
                <w:color w:val="000000"/>
                <w:sz w:val="20"/>
                <w:szCs w:val="20"/>
                <w:lang w:eastAsia="en-GB"/>
              </w:rPr>
              <w:t xml:space="preserve">Companies may request to include targets to reduce optional scope 3 emissions in the official target language. Please first describe the category, report the base year and most recent year emissions, and indicate if these optional scope 3 emissions have been included in the </w:t>
            </w:r>
            <w:r w:rsidR="001E6253" w:rsidRPr="007B49D7">
              <w:rPr>
                <w:rFonts w:eastAsia="Times New Roman"/>
                <w:i/>
                <w:iCs/>
                <w:color w:val="000000"/>
                <w:sz w:val="20"/>
                <w:szCs w:val="20"/>
                <w:lang w:eastAsia="en-GB"/>
              </w:rPr>
              <w:t>GHG inventory table</w:t>
            </w:r>
            <w:r w:rsidRPr="007B49D7">
              <w:rPr>
                <w:rFonts w:eastAsia="Times New Roman"/>
                <w:i/>
                <w:iCs/>
                <w:color w:val="000000"/>
                <w:sz w:val="20"/>
                <w:szCs w:val="20"/>
                <w:lang w:eastAsia="en-GB"/>
              </w:rPr>
              <w:t>. </w:t>
            </w:r>
          </w:p>
          <w:p w14:paraId="779A49FD" w14:textId="77777777" w:rsidR="00C71C3D" w:rsidRPr="007B49D7" w:rsidRDefault="00C71C3D" w:rsidP="00C71C3D">
            <w:pPr>
              <w:spacing w:after="0" w:line="240" w:lineRule="auto"/>
              <w:rPr>
                <w:rFonts w:ascii="Times New Roman" w:eastAsia="Times New Roman" w:hAnsi="Times New Roman" w:cs="Times New Roman"/>
                <w:sz w:val="24"/>
                <w:szCs w:val="24"/>
                <w:lang w:eastAsia="en-GB"/>
              </w:rPr>
            </w:pPr>
          </w:p>
          <w:p w14:paraId="75155F3A" w14:textId="77777777" w:rsidR="00C71C3D" w:rsidRPr="007B49D7" w:rsidRDefault="00C71C3D" w:rsidP="00C71C3D">
            <w:pPr>
              <w:spacing w:after="0" w:line="240" w:lineRule="auto"/>
              <w:rPr>
                <w:rFonts w:ascii="Times New Roman" w:eastAsia="Times New Roman" w:hAnsi="Times New Roman" w:cs="Times New Roman"/>
                <w:sz w:val="24"/>
                <w:szCs w:val="24"/>
                <w:lang w:eastAsia="en-GB"/>
              </w:rPr>
            </w:pPr>
            <w:r w:rsidRPr="007B49D7">
              <w:rPr>
                <w:rFonts w:eastAsia="Times New Roman"/>
                <w:i/>
                <w:iCs/>
                <w:color w:val="000000"/>
                <w:sz w:val="20"/>
                <w:szCs w:val="20"/>
                <w:lang w:eastAsia="en-GB"/>
              </w:rPr>
              <w:t xml:space="preserve">Please also describe your plans to reduce these emissions for SBTi to determine whether the actions are credible for these targets to be approved. If the targets are deemed ambitious, credible, and thus can be published by SBTi, the target </w:t>
            </w:r>
            <w:r w:rsidRPr="007B49D7">
              <w:rPr>
                <w:rFonts w:eastAsia="Times New Roman"/>
                <w:i/>
                <w:iCs/>
                <w:color w:val="000000"/>
                <w:sz w:val="20"/>
                <w:szCs w:val="20"/>
                <w:lang w:eastAsia="en-GB"/>
              </w:rPr>
              <w:lastRenderedPageBreak/>
              <w:t>language needs to be separate from the other approved targets.</w:t>
            </w:r>
          </w:p>
          <w:p w14:paraId="766E7398" w14:textId="77777777" w:rsidR="00C71C3D" w:rsidRPr="007B49D7" w:rsidRDefault="00C71C3D" w:rsidP="00EC72BA">
            <w:pPr>
              <w:pStyle w:val="NormalWeb"/>
              <w:spacing w:before="0" w:beforeAutospacing="0" w:after="0" w:afterAutospacing="0"/>
              <w:rPr>
                <w:rFonts w:ascii="Arial" w:hAnsi="Arial" w:cs="Arial"/>
                <w:i/>
                <w:iCs/>
                <w:color w:val="000000"/>
                <w:sz w:val="20"/>
                <w:szCs w:val="20"/>
                <w:lang w:val="en-GB"/>
              </w:rPr>
            </w:pPr>
          </w:p>
          <w:p w14:paraId="414B596F" w14:textId="1DA121FD" w:rsidR="00282756" w:rsidRPr="007B49D7" w:rsidRDefault="00282756" w:rsidP="00EC72BA">
            <w:pPr>
              <w:pStyle w:val="NormalWeb"/>
              <w:spacing w:before="0" w:beforeAutospacing="0" w:after="0" w:afterAutospacing="0"/>
              <w:rPr>
                <w:rFonts w:ascii="Arial" w:hAnsi="Arial" w:cs="Arial"/>
                <w:i/>
                <w:iCs/>
                <w:color w:val="000000"/>
                <w:sz w:val="20"/>
                <w:szCs w:val="20"/>
                <w:lang w:val="en-GB"/>
              </w:rPr>
            </w:pPr>
            <w:r w:rsidRPr="007B49D7">
              <w:rPr>
                <w:rFonts w:ascii="Arial" w:hAnsi="Arial" w:cs="Arial"/>
                <w:i/>
                <w:iCs/>
                <w:color w:val="000000"/>
                <w:sz w:val="20"/>
                <w:szCs w:val="20"/>
                <w:lang w:val="en-GB"/>
              </w:rPr>
              <w:t>For more information on optional scope 3 targets, please refer to the Target Validation Protocol.</w:t>
            </w:r>
          </w:p>
        </w:tc>
      </w:tr>
    </w:tbl>
    <w:p w14:paraId="385DB8A4" w14:textId="1267973D" w:rsidR="0036215B" w:rsidRDefault="0036215B" w:rsidP="0036215B"/>
    <w:p w14:paraId="2B21AFA4" w14:textId="1B26BD93" w:rsidR="00EC72BA" w:rsidRDefault="00EC72BA" w:rsidP="009C184E">
      <w:pPr>
        <w:pStyle w:val="Heading2"/>
        <w:numPr>
          <w:ilvl w:val="1"/>
          <w:numId w:val="1"/>
        </w:numPr>
      </w:pPr>
      <w:bookmarkStart w:id="35" w:name="_Toc89612608"/>
      <w:r>
        <w:t>Exclusions</w:t>
      </w:r>
      <w:bookmarkEnd w:id="35"/>
      <w:r>
        <w:t xml:space="preserve"> </w:t>
      </w:r>
    </w:p>
    <w:tbl>
      <w:tblPr>
        <w:tblStyle w:val="72"/>
        <w:tblW w:w="11117" w:type="dxa"/>
        <w:tblInd w:w="-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821"/>
        <w:gridCol w:w="4547"/>
        <w:gridCol w:w="3749"/>
      </w:tblGrid>
      <w:tr w:rsidR="00EC72BA" w14:paraId="59D4383F" w14:textId="77777777" w:rsidTr="00194032">
        <w:trPr>
          <w:trHeight w:val="172"/>
        </w:trPr>
        <w:tc>
          <w:tcPr>
            <w:tcW w:w="7368" w:type="dxa"/>
            <w:gridSpan w:val="2"/>
            <w:tcBorders>
              <w:top w:val="single" w:sz="8" w:space="0" w:color="000000"/>
              <w:left w:val="single" w:sz="8" w:space="0" w:color="000000"/>
            </w:tcBorders>
            <w:shd w:val="clear" w:color="auto" w:fill="97ADC3"/>
            <w:tcMar>
              <w:top w:w="45" w:type="dxa"/>
              <w:left w:w="45" w:type="dxa"/>
              <w:bottom w:w="45" w:type="dxa"/>
              <w:right w:w="45" w:type="dxa"/>
            </w:tcMar>
            <w:vAlign w:val="center"/>
          </w:tcPr>
          <w:p w14:paraId="28DBF443" w14:textId="05D0B6A1" w:rsidR="00EC72BA" w:rsidRPr="00156FF5" w:rsidRDefault="00EC72BA" w:rsidP="00156FF5">
            <w:pPr>
              <w:widowControl w:val="0"/>
              <w:spacing w:after="0" w:line="240" w:lineRule="auto"/>
              <w:jc w:val="center"/>
            </w:pPr>
            <w:r w:rsidRPr="00156FF5">
              <w:rPr>
                <w:b/>
                <w:color w:val="0F243E"/>
              </w:rPr>
              <w:t>2.5 EXCLUSION</w:t>
            </w:r>
            <w:r w:rsidR="00C71C3D" w:rsidRPr="00156FF5">
              <w:rPr>
                <w:b/>
                <w:color w:val="0F243E"/>
              </w:rPr>
              <w:t>S</w:t>
            </w:r>
            <w:r w:rsidRPr="00156FF5">
              <w:rPr>
                <w:b/>
                <w:color w:val="0F243E"/>
              </w:rPr>
              <w:t xml:space="preserve"> QUESTIONS</w:t>
            </w:r>
          </w:p>
        </w:tc>
        <w:tc>
          <w:tcPr>
            <w:tcW w:w="3749" w:type="dxa"/>
            <w:tcBorders>
              <w:top w:val="single" w:sz="8" w:space="0" w:color="000000"/>
              <w:left w:val="single" w:sz="8" w:space="0" w:color="000000"/>
            </w:tcBorders>
            <w:shd w:val="clear" w:color="auto" w:fill="9BBB59"/>
            <w:vAlign w:val="center"/>
          </w:tcPr>
          <w:p w14:paraId="19367932" w14:textId="77777777" w:rsidR="00EC72BA" w:rsidRPr="00156FF5" w:rsidRDefault="00EC72BA" w:rsidP="00156FF5">
            <w:pPr>
              <w:widowControl w:val="0"/>
              <w:spacing w:after="0" w:line="240" w:lineRule="auto"/>
              <w:jc w:val="center"/>
              <w:rPr>
                <w:b/>
              </w:rPr>
            </w:pPr>
            <w:r w:rsidRPr="00156FF5">
              <w:rPr>
                <w:b/>
                <w:color w:val="4F6228"/>
              </w:rPr>
              <w:t>SUBMISSION FORM GUIDANCE</w:t>
            </w:r>
          </w:p>
        </w:tc>
      </w:tr>
      <w:tr w:rsidR="00EC72BA" w14:paraId="07BA9537" w14:textId="77777777" w:rsidTr="00194032">
        <w:trPr>
          <w:trHeight w:val="391"/>
        </w:trPr>
        <w:tc>
          <w:tcPr>
            <w:tcW w:w="2821" w:type="dxa"/>
            <w:tcBorders>
              <w:top w:val="single" w:sz="8" w:space="0" w:color="000000"/>
              <w:left w:val="single" w:sz="8" w:space="0" w:color="000000"/>
              <w:bottom w:val="single" w:sz="8" w:space="0" w:color="000000"/>
            </w:tcBorders>
            <w:shd w:val="clear" w:color="auto" w:fill="E7ECF1"/>
            <w:tcMar>
              <w:top w:w="45" w:type="dxa"/>
              <w:left w:w="45" w:type="dxa"/>
              <w:bottom w:w="45" w:type="dxa"/>
              <w:right w:w="45" w:type="dxa"/>
            </w:tcMar>
          </w:tcPr>
          <w:p w14:paraId="3D7EB4DC" w14:textId="2B0FFF36" w:rsidR="00EC72BA" w:rsidRPr="00CC5ADD" w:rsidRDefault="00C71C3D" w:rsidP="00627F25">
            <w:pPr>
              <w:pStyle w:val="ListParagraph"/>
              <w:numPr>
                <w:ilvl w:val="0"/>
                <w:numId w:val="23"/>
              </w:numPr>
              <w:spacing w:after="0" w:line="240" w:lineRule="auto"/>
              <w:rPr>
                <w:color w:val="0F243E"/>
              </w:rPr>
            </w:pPr>
            <w:r w:rsidRPr="00CC5ADD">
              <w:rPr>
                <w:b/>
                <w:color w:val="0F243E"/>
                <w:sz w:val="20"/>
                <w:szCs w:val="20"/>
              </w:rPr>
              <w:t xml:space="preserve">Describe and justify any exclusions from the inventory. </w:t>
            </w:r>
            <w:r w:rsidR="00EC72BA" w:rsidRPr="00CC5ADD">
              <w:rPr>
                <w:b/>
                <w:color w:val="0F243E"/>
                <w:sz w:val="20"/>
                <w:szCs w:val="20"/>
              </w:rPr>
              <w:t xml:space="preserve"> </w:t>
            </w:r>
          </w:p>
        </w:tc>
        <w:tc>
          <w:tcPr>
            <w:tcW w:w="4547" w:type="dxa"/>
            <w:tcBorders>
              <w:top w:val="single" w:sz="8" w:space="0" w:color="000000"/>
              <w:left w:val="single" w:sz="8" w:space="0" w:color="000000"/>
              <w:bottom w:val="single" w:sz="8" w:space="0" w:color="000000"/>
            </w:tcBorders>
            <w:shd w:val="clear" w:color="auto" w:fill="FFFFFF"/>
          </w:tcPr>
          <w:p w14:paraId="287C957E" w14:textId="77777777" w:rsidR="00C71C3D" w:rsidRPr="00CC5ADD" w:rsidRDefault="00C71C3D" w:rsidP="00C71C3D">
            <w:pPr>
              <w:spacing w:after="0" w:line="240" w:lineRule="auto"/>
              <w:rPr>
                <w:rFonts w:asciiTheme="minorHAnsi" w:eastAsia="Times New Roman" w:hAnsiTheme="minorHAnsi" w:cstheme="minorHAnsi"/>
                <w:color w:val="0F243E"/>
                <w:sz w:val="24"/>
                <w:szCs w:val="24"/>
                <w:lang w:eastAsia="en-GB"/>
              </w:rPr>
            </w:pPr>
            <w:r w:rsidRPr="00CC5ADD">
              <w:rPr>
                <w:rFonts w:asciiTheme="minorHAnsi" w:eastAsia="Times New Roman" w:hAnsiTheme="minorHAnsi" w:cstheme="minorHAnsi"/>
                <w:color w:val="0F243E"/>
                <w:sz w:val="20"/>
                <w:szCs w:val="20"/>
                <w:lang w:eastAsia="en-GB"/>
              </w:rPr>
              <w:t>Greenhouse gases excluded:</w:t>
            </w:r>
          </w:p>
          <w:p w14:paraId="4E7FC3A9" w14:textId="08DC9216" w:rsidR="00C71C3D" w:rsidRPr="00CC5ADD" w:rsidRDefault="00000000" w:rsidP="00C71C3D">
            <w:pPr>
              <w:spacing w:after="0" w:line="240" w:lineRule="auto"/>
              <w:rPr>
                <w:rFonts w:asciiTheme="minorHAnsi" w:eastAsia="Times New Roman" w:hAnsiTheme="minorHAnsi" w:cstheme="minorHAnsi"/>
                <w:color w:val="0F243E"/>
                <w:sz w:val="24"/>
                <w:szCs w:val="24"/>
                <w:lang w:eastAsia="en-GB"/>
              </w:rPr>
            </w:pPr>
            <w:sdt>
              <w:sdtPr>
                <w:rPr>
                  <w:rFonts w:ascii="Segoe UI Symbol" w:eastAsia="Times New Roman" w:hAnsi="Segoe UI Symbol" w:cs="Segoe UI Symbol"/>
                  <w:color w:val="0F243E"/>
                  <w:sz w:val="20"/>
                  <w:szCs w:val="20"/>
                  <w:lang w:eastAsia="en-GB"/>
                </w:rPr>
                <w:id w:val="-1568874035"/>
                <w14:checkbox>
                  <w14:checked w14:val="0"/>
                  <w14:checkedState w14:val="2612" w14:font="MS Gothic"/>
                  <w14:uncheckedState w14:val="2610" w14:font="MS Gothic"/>
                </w14:checkbox>
              </w:sdtPr>
              <w:sdtContent>
                <w:r w:rsidR="005A59CD">
                  <w:rPr>
                    <w:rFonts w:ascii="MS Gothic" w:eastAsia="MS Gothic" w:hAnsi="MS Gothic" w:cs="Segoe UI Symbol" w:hint="eastAsia"/>
                    <w:color w:val="0F243E"/>
                    <w:sz w:val="20"/>
                    <w:szCs w:val="20"/>
                    <w:lang w:eastAsia="en-GB"/>
                  </w:rPr>
                  <w:t>☐</w:t>
                </w:r>
              </w:sdtContent>
            </w:sdt>
            <w:r w:rsidR="00C71C3D" w:rsidRPr="00CC5ADD">
              <w:rPr>
                <w:rFonts w:asciiTheme="minorHAnsi" w:eastAsia="Times New Roman" w:hAnsiTheme="minorHAnsi" w:cstheme="minorHAnsi"/>
                <w:color w:val="0F243E"/>
                <w:sz w:val="20"/>
                <w:szCs w:val="20"/>
                <w:lang w:eastAsia="en-GB"/>
              </w:rPr>
              <w:t xml:space="preserve"> CO2    </w:t>
            </w:r>
            <w:sdt>
              <w:sdtPr>
                <w:rPr>
                  <w:rFonts w:asciiTheme="minorHAnsi" w:eastAsia="Times New Roman" w:hAnsiTheme="minorHAnsi" w:cstheme="minorHAnsi"/>
                  <w:color w:val="0F243E"/>
                  <w:sz w:val="20"/>
                  <w:szCs w:val="20"/>
                  <w:lang w:eastAsia="en-GB"/>
                </w:rPr>
                <w:id w:val="-1610341759"/>
                <w14:checkbox>
                  <w14:checked w14:val="0"/>
                  <w14:checkedState w14:val="2612" w14:font="MS Gothic"/>
                  <w14:uncheckedState w14:val="2610" w14:font="MS Gothic"/>
                </w14:checkbox>
              </w:sdtPr>
              <w:sdtContent>
                <w:r w:rsidR="005A59CD" w:rsidRPr="005A59CD">
                  <w:rPr>
                    <w:rFonts w:ascii="MS Gothic" w:eastAsia="MS Gothic" w:hAnsi="MS Gothic" w:cstheme="minorHAnsi" w:hint="eastAsia"/>
                    <w:color w:val="0F243E"/>
                    <w:sz w:val="20"/>
                    <w:szCs w:val="20"/>
                    <w:lang w:eastAsia="en-GB"/>
                  </w:rPr>
                  <w:t>☐</w:t>
                </w:r>
              </w:sdtContent>
            </w:sdt>
            <w:r w:rsidR="00C71C3D" w:rsidRPr="00CC5ADD">
              <w:rPr>
                <w:rFonts w:asciiTheme="minorHAnsi" w:eastAsia="Times New Roman" w:hAnsiTheme="minorHAnsi" w:cstheme="minorHAnsi"/>
                <w:color w:val="0F243E"/>
                <w:sz w:val="20"/>
                <w:szCs w:val="20"/>
                <w:lang w:eastAsia="en-GB"/>
              </w:rPr>
              <w:t xml:space="preserve"> CH4     </w:t>
            </w:r>
            <w:sdt>
              <w:sdtPr>
                <w:rPr>
                  <w:rFonts w:asciiTheme="minorHAnsi" w:eastAsia="Times New Roman" w:hAnsiTheme="minorHAnsi" w:cstheme="minorHAnsi"/>
                  <w:color w:val="0F243E"/>
                  <w:sz w:val="20"/>
                  <w:szCs w:val="20"/>
                  <w:lang w:eastAsia="en-GB"/>
                </w:rPr>
                <w:id w:val="495008998"/>
                <w14:checkbox>
                  <w14:checked w14:val="0"/>
                  <w14:checkedState w14:val="2612" w14:font="MS Gothic"/>
                  <w14:uncheckedState w14:val="2610" w14:font="MS Gothic"/>
                </w14:checkbox>
              </w:sdtPr>
              <w:sdtContent>
                <w:r w:rsidR="005A59CD" w:rsidRPr="005A59CD">
                  <w:rPr>
                    <w:rFonts w:ascii="MS Gothic" w:eastAsia="MS Gothic" w:hAnsi="MS Gothic" w:cstheme="minorHAnsi" w:hint="eastAsia"/>
                    <w:color w:val="0F243E"/>
                    <w:sz w:val="20"/>
                    <w:szCs w:val="20"/>
                    <w:lang w:eastAsia="en-GB"/>
                  </w:rPr>
                  <w:t>☐</w:t>
                </w:r>
              </w:sdtContent>
            </w:sdt>
            <w:r w:rsidR="00C71C3D" w:rsidRPr="00CC5ADD">
              <w:rPr>
                <w:rFonts w:asciiTheme="minorHAnsi" w:eastAsia="Times New Roman" w:hAnsiTheme="minorHAnsi" w:cstheme="minorHAnsi"/>
                <w:color w:val="0F243E"/>
                <w:sz w:val="20"/>
                <w:szCs w:val="20"/>
                <w:lang w:eastAsia="en-GB"/>
              </w:rPr>
              <w:t xml:space="preserve"> N2O    </w:t>
            </w:r>
            <w:sdt>
              <w:sdtPr>
                <w:rPr>
                  <w:rFonts w:asciiTheme="minorHAnsi" w:eastAsia="Times New Roman" w:hAnsiTheme="minorHAnsi" w:cstheme="minorHAnsi"/>
                  <w:color w:val="0F243E"/>
                  <w:sz w:val="20"/>
                  <w:szCs w:val="20"/>
                  <w:lang w:eastAsia="en-GB"/>
                </w:rPr>
                <w:id w:val="2138841990"/>
                <w14:checkbox>
                  <w14:checked w14:val="0"/>
                  <w14:checkedState w14:val="2612" w14:font="MS Gothic"/>
                  <w14:uncheckedState w14:val="2610" w14:font="MS Gothic"/>
                </w14:checkbox>
              </w:sdtPr>
              <w:sdtContent>
                <w:r w:rsidR="005A59CD" w:rsidRPr="005A59CD">
                  <w:rPr>
                    <w:rFonts w:ascii="MS Gothic" w:eastAsia="MS Gothic" w:hAnsi="MS Gothic" w:cstheme="minorHAnsi" w:hint="eastAsia"/>
                    <w:color w:val="0F243E"/>
                    <w:sz w:val="20"/>
                    <w:szCs w:val="20"/>
                    <w:lang w:eastAsia="en-GB"/>
                  </w:rPr>
                  <w:t>☐</w:t>
                </w:r>
              </w:sdtContent>
            </w:sdt>
            <w:r w:rsidR="00C71C3D" w:rsidRPr="00CC5ADD">
              <w:rPr>
                <w:rFonts w:asciiTheme="minorHAnsi" w:eastAsia="Times New Roman" w:hAnsiTheme="minorHAnsi" w:cstheme="minorHAnsi"/>
                <w:color w:val="0F243E"/>
                <w:sz w:val="20"/>
                <w:szCs w:val="20"/>
                <w:lang w:eastAsia="en-GB"/>
              </w:rPr>
              <w:t xml:space="preserve"> HFC    </w:t>
            </w:r>
            <w:sdt>
              <w:sdtPr>
                <w:rPr>
                  <w:rFonts w:asciiTheme="minorHAnsi" w:eastAsia="Times New Roman" w:hAnsiTheme="minorHAnsi" w:cstheme="minorHAnsi"/>
                  <w:color w:val="0F243E"/>
                  <w:sz w:val="20"/>
                  <w:szCs w:val="20"/>
                  <w:lang w:eastAsia="en-GB"/>
                </w:rPr>
                <w:id w:val="-256435866"/>
                <w14:checkbox>
                  <w14:checked w14:val="0"/>
                  <w14:checkedState w14:val="2612" w14:font="MS Gothic"/>
                  <w14:uncheckedState w14:val="2610" w14:font="MS Gothic"/>
                </w14:checkbox>
              </w:sdtPr>
              <w:sdtContent>
                <w:r w:rsidR="005A59CD" w:rsidRPr="005A59CD">
                  <w:rPr>
                    <w:rFonts w:ascii="MS Gothic" w:eastAsia="MS Gothic" w:hAnsi="MS Gothic" w:cstheme="minorHAnsi" w:hint="eastAsia"/>
                    <w:color w:val="0F243E"/>
                    <w:sz w:val="20"/>
                    <w:szCs w:val="20"/>
                    <w:lang w:eastAsia="en-GB"/>
                  </w:rPr>
                  <w:t>☐</w:t>
                </w:r>
              </w:sdtContent>
            </w:sdt>
            <w:r w:rsidR="00C71C3D" w:rsidRPr="00CC5ADD">
              <w:rPr>
                <w:rFonts w:asciiTheme="minorHAnsi" w:eastAsia="Times New Roman" w:hAnsiTheme="minorHAnsi" w:cstheme="minorHAnsi"/>
                <w:color w:val="0F243E"/>
                <w:sz w:val="20"/>
                <w:szCs w:val="20"/>
                <w:lang w:eastAsia="en-GB"/>
              </w:rPr>
              <w:t xml:space="preserve"> PFC   </w:t>
            </w:r>
            <w:sdt>
              <w:sdtPr>
                <w:rPr>
                  <w:rFonts w:asciiTheme="minorHAnsi" w:eastAsia="Times New Roman" w:hAnsiTheme="minorHAnsi" w:cstheme="minorHAnsi"/>
                  <w:color w:val="0F243E"/>
                  <w:sz w:val="20"/>
                  <w:szCs w:val="20"/>
                  <w:lang w:eastAsia="en-GB"/>
                </w:rPr>
                <w:id w:val="-273480783"/>
                <w14:checkbox>
                  <w14:checked w14:val="0"/>
                  <w14:checkedState w14:val="2612" w14:font="MS Gothic"/>
                  <w14:uncheckedState w14:val="2610" w14:font="MS Gothic"/>
                </w14:checkbox>
              </w:sdtPr>
              <w:sdtContent>
                <w:r w:rsidR="005A59CD" w:rsidRPr="005A59CD">
                  <w:rPr>
                    <w:rFonts w:ascii="MS Gothic" w:eastAsia="MS Gothic" w:hAnsi="MS Gothic" w:cstheme="minorHAnsi" w:hint="eastAsia"/>
                    <w:color w:val="0F243E"/>
                    <w:sz w:val="20"/>
                    <w:szCs w:val="20"/>
                    <w:lang w:eastAsia="en-GB"/>
                  </w:rPr>
                  <w:t>☐</w:t>
                </w:r>
              </w:sdtContent>
            </w:sdt>
            <w:r w:rsidR="00156FF5" w:rsidRPr="00CC5ADD">
              <w:rPr>
                <w:rFonts w:asciiTheme="minorHAnsi" w:eastAsia="Times New Roman" w:hAnsiTheme="minorHAnsi" w:cstheme="minorHAnsi"/>
                <w:color w:val="0F243E"/>
                <w:sz w:val="20"/>
                <w:szCs w:val="20"/>
                <w:lang w:eastAsia="en-GB"/>
              </w:rPr>
              <w:t xml:space="preserve"> </w:t>
            </w:r>
            <w:r w:rsidR="00C71C3D" w:rsidRPr="00CC5ADD">
              <w:rPr>
                <w:rFonts w:asciiTheme="minorHAnsi" w:eastAsia="Times New Roman" w:hAnsiTheme="minorHAnsi" w:cstheme="minorHAnsi"/>
                <w:color w:val="0F243E"/>
                <w:sz w:val="20"/>
                <w:szCs w:val="20"/>
                <w:lang w:eastAsia="en-GB"/>
              </w:rPr>
              <w:t xml:space="preserve">SF6    </w:t>
            </w:r>
            <w:sdt>
              <w:sdtPr>
                <w:rPr>
                  <w:rFonts w:asciiTheme="minorHAnsi" w:eastAsia="Times New Roman" w:hAnsiTheme="minorHAnsi" w:cstheme="minorHAnsi"/>
                  <w:color w:val="0F243E"/>
                  <w:sz w:val="20"/>
                  <w:szCs w:val="20"/>
                  <w:lang w:eastAsia="en-GB"/>
                </w:rPr>
                <w:id w:val="352619889"/>
                <w14:checkbox>
                  <w14:checked w14:val="0"/>
                  <w14:checkedState w14:val="2612" w14:font="MS Gothic"/>
                  <w14:uncheckedState w14:val="2610" w14:font="MS Gothic"/>
                </w14:checkbox>
              </w:sdtPr>
              <w:sdtContent>
                <w:r w:rsidR="005A59CD" w:rsidRPr="005A59CD">
                  <w:rPr>
                    <w:rFonts w:ascii="MS Gothic" w:eastAsia="MS Gothic" w:hAnsi="MS Gothic" w:cstheme="minorHAnsi" w:hint="eastAsia"/>
                    <w:color w:val="0F243E"/>
                    <w:sz w:val="20"/>
                    <w:szCs w:val="20"/>
                    <w:lang w:eastAsia="en-GB"/>
                  </w:rPr>
                  <w:t>☐</w:t>
                </w:r>
              </w:sdtContent>
            </w:sdt>
            <w:r w:rsidR="00C71C3D" w:rsidRPr="00CC5ADD">
              <w:rPr>
                <w:rFonts w:asciiTheme="minorHAnsi" w:eastAsia="Times New Roman" w:hAnsiTheme="minorHAnsi" w:cstheme="minorHAnsi"/>
                <w:color w:val="0F243E"/>
                <w:sz w:val="20"/>
                <w:szCs w:val="20"/>
                <w:lang w:eastAsia="en-GB"/>
              </w:rPr>
              <w:t xml:space="preserve"> NF3     </w:t>
            </w:r>
            <w:sdt>
              <w:sdtPr>
                <w:rPr>
                  <w:rFonts w:asciiTheme="minorHAnsi" w:eastAsia="Times New Roman" w:hAnsiTheme="minorHAnsi" w:cstheme="minorHAnsi"/>
                  <w:color w:val="0F243E"/>
                  <w:sz w:val="20"/>
                  <w:szCs w:val="20"/>
                  <w:lang w:eastAsia="en-GB"/>
                </w:rPr>
                <w:id w:val="1038543625"/>
                <w14:checkbox>
                  <w14:checked w14:val="0"/>
                  <w14:checkedState w14:val="2612" w14:font="MS Gothic"/>
                  <w14:uncheckedState w14:val="2610" w14:font="MS Gothic"/>
                </w14:checkbox>
              </w:sdtPr>
              <w:sdtContent>
                <w:r w:rsidR="005A59CD" w:rsidRPr="005A59CD">
                  <w:rPr>
                    <w:rFonts w:ascii="MS Gothic" w:eastAsia="MS Gothic" w:hAnsi="MS Gothic" w:cstheme="minorHAnsi" w:hint="eastAsia"/>
                    <w:color w:val="0F243E"/>
                    <w:sz w:val="20"/>
                    <w:szCs w:val="20"/>
                    <w:lang w:eastAsia="en-GB"/>
                  </w:rPr>
                  <w:t>☐</w:t>
                </w:r>
              </w:sdtContent>
            </w:sdt>
            <w:r w:rsidR="00C71C3D" w:rsidRPr="00CC5ADD">
              <w:rPr>
                <w:rFonts w:asciiTheme="minorHAnsi" w:eastAsia="Times New Roman" w:hAnsiTheme="minorHAnsi" w:cstheme="minorHAnsi"/>
                <w:color w:val="0F243E"/>
                <w:sz w:val="20"/>
                <w:szCs w:val="20"/>
                <w:lang w:eastAsia="en-GB"/>
              </w:rPr>
              <w:t xml:space="preserve"> None</w:t>
            </w:r>
          </w:p>
          <w:p w14:paraId="16820FC6" w14:textId="77777777" w:rsidR="00C71C3D" w:rsidRPr="00CC5ADD" w:rsidRDefault="00C71C3D" w:rsidP="00C71C3D">
            <w:pPr>
              <w:spacing w:after="0" w:line="240" w:lineRule="auto"/>
              <w:rPr>
                <w:rFonts w:asciiTheme="minorHAnsi" w:eastAsia="Times New Roman" w:hAnsiTheme="minorHAnsi" w:cstheme="minorHAnsi"/>
                <w:color w:val="0F243E"/>
                <w:sz w:val="24"/>
                <w:szCs w:val="24"/>
                <w:lang w:eastAsia="en-GB"/>
              </w:rPr>
            </w:pPr>
          </w:p>
          <w:p w14:paraId="16A3EF8E" w14:textId="2DDB6727" w:rsidR="00C71C3D" w:rsidRPr="00CC5ADD" w:rsidRDefault="00C71C3D" w:rsidP="00C71C3D">
            <w:pPr>
              <w:spacing w:after="0" w:line="240" w:lineRule="auto"/>
              <w:rPr>
                <w:rFonts w:asciiTheme="minorHAnsi" w:eastAsia="Times New Roman" w:hAnsiTheme="minorHAnsi" w:cstheme="minorHAnsi"/>
                <w:color w:val="0F243E"/>
                <w:sz w:val="24"/>
                <w:szCs w:val="24"/>
                <w:lang w:eastAsia="en-GB"/>
              </w:rPr>
            </w:pPr>
            <w:r w:rsidRPr="00CC5ADD">
              <w:rPr>
                <w:rFonts w:asciiTheme="minorHAnsi" w:eastAsia="Times New Roman" w:hAnsiTheme="minorHAnsi" w:cstheme="minorHAnsi"/>
                <w:color w:val="0F243E"/>
                <w:sz w:val="20"/>
                <w:szCs w:val="20"/>
                <w:lang w:eastAsia="en-GB"/>
              </w:rPr>
              <w:t>Facilities</w:t>
            </w:r>
            <w:r w:rsidR="00156FF5" w:rsidRPr="00CC5ADD">
              <w:rPr>
                <w:rFonts w:asciiTheme="minorHAnsi" w:eastAsia="Times New Roman" w:hAnsiTheme="minorHAnsi" w:cstheme="minorHAnsi"/>
                <w:color w:val="0F243E"/>
                <w:sz w:val="20"/>
                <w:szCs w:val="20"/>
                <w:lang w:eastAsia="en-GB"/>
              </w:rPr>
              <w:t xml:space="preserve"> </w:t>
            </w:r>
            <w:r w:rsidRPr="00CC5ADD">
              <w:rPr>
                <w:rFonts w:asciiTheme="minorHAnsi" w:eastAsia="Times New Roman" w:hAnsiTheme="minorHAnsi" w:cstheme="minorHAnsi"/>
                <w:color w:val="0F243E"/>
                <w:sz w:val="20"/>
                <w:szCs w:val="20"/>
                <w:lang w:eastAsia="en-GB"/>
              </w:rPr>
              <w:t xml:space="preserve">excluded: </w:t>
            </w:r>
          </w:p>
          <w:p w14:paraId="2A29DF26" w14:textId="77777777" w:rsidR="00C71C3D" w:rsidRPr="00CC5ADD" w:rsidRDefault="00C71C3D" w:rsidP="00C71C3D">
            <w:pPr>
              <w:spacing w:after="0" w:line="240" w:lineRule="auto"/>
              <w:rPr>
                <w:rFonts w:asciiTheme="minorHAnsi" w:eastAsia="Times New Roman" w:hAnsiTheme="minorHAnsi" w:cstheme="minorHAnsi"/>
                <w:color w:val="0F243E"/>
                <w:sz w:val="24"/>
                <w:szCs w:val="24"/>
                <w:lang w:eastAsia="en-GB"/>
              </w:rPr>
            </w:pPr>
          </w:p>
          <w:p w14:paraId="23627000" w14:textId="5510FE5C" w:rsidR="00C71C3D" w:rsidRPr="00CC5ADD" w:rsidRDefault="00C71C3D" w:rsidP="00C71C3D">
            <w:pPr>
              <w:spacing w:after="0" w:line="240" w:lineRule="auto"/>
              <w:rPr>
                <w:rFonts w:asciiTheme="minorHAnsi" w:eastAsia="Times New Roman" w:hAnsiTheme="minorHAnsi" w:cstheme="minorHAnsi"/>
                <w:color w:val="0F243E"/>
                <w:sz w:val="24"/>
                <w:szCs w:val="24"/>
                <w:lang w:eastAsia="en-GB"/>
              </w:rPr>
            </w:pPr>
            <w:r w:rsidRPr="00CC5ADD">
              <w:rPr>
                <w:rFonts w:asciiTheme="minorHAnsi" w:eastAsia="Times New Roman" w:hAnsiTheme="minorHAnsi" w:cstheme="minorHAnsi"/>
                <w:color w:val="0F243E"/>
                <w:sz w:val="20"/>
                <w:szCs w:val="20"/>
                <w:lang w:eastAsia="en-GB"/>
              </w:rPr>
              <w:t xml:space="preserve">Activities excluded: </w:t>
            </w:r>
          </w:p>
          <w:p w14:paraId="126F7683" w14:textId="77777777" w:rsidR="00C71C3D" w:rsidRPr="00CC5ADD" w:rsidRDefault="00C71C3D" w:rsidP="00C71C3D">
            <w:pPr>
              <w:spacing w:after="0" w:line="240" w:lineRule="auto"/>
              <w:rPr>
                <w:rFonts w:asciiTheme="minorHAnsi" w:eastAsia="Times New Roman" w:hAnsiTheme="minorHAnsi" w:cstheme="minorHAnsi"/>
                <w:color w:val="0F243E"/>
                <w:sz w:val="24"/>
                <w:szCs w:val="24"/>
                <w:lang w:eastAsia="en-GB"/>
              </w:rPr>
            </w:pPr>
          </w:p>
          <w:p w14:paraId="59223024" w14:textId="07FAFC4C" w:rsidR="00C71C3D" w:rsidRPr="00CC5ADD" w:rsidRDefault="00C71C3D" w:rsidP="00C71C3D">
            <w:pPr>
              <w:spacing w:after="0" w:line="240" w:lineRule="auto"/>
              <w:rPr>
                <w:rFonts w:asciiTheme="minorHAnsi" w:eastAsia="Times New Roman" w:hAnsiTheme="minorHAnsi" w:cstheme="minorHAnsi"/>
                <w:color w:val="0F243E"/>
                <w:sz w:val="24"/>
                <w:szCs w:val="24"/>
                <w:lang w:eastAsia="en-GB"/>
              </w:rPr>
            </w:pPr>
            <w:r w:rsidRPr="00CC5ADD">
              <w:rPr>
                <w:rFonts w:asciiTheme="minorHAnsi" w:eastAsia="Times New Roman" w:hAnsiTheme="minorHAnsi" w:cstheme="minorHAnsi"/>
                <w:color w:val="0F243E"/>
                <w:sz w:val="20"/>
                <w:szCs w:val="20"/>
                <w:lang w:eastAsia="en-GB"/>
              </w:rPr>
              <w:t xml:space="preserve">Geographies excluded: </w:t>
            </w:r>
          </w:p>
          <w:p w14:paraId="0F9DC9E5" w14:textId="77777777" w:rsidR="00C71C3D" w:rsidRPr="00CC5ADD" w:rsidRDefault="00C71C3D" w:rsidP="00C71C3D">
            <w:pPr>
              <w:spacing w:after="0" w:line="240" w:lineRule="auto"/>
              <w:rPr>
                <w:rFonts w:asciiTheme="minorHAnsi" w:eastAsia="Times New Roman" w:hAnsiTheme="minorHAnsi" w:cstheme="minorHAnsi"/>
                <w:color w:val="0F243E"/>
                <w:sz w:val="24"/>
                <w:szCs w:val="24"/>
                <w:lang w:eastAsia="en-GB"/>
              </w:rPr>
            </w:pPr>
          </w:p>
          <w:p w14:paraId="3357107D" w14:textId="42ADA02A" w:rsidR="00C71C3D" w:rsidRPr="00CC5ADD" w:rsidRDefault="00C71C3D" w:rsidP="00C71C3D">
            <w:pPr>
              <w:spacing w:after="0" w:line="240" w:lineRule="auto"/>
              <w:rPr>
                <w:rFonts w:asciiTheme="minorHAnsi" w:eastAsia="Times New Roman" w:hAnsiTheme="minorHAnsi" w:cstheme="minorHAnsi"/>
                <w:color w:val="0F243E"/>
                <w:sz w:val="24"/>
                <w:szCs w:val="24"/>
                <w:lang w:eastAsia="en-GB"/>
              </w:rPr>
            </w:pPr>
            <w:r w:rsidRPr="00CC5ADD">
              <w:rPr>
                <w:rFonts w:asciiTheme="minorHAnsi" w:eastAsia="Times New Roman" w:hAnsiTheme="minorHAnsi" w:cstheme="minorHAnsi"/>
                <w:color w:val="0F243E"/>
                <w:sz w:val="20"/>
                <w:szCs w:val="20"/>
                <w:lang w:eastAsia="en-GB"/>
              </w:rPr>
              <w:t>Operations excluded</w:t>
            </w:r>
          </w:p>
          <w:p w14:paraId="2E204B07" w14:textId="77777777" w:rsidR="00C71C3D" w:rsidRPr="00CC5ADD" w:rsidRDefault="00C71C3D" w:rsidP="00C71C3D">
            <w:pPr>
              <w:spacing w:after="0" w:line="240" w:lineRule="auto"/>
              <w:rPr>
                <w:rFonts w:asciiTheme="minorHAnsi" w:eastAsia="Times New Roman" w:hAnsiTheme="minorHAnsi" w:cstheme="minorHAnsi"/>
                <w:color w:val="0F243E"/>
                <w:sz w:val="24"/>
                <w:szCs w:val="24"/>
                <w:lang w:eastAsia="en-GB"/>
              </w:rPr>
            </w:pPr>
          </w:p>
          <w:p w14:paraId="27EB0730" w14:textId="77777777" w:rsidR="00C71C3D" w:rsidRPr="00CC5ADD" w:rsidRDefault="00C71C3D" w:rsidP="00C71C3D">
            <w:pPr>
              <w:spacing w:after="0" w:line="240" w:lineRule="auto"/>
              <w:rPr>
                <w:rFonts w:asciiTheme="minorHAnsi" w:eastAsia="Times New Roman" w:hAnsiTheme="minorHAnsi" w:cstheme="minorHAnsi"/>
                <w:color w:val="0F243E"/>
                <w:sz w:val="24"/>
                <w:szCs w:val="24"/>
                <w:lang w:eastAsia="en-GB"/>
              </w:rPr>
            </w:pPr>
            <w:r w:rsidRPr="00CC5ADD">
              <w:rPr>
                <w:rFonts w:asciiTheme="minorHAnsi" w:eastAsia="Times New Roman" w:hAnsiTheme="minorHAnsi" w:cstheme="minorHAnsi"/>
                <w:color w:val="0F243E"/>
                <w:sz w:val="20"/>
                <w:szCs w:val="20"/>
                <w:lang w:eastAsia="en-GB"/>
              </w:rPr>
              <w:t xml:space="preserve">Other exclusions:  </w:t>
            </w:r>
          </w:p>
          <w:p w14:paraId="26F18452" w14:textId="4274AC66" w:rsidR="00EC72BA" w:rsidRPr="00CC5ADD" w:rsidRDefault="00EC72BA" w:rsidP="00C71C3D">
            <w:pPr>
              <w:spacing w:after="0" w:line="240" w:lineRule="auto"/>
              <w:rPr>
                <w:rFonts w:asciiTheme="minorHAnsi" w:hAnsiTheme="minorHAnsi" w:cstheme="minorHAnsi"/>
                <w:color w:val="0F243E"/>
              </w:rPr>
            </w:pPr>
          </w:p>
        </w:tc>
        <w:tc>
          <w:tcPr>
            <w:tcW w:w="3749" w:type="dxa"/>
            <w:tcBorders>
              <w:top w:val="single" w:sz="8" w:space="0" w:color="000000"/>
              <w:left w:val="single" w:sz="8" w:space="0" w:color="000000"/>
              <w:bottom w:val="single" w:sz="8" w:space="0" w:color="000000"/>
            </w:tcBorders>
            <w:shd w:val="clear" w:color="auto" w:fill="EBF1DD"/>
          </w:tcPr>
          <w:p w14:paraId="50FCEA67" w14:textId="6A865442" w:rsidR="00C71C3D" w:rsidRPr="00CC5ADD" w:rsidRDefault="00C71C3D" w:rsidP="00CC5ADD">
            <w:pPr>
              <w:pStyle w:val="NormalWeb"/>
              <w:spacing w:before="0" w:beforeAutospacing="0" w:after="0" w:afterAutospacing="0" w:line="276" w:lineRule="auto"/>
              <w:jc w:val="both"/>
              <w:rPr>
                <w:rFonts w:asciiTheme="minorHAnsi" w:hAnsiTheme="minorHAnsi" w:cstheme="minorHAnsi"/>
                <w:color w:val="000000"/>
                <w:sz w:val="20"/>
                <w:szCs w:val="20"/>
              </w:rPr>
            </w:pPr>
            <w:r w:rsidRPr="00CC5ADD">
              <w:rPr>
                <w:rFonts w:asciiTheme="minorHAnsi" w:hAnsiTheme="minorHAnsi" w:cstheme="minorHAnsi"/>
                <w:i/>
                <w:iCs/>
                <w:color w:val="000000"/>
                <w:sz w:val="20"/>
                <w:szCs w:val="20"/>
              </w:rPr>
              <w:t xml:space="preserve">Please list any exclusions made from the inventory that should be within the consolidation </w:t>
            </w:r>
            <w:r w:rsidRPr="001A6386">
              <w:rPr>
                <w:rFonts w:asciiTheme="minorHAnsi" w:hAnsiTheme="minorHAnsi" w:cstheme="minorHAnsi"/>
                <w:i/>
                <w:iCs/>
                <w:color w:val="000000"/>
                <w:sz w:val="20"/>
                <w:szCs w:val="20"/>
              </w:rPr>
              <w:t>boundary you used per the GHG Protocol (</w:t>
            </w:r>
            <w:r w:rsidR="001A6386" w:rsidRPr="001A6386">
              <w:rPr>
                <w:rFonts w:asciiTheme="minorHAnsi" w:hAnsiTheme="minorHAnsi" w:cstheme="minorHAnsi"/>
                <w:i/>
                <w:iCs/>
                <w:color w:val="000000"/>
                <w:sz w:val="20"/>
                <w:szCs w:val="20"/>
              </w:rPr>
              <w:t>Question 2.1.2</w:t>
            </w:r>
            <w:r w:rsidRPr="001A6386">
              <w:rPr>
                <w:rFonts w:asciiTheme="minorHAnsi" w:hAnsiTheme="minorHAnsi" w:cstheme="minorHAnsi"/>
                <w:i/>
                <w:iCs/>
                <w:color w:val="000000"/>
                <w:sz w:val="20"/>
                <w:szCs w:val="20"/>
              </w:rPr>
              <w:t>). For each type of exclusion listed (greenhouse</w:t>
            </w:r>
            <w:r w:rsidRPr="00CC5ADD">
              <w:rPr>
                <w:rFonts w:asciiTheme="minorHAnsi" w:hAnsiTheme="minorHAnsi" w:cstheme="minorHAnsi"/>
                <w:i/>
                <w:iCs/>
                <w:color w:val="000000"/>
                <w:sz w:val="20"/>
                <w:szCs w:val="20"/>
              </w:rPr>
              <w:t xml:space="preserve"> gases, facilities, activities, geographies, operations, and/or others), describe the exclusion(s), if any, and provide a justification (e.g., emissions from this gas are below the </w:t>
            </w:r>
            <w:r w:rsidR="00156FF5" w:rsidRPr="00CC5ADD">
              <w:rPr>
                <w:rFonts w:asciiTheme="minorHAnsi" w:hAnsiTheme="minorHAnsi" w:cstheme="minorHAnsi"/>
                <w:i/>
                <w:iCs/>
                <w:color w:val="000000"/>
                <w:sz w:val="20"/>
                <w:szCs w:val="20"/>
              </w:rPr>
              <w:t>de minimis</w:t>
            </w:r>
            <w:r w:rsidRPr="00CC5ADD">
              <w:rPr>
                <w:rFonts w:asciiTheme="minorHAnsi" w:hAnsiTheme="minorHAnsi" w:cstheme="minorHAnsi"/>
                <w:i/>
                <w:iCs/>
                <w:color w:val="000000"/>
                <w:sz w:val="20"/>
                <w:szCs w:val="20"/>
              </w:rPr>
              <w:t xml:space="preserve"> threshold). Note that not being able to measure a gas that is significant is not a valid justification.</w:t>
            </w:r>
          </w:p>
          <w:p w14:paraId="11B96497" w14:textId="77777777" w:rsidR="00C71C3D" w:rsidRPr="00CC5ADD" w:rsidRDefault="00C71C3D" w:rsidP="00CC5ADD">
            <w:pPr>
              <w:spacing w:after="0" w:line="276" w:lineRule="auto"/>
              <w:jc w:val="both"/>
              <w:rPr>
                <w:rFonts w:asciiTheme="minorHAnsi" w:hAnsiTheme="minorHAnsi" w:cstheme="minorHAnsi"/>
                <w:color w:val="000000"/>
                <w:sz w:val="20"/>
                <w:szCs w:val="20"/>
              </w:rPr>
            </w:pPr>
          </w:p>
          <w:p w14:paraId="0ADE283E" w14:textId="3AEBA7F9" w:rsidR="00EC72BA" w:rsidRPr="00CC5ADD" w:rsidRDefault="00C71C3D" w:rsidP="00CC5ADD">
            <w:pPr>
              <w:pStyle w:val="NormalWeb"/>
              <w:spacing w:before="0" w:beforeAutospacing="0" w:after="0" w:afterAutospacing="0" w:line="276" w:lineRule="auto"/>
              <w:jc w:val="both"/>
              <w:rPr>
                <w:rFonts w:asciiTheme="minorHAnsi" w:hAnsiTheme="minorHAnsi" w:cstheme="minorHAnsi"/>
                <w:color w:val="000000"/>
                <w:sz w:val="20"/>
                <w:szCs w:val="20"/>
              </w:rPr>
            </w:pPr>
            <w:r w:rsidRPr="00CC5ADD">
              <w:rPr>
                <w:rFonts w:asciiTheme="minorHAnsi" w:hAnsiTheme="minorHAnsi" w:cstheme="minorHAnsi"/>
                <w:i/>
                <w:iCs/>
                <w:color w:val="000000"/>
                <w:sz w:val="20"/>
                <w:szCs w:val="20"/>
              </w:rPr>
              <w:t xml:space="preserve">For greenhouse gases: select the ones that </w:t>
            </w:r>
            <w:r w:rsidRPr="00CC5ADD">
              <w:rPr>
                <w:rFonts w:asciiTheme="minorHAnsi" w:hAnsiTheme="minorHAnsi" w:cstheme="minorHAnsi"/>
                <w:i/>
                <w:iCs/>
                <w:color w:val="000000"/>
                <w:sz w:val="20"/>
                <w:szCs w:val="20"/>
                <w:u w:val="single"/>
              </w:rPr>
              <w:t>were excluded</w:t>
            </w:r>
            <w:r w:rsidRPr="00CC5ADD">
              <w:rPr>
                <w:rFonts w:asciiTheme="minorHAnsi" w:hAnsiTheme="minorHAnsi" w:cstheme="minorHAnsi"/>
                <w:b/>
                <w:bCs/>
                <w:i/>
                <w:iCs/>
                <w:color w:val="000000"/>
                <w:sz w:val="20"/>
                <w:szCs w:val="20"/>
                <w:u w:val="single"/>
              </w:rPr>
              <w:t xml:space="preserve"> </w:t>
            </w:r>
            <w:r w:rsidRPr="00CC5ADD">
              <w:rPr>
                <w:rFonts w:asciiTheme="minorHAnsi" w:hAnsiTheme="minorHAnsi" w:cstheme="minorHAnsi"/>
                <w:i/>
                <w:iCs/>
                <w:color w:val="000000"/>
                <w:sz w:val="20"/>
                <w:szCs w:val="20"/>
              </w:rPr>
              <w:t xml:space="preserve">from the inventory and provide an explanation. The </w:t>
            </w:r>
            <w:hyperlink r:id="rId58" w:history="1">
              <w:r w:rsidRPr="00CC5ADD">
                <w:rPr>
                  <w:rStyle w:val="Hyperlink"/>
                  <w:rFonts w:asciiTheme="minorHAnsi" w:hAnsiTheme="minorHAnsi" w:cstheme="minorHAnsi"/>
                  <w:i/>
                  <w:iCs/>
                  <w:color w:val="000000"/>
                  <w:sz w:val="20"/>
                  <w:szCs w:val="20"/>
                </w:rPr>
                <w:t>GHG Protocol Corporate Standard</w:t>
              </w:r>
            </w:hyperlink>
            <w:r w:rsidRPr="00CC5ADD">
              <w:rPr>
                <w:rFonts w:asciiTheme="minorHAnsi" w:hAnsiTheme="minorHAnsi" w:cstheme="minorHAnsi"/>
                <w:i/>
                <w:iCs/>
                <w:color w:val="000000"/>
                <w:sz w:val="20"/>
                <w:szCs w:val="20"/>
              </w:rPr>
              <w:t xml:space="preserve"> requires seven gases to be included in inventories: carbon dioxide (CO2), methane (CH4), nitrous oxide (N2O), hydrofluorocarbons (HFC), perfluorocarbons (PFC), sulfur hexafluoride (SF6) and nitrogen trifluoride (NF3). Additional information on the accounting amendment that requires NF3 to be included in GHG inventories can be found</w:t>
            </w:r>
            <w:r w:rsidRPr="00CC5ADD">
              <w:rPr>
                <w:rFonts w:asciiTheme="minorHAnsi" w:hAnsiTheme="minorHAnsi" w:cstheme="minorHAnsi"/>
                <w:i/>
                <w:iCs/>
                <w:color w:val="000000"/>
                <w:sz w:val="20"/>
                <w:szCs w:val="20"/>
                <w:u w:val="single"/>
              </w:rPr>
              <w:t xml:space="preserve"> </w:t>
            </w:r>
            <w:hyperlink r:id="rId59" w:history="1">
              <w:r w:rsidRPr="00CC5ADD">
                <w:rPr>
                  <w:rStyle w:val="Hyperlink"/>
                  <w:rFonts w:asciiTheme="minorHAnsi" w:hAnsiTheme="minorHAnsi" w:cstheme="minorHAnsi"/>
                  <w:i/>
                  <w:iCs/>
                  <w:color w:val="000000"/>
                  <w:sz w:val="20"/>
                  <w:szCs w:val="20"/>
                </w:rPr>
                <w:t>here.</w:t>
              </w:r>
            </w:hyperlink>
          </w:p>
        </w:tc>
      </w:tr>
      <w:tr w:rsidR="00C14230" w14:paraId="0B181104" w14:textId="77777777" w:rsidTr="00194032">
        <w:trPr>
          <w:trHeight w:val="391"/>
        </w:trPr>
        <w:tc>
          <w:tcPr>
            <w:tcW w:w="2821" w:type="dxa"/>
            <w:tcBorders>
              <w:top w:val="single" w:sz="8" w:space="0" w:color="000000"/>
              <w:left w:val="single" w:sz="8" w:space="0" w:color="000000"/>
              <w:bottom w:val="single" w:sz="8" w:space="0" w:color="000000"/>
            </w:tcBorders>
            <w:shd w:val="clear" w:color="auto" w:fill="E7ECF1"/>
            <w:tcMar>
              <w:top w:w="45" w:type="dxa"/>
              <w:left w:w="45" w:type="dxa"/>
              <w:bottom w:w="45" w:type="dxa"/>
              <w:right w:w="45" w:type="dxa"/>
            </w:tcMar>
          </w:tcPr>
          <w:p w14:paraId="0A06FC0E" w14:textId="4B01E3A1" w:rsidR="00C14230" w:rsidRPr="00CC5ADD" w:rsidRDefault="00C14230" w:rsidP="00627F25">
            <w:pPr>
              <w:pStyle w:val="ListParagraph"/>
              <w:numPr>
                <w:ilvl w:val="0"/>
                <w:numId w:val="23"/>
              </w:numPr>
              <w:spacing w:after="0" w:line="240" w:lineRule="auto"/>
              <w:rPr>
                <w:b/>
                <w:color w:val="0F243E"/>
                <w:sz w:val="20"/>
                <w:szCs w:val="20"/>
              </w:rPr>
            </w:pPr>
            <w:r w:rsidRPr="00CC5ADD">
              <w:rPr>
                <w:b/>
                <w:color w:val="0F243E"/>
                <w:sz w:val="20"/>
                <w:szCs w:val="20"/>
              </w:rPr>
              <w:t>Do the targets cover all seven GHGs (CO2, CH4, N2O, HFC, PFC, HF6, NF3) when relevant?  If not, specify and justify exclusions.</w:t>
            </w:r>
          </w:p>
        </w:tc>
        <w:tc>
          <w:tcPr>
            <w:tcW w:w="4547" w:type="dxa"/>
            <w:tcBorders>
              <w:top w:val="single" w:sz="8" w:space="0" w:color="000000"/>
              <w:left w:val="single" w:sz="8" w:space="0" w:color="000000"/>
              <w:bottom w:val="single" w:sz="8" w:space="0" w:color="000000"/>
            </w:tcBorders>
            <w:shd w:val="clear" w:color="auto" w:fill="FFFFFF"/>
          </w:tcPr>
          <w:p w14:paraId="0E5B7B42" w14:textId="0B3D5CB4" w:rsidR="00C14230" w:rsidRPr="00CC5ADD" w:rsidRDefault="00C14230" w:rsidP="00C14230">
            <w:pPr>
              <w:spacing w:line="240" w:lineRule="auto"/>
              <w:rPr>
                <w:rFonts w:asciiTheme="minorHAnsi" w:hAnsiTheme="minorHAnsi" w:cstheme="minorHAnsi"/>
                <w:color w:val="0F243E"/>
                <w:sz w:val="20"/>
                <w:szCs w:val="20"/>
              </w:rPr>
            </w:pPr>
            <w:r w:rsidRPr="00CC5ADD">
              <w:rPr>
                <w:rFonts w:asciiTheme="minorHAnsi" w:hAnsiTheme="minorHAnsi" w:cstheme="minorHAnsi"/>
                <w:color w:val="0F243E"/>
                <w:sz w:val="20"/>
                <w:szCs w:val="20"/>
              </w:rPr>
              <w:t xml:space="preserve">Yes   </w:t>
            </w:r>
            <w:sdt>
              <w:sdtPr>
                <w:rPr>
                  <w:rFonts w:asciiTheme="minorHAnsi" w:hAnsiTheme="minorHAnsi" w:cstheme="minorHAnsi"/>
                  <w:color w:val="0F243E"/>
                  <w:sz w:val="20"/>
                  <w:szCs w:val="20"/>
                </w:rPr>
                <w:id w:val="-2018142758"/>
                <w14:checkbox>
                  <w14:checked w14:val="0"/>
                  <w14:checkedState w14:val="2612" w14:font="MS Gothic"/>
                  <w14:uncheckedState w14:val="2610" w14:font="MS Gothic"/>
                </w14:checkbox>
              </w:sdtPr>
              <w:sdtContent>
                <w:r w:rsidRPr="00CC5ADD">
                  <w:rPr>
                    <w:rFonts w:ascii="Segoe UI Symbol" w:eastAsia="MS Gothic" w:hAnsi="Segoe UI Symbol" w:cs="Segoe UI Symbol"/>
                    <w:color w:val="0F243E"/>
                    <w:sz w:val="20"/>
                    <w:szCs w:val="20"/>
                  </w:rPr>
                  <w:t>☐</w:t>
                </w:r>
              </w:sdtContent>
            </w:sdt>
            <w:r w:rsidRPr="00CC5ADD">
              <w:rPr>
                <w:rFonts w:asciiTheme="minorHAnsi" w:hAnsiTheme="minorHAnsi" w:cstheme="minorHAnsi"/>
                <w:color w:val="0F243E"/>
                <w:sz w:val="20"/>
                <w:szCs w:val="20"/>
              </w:rPr>
              <w:t xml:space="preserve">          No </w:t>
            </w:r>
            <w:sdt>
              <w:sdtPr>
                <w:rPr>
                  <w:rFonts w:asciiTheme="minorHAnsi" w:hAnsiTheme="minorHAnsi" w:cstheme="minorHAnsi"/>
                  <w:color w:val="0F243E"/>
                  <w:sz w:val="20"/>
                  <w:szCs w:val="20"/>
                </w:rPr>
                <w:id w:val="1194275320"/>
                <w14:checkbox>
                  <w14:checked w14:val="0"/>
                  <w14:checkedState w14:val="2612" w14:font="MS Gothic"/>
                  <w14:uncheckedState w14:val="2610" w14:font="MS Gothic"/>
                </w14:checkbox>
              </w:sdtPr>
              <w:sdtContent>
                <w:r w:rsidRPr="00CC5ADD">
                  <w:rPr>
                    <w:rFonts w:ascii="Segoe UI Symbol" w:eastAsia="MS Gothic" w:hAnsi="Segoe UI Symbol" w:cs="Segoe UI Symbol"/>
                    <w:color w:val="0F243E"/>
                    <w:sz w:val="20"/>
                    <w:szCs w:val="20"/>
                  </w:rPr>
                  <w:t>☐</w:t>
                </w:r>
              </w:sdtContent>
            </w:sdt>
          </w:p>
          <w:p w14:paraId="66945CA1" w14:textId="77777777" w:rsidR="00C14230" w:rsidRPr="00CC5ADD" w:rsidRDefault="00C14230" w:rsidP="00C14230">
            <w:pPr>
              <w:spacing w:line="240" w:lineRule="auto"/>
              <w:rPr>
                <w:rFonts w:asciiTheme="minorHAnsi" w:hAnsiTheme="minorHAnsi" w:cstheme="minorHAnsi"/>
                <w:color w:val="0F243E"/>
              </w:rPr>
            </w:pPr>
            <w:r w:rsidRPr="00CC5ADD">
              <w:rPr>
                <w:rFonts w:asciiTheme="minorHAnsi" w:hAnsiTheme="minorHAnsi" w:cstheme="minorHAnsi"/>
                <w:color w:val="0F243E"/>
                <w:sz w:val="20"/>
                <w:szCs w:val="20"/>
              </w:rPr>
              <w:t>Greenhouse gases excluded:</w:t>
            </w:r>
          </w:p>
          <w:p w14:paraId="64B27B88" w14:textId="77777777" w:rsidR="00C14230" w:rsidRPr="00CC5ADD" w:rsidRDefault="00000000" w:rsidP="00C14230">
            <w:pPr>
              <w:spacing w:line="240" w:lineRule="auto"/>
              <w:rPr>
                <w:rFonts w:asciiTheme="minorHAnsi" w:hAnsiTheme="minorHAnsi" w:cstheme="minorHAnsi"/>
                <w:color w:val="0F243E"/>
                <w:sz w:val="20"/>
                <w:szCs w:val="20"/>
              </w:rPr>
            </w:pPr>
            <w:sdt>
              <w:sdtPr>
                <w:rPr>
                  <w:rFonts w:asciiTheme="minorHAnsi" w:hAnsiTheme="minorHAnsi" w:cstheme="minorHAnsi"/>
                  <w:color w:val="0F243E"/>
                  <w:sz w:val="20"/>
                  <w:szCs w:val="20"/>
                </w:rPr>
                <w:id w:val="1637603587"/>
                <w14:checkbox>
                  <w14:checked w14:val="0"/>
                  <w14:checkedState w14:val="2612" w14:font="MS Gothic"/>
                  <w14:uncheckedState w14:val="2610" w14:font="MS Gothic"/>
                </w14:checkbox>
              </w:sdtPr>
              <w:sdtContent>
                <w:r w:rsidR="00C14230" w:rsidRPr="00CC5ADD">
                  <w:rPr>
                    <w:rFonts w:ascii="Segoe UI Symbol" w:eastAsia="MS Gothic" w:hAnsi="Segoe UI Symbol" w:cs="Segoe UI Symbol"/>
                    <w:color w:val="0F243E"/>
                    <w:sz w:val="20"/>
                    <w:szCs w:val="20"/>
                  </w:rPr>
                  <w:t>☐</w:t>
                </w:r>
              </w:sdtContent>
            </w:sdt>
            <w:r w:rsidR="00C14230" w:rsidRPr="00CC5ADD">
              <w:rPr>
                <w:rFonts w:asciiTheme="minorHAnsi" w:hAnsiTheme="minorHAnsi" w:cstheme="minorHAnsi"/>
                <w:color w:val="0F243E"/>
                <w:sz w:val="20"/>
                <w:szCs w:val="20"/>
              </w:rPr>
              <w:t xml:space="preserve"> CO2    </w:t>
            </w:r>
            <w:sdt>
              <w:sdtPr>
                <w:rPr>
                  <w:rFonts w:asciiTheme="minorHAnsi" w:hAnsiTheme="minorHAnsi" w:cstheme="minorHAnsi"/>
                  <w:color w:val="0F243E"/>
                  <w:sz w:val="20"/>
                  <w:szCs w:val="20"/>
                </w:rPr>
                <w:id w:val="-424797588"/>
                <w14:checkbox>
                  <w14:checked w14:val="0"/>
                  <w14:checkedState w14:val="2612" w14:font="MS Gothic"/>
                  <w14:uncheckedState w14:val="2610" w14:font="MS Gothic"/>
                </w14:checkbox>
              </w:sdtPr>
              <w:sdtContent>
                <w:r w:rsidR="00C14230" w:rsidRPr="00CC5ADD">
                  <w:rPr>
                    <w:rFonts w:ascii="Segoe UI Symbol" w:eastAsia="MS Gothic" w:hAnsi="Segoe UI Symbol" w:cs="Segoe UI Symbol"/>
                    <w:color w:val="0F243E"/>
                    <w:sz w:val="20"/>
                    <w:szCs w:val="20"/>
                  </w:rPr>
                  <w:t>☐</w:t>
                </w:r>
              </w:sdtContent>
            </w:sdt>
            <w:r w:rsidR="00C14230" w:rsidRPr="00CC5ADD">
              <w:rPr>
                <w:rFonts w:asciiTheme="minorHAnsi" w:hAnsiTheme="minorHAnsi" w:cstheme="minorHAnsi"/>
                <w:color w:val="0F243E"/>
                <w:sz w:val="20"/>
                <w:szCs w:val="20"/>
              </w:rPr>
              <w:t xml:space="preserve"> CH4     </w:t>
            </w:r>
            <w:sdt>
              <w:sdtPr>
                <w:rPr>
                  <w:rFonts w:asciiTheme="minorHAnsi" w:hAnsiTheme="minorHAnsi" w:cstheme="minorHAnsi"/>
                  <w:color w:val="0F243E"/>
                  <w:sz w:val="20"/>
                  <w:szCs w:val="20"/>
                </w:rPr>
                <w:id w:val="2067136069"/>
                <w14:checkbox>
                  <w14:checked w14:val="0"/>
                  <w14:checkedState w14:val="2612" w14:font="MS Gothic"/>
                  <w14:uncheckedState w14:val="2610" w14:font="MS Gothic"/>
                </w14:checkbox>
              </w:sdtPr>
              <w:sdtContent>
                <w:r w:rsidR="00C14230" w:rsidRPr="00CC5ADD">
                  <w:rPr>
                    <w:rFonts w:ascii="Segoe UI Symbol" w:eastAsia="MS Gothic" w:hAnsi="Segoe UI Symbol" w:cs="Segoe UI Symbol"/>
                    <w:color w:val="0F243E"/>
                    <w:sz w:val="20"/>
                    <w:szCs w:val="20"/>
                  </w:rPr>
                  <w:t>☐</w:t>
                </w:r>
              </w:sdtContent>
            </w:sdt>
            <w:r w:rsidR="00C14230" w:rsidRPr="00CC5ADD">
              <w:rPr>
                <w:rFonts w:asciiTheme="minorHAnsi" w:hAnsiTheme="minorHAnsi" w:cstheme="minorHAnsi"/>
                <w:color w:val="0F243E"/>
                <w:sz w:val="20"/>
                <w:szCs w:val="20"/>
              </w:rPr>
              <w:t xml:space="preserve"> N2O    </w:t>
            </w:r>
            <w:sdt>
              <w:sdtPr>
                <w:rPr>
                  <w:rFonts w:asciiTheme="minorHAnsi" w:hAnsiTheme="minorHAnsi" w:cstheme="minorHAnsi"/>
                  <w:color w:val="0F243E"/>
                  <w:sz w:val="20"/>
                  <w:szCs w:val="20"/>
                </w:rPr>
                <w:id w:val="735211054"/>
                <w14:checkbox>
                  <w14:checked w14:val="0"/>
                  <w14:checkedState w14:val="2612" w14:font="MS Gothic"/>
                  <w14:uncheckedState w14:val="2610" w14:font="MS Gothic"/>
                </w14:checkbox>
              </w:sdtPr>
              <w:sdtContent>
                <w:r w:rsidR="00C14230" w:rsidRPr="00CC5ADD">
                  <w:rPr>
                    <w:rFonts w:ascii="Segoe UI Symbol" w:eastAsia="MS Gothic" w:hAnsi="Segoe UI Symbol" w:cs="Segoe UI Symbol"/>
                    <w:color w:val="0F243E"/>
                    <w:sz w:val="20"/>
                    <w:szCs w:val="20"/>
                  </w:rPr>
                  <w:t>☐</w:t>
                </w:r>
              </w:sdtContent>
            </w:sdt>
            <w:r w:rsidR="00C14230" w:rsidRPr="00CC5ADD">
              <w:rPr>
                <w:rFonts w:asciiTheme="minorHAnsi" w:hAnsiTheme="minorHAnsi" w:cstheme="minorHAnsi"/>
                <w:color w:val="0F243E"/>
                <w:sz w:val="20"/>
                <w:szCs w:val="20"/>
              </w:rPr>
              <w:t xml:space="preserve"> HFC    </w:t>
            </w:r>
            <w:sdt>
              <w:sdtPr>
                <w:rPr>
                  <w:rFonts w:asciiTheme="minorHAnsi" w:hAnsiTheme="minorHAnsi" w:cstheme="minorHAnsi"/>
                  <w:color w:val="0F243E"/>
                  <w:sz w:val="20"/>
                  <w:szCs w:val="20"/>
                </w:rPr>
                <w:id w:val="-1243866429"/>
                <w14:checkbox>
                  <w14:checked w14:val="0"/>
                  <w14:checkedState w14:val="2612" w14:font="MS Gothic"/>
                  <w14:uncheckedState w14:val="2610" w14:font="MS Gothic"/>
                </w14:checkbox>
              </w:sdtPr>
              <w:sdtContent>
                <w:r w:rsidR="00C14230" w:rsidRPr="00CC5ADD">
                  <w:rPr>
                    <w:rFonts w:ascii="Segoe UI Symbol" w:eastAsia="MS Gothic" w:hAnsi="Segoe UI Symbol" w:cs="Segoe UI Symbol"/>
                    <w:color w:val="0F243E"/>
                    <w:sz w:val="20"/>
                    <w:szCs w:val="20"/>
                  </w:rPr>
                  <w:t>☐</w:t>
                </w:r>
              </w:sdtContent>
            </w:sdt>
            <w:r w:rsidR="00C14230" w:rsidRPr="00CC5ADD">
              <w:rPr>
                <w:rFonts w:asciiTheme="minorHAnsi" w:hAnsiTheme="minorHAnsi" w:cstheme="minorHAnsi"/>
                <w:color w:val="0F243E"/>
                <w:sz w:val="20"/>
                <w:szCs w:val="20"/>
              </w:rPr>
              <w:t xml:space="preserve"> PFC    </w:t>
            </w:r>
            <w:sdt>
              <w:sdtPr>
                <w:rPr>
                  <w:rFonts w:asciiTheme="minorHAnsi" w:hAnsiTheme="minorHAnsi" w:cstheme="minorHAnsi"/>
                  <w:color w:val="0F243E"/>
                  <w:sz w:val="20"/>
                  <w:szCs w:val="20"/>
                </w:rPr>
                <w:id w:val="-432289862"/>
                <w14:checkbox>
                  <w14:checked w14:val="0"/>
                  <w14:checkedState w14:val="2612" w14:font="MS Gothic"/>
                  <w14:uncheckedState w14:val="2610" w14:font="MS Gothic"/>
                </w14:checkbox>
              </w:sdtPr>
              <w:sdtContent>
                <w:r w:rsidR="00C14230" w:rsidRPr="00CC5ADD">
                  <w:rPr>
                    <w:rFonts w:ascii="Segoe UI Symbol" w:eastAsia="MS Gothic" w:hAnsi="Segoe UI Symbol" w:cs="Segoe UI Symbol"/>
                    <w:color w:val="0F243E"/>
                    <w:sz w:val="20"/>
                    <w:szCs w:val="20"/>
                  </w:rPr>
                  <w:t>☐</w:t>
                </w:r>
              </w:sdtContent>
            </w:sdt>
            <w:r w:rsidR="00C14230" w:rsidRPr="00CC5ADD">
              <w:rPr>
                <w:rFonts w:asciiTheme="minorHAnsi" w:hAnsiTheme="minorHAnsi" w:cstheme="minorHAnsi"/>
                <w:color w:val="0F243E"/>
                <w:sz w:val="20"/>
                <w:szCs w:val="20"/>
              </w:rPr>
              <w:t xml:space="preserve"> SF6    </w:t>
            </w:r>
            <w:sdt>
              <w:sdtPr>
                <w:rPr>
                  <w:rFonts w:asciiTheme="minorHAnsi" w:hAnsiTheme="minorHAnsi" w:cstheme="minorHAnsi"/>
                  <w:color w:val="0F243E"/>
                  <w:sz w:val="20"/>
                  <w:szCs w:val="20"/>
                </w:rPr>
                <w:id w:val="1571626395"/>
                <w14:checkbox>
                  <w14:checked w14:val="0"/>
                  <w14:checkedState w14:val="2612" w14:font="MS Gothic"/>
                  <w14:uncheckedState w14:val="2610" w14:font="MS Gothic"/>
                </w14:checkbox>
              </w:sdtPr>
              <w:sdtContent>
                <w:r w:rsidR="00C14230" w:rsidRPr="00CC5ADD">
                  <w:rPr>
                    <w:rFonts w:ascii="Segoe UI Symbol" w:eastAsia="MS Gothic" w:hAnsi="Segoe UI Symbol" w:cs="Segoe UI Symbol"/>
                    <w:color w:val="0F243E"/>
                    <w:sz w:val="20"/>
                    <w:szCs w:val="20"/>
                  </w:rPr>
                  <w:t>☐</w:t>
                </w:r>
              </w:sdtContent>
            </w:sdt>
            <w:r w:rsidR="00C14230" w:rsidRPr="00CC5ADD">
              <w:rPr>
                <w:rFonts w:asciiTheme="minorHAnsi" w:hAnsiTheme="minorHAnsi" w:cstheme="minorHAnsi"/>
                <w:color w:val="0F243E"/>
                <w:sz w:val="20"/>
                <w:szCs w:val="20"/>
              </w:rPr>
              <w:t xml:space="preserve"> NF3    </w:t>
            </w:r>
            <w:sdt>
              <w:sdtPr>
                <w:rPr>
                  <w:rFonts w:asciiTheme="minorHAnsi" w:hAnsiTheme="minorHAnsi" w:cstheme="minorHAnsi"/>
                  <w:color w:val="0F243E"/>
                  <w:sz w:val="20"/>
                  <w:szCs w:val="20"/>
                </w:rPr>
                <w:id w:val="1219474371"/>
                <w14:checkbox>
                  <w14:checked w14:val="0"/>
                  <w14:checkedState w14:val="2612" w14:font="MS Gothic"/>
                  <w14:uncheckedState w14:val="2610" w14:font="MS Gothic"/>
                </w14:checkbox>
              </w:sdtPr>
              <w:sdtContent>
                <w:r w:rsidR="00C14230" w:rsidRPr="00CC5ADD">
                  <w:rPr>
                    <w:rFonts w:ascii="Segoe UI Symbol" w:eastAsia="MS Gothic" w:hAnsi="Segoe UI Symbol" w:cs="Segoe UI Symbol"/>
                    <w:color w:val="0F243E"/>
                    <w:sz w:val="20"/>
                    <w:szCs w:val="20"/>
                  </w:rPr>
                  <w:t>☐</w:t>
                </w:r>
              </w:sdtContent>
            </w:sdt>
            <w:r w:rsidR="00C14230" w:rsidRPr="00CC5ADD">
              <w:rPr>
                <w:rFonts w:asciiTheme="minorHAnsi" w:hAnsiTheme="minorHAnsi" w:cstheme="minorHAnsi"/>
                <w:color w:val="0F243E"/>
                <w:sz w:val="20"/>
                <w:szCs w:val="20"/>
              </w:rPr>
              <w:t xml:space="preserve"> </w:t>
            </w:r>
            <w:r w:rsidR="00C14230" w:rsidRPr="00CC5ADD">
              <w:rPr>
                <w:rFonts w:asciiTheme="minorHAnsi" w:hAnsiTheme="minorHAnsi" w:cstheme="minorHAnsi"/>
                <w:b/>
                <w:color w:val="0F243E"/>
                <w:sz w:val="20"/>
                <w:szCs w:val="20"/>
              </w:rPr>
              <w:t>None</w:t>
            </w:r>
          </w:p>
          <w:p w14:paraId="49005258" w14:textId="2E39F197" w:rsidR="00C14230" w:rsidRPr="00C71C3D" w:rsidRDefault="00C14230" w:rsidP="00C14230">
            <w:pPr>
              <w:spacing w:after="0" w:line="240" w:lineRule="auto"/>
              <w:rPr>
                <w:rFonts w:eastAsia="Times New Roman"/>
                <w:color w:val="000000"/>
                <w:sz w:val="20"/>
                <w:szCs w:val="20"/>
                <w:lang w:eastAsia="en-GB"/>
              </w:rPr>
            </w:pPr>
            <w:r w:rsidRPr="00CC5ADD">
              <w:rPr>
                <w:rFonts w:asciiTheme="minorHAnsi" w:hAnsiTheme="minorHAnsi" w:cstheme="minorHAnsi"/>
                <w:color w:val="0F243E"/>
                <w:sz w:val="20"/>
                <w:szCs w:val="20"/>
              </w:rPr>
              <w:t xml:space="preserve">Justification:    </w:t>
            </w:r>
            <w:sdt>
              <w:sdtPr>
                <w:rPr>
                  <w:rFonts w:asciiTheme="minorHAnsi" w:hAnsiTheme="minorHAnsi" w:cstheme="minorHAnsi"/>
                  <w:color w:val="0F243E"/>
                  <w:sz w:val="20"/>
                  <w:szCs w:val="20"/>
                </w:rPr>
                <w:id w:val="251796568"/>
                <w:placeholder>
                  <w:docPart w:val="E129CC310D6DBF4BB0CB17AF18E2B08A"/>
                </w:placeholder>
                <w:showingPlcHdr/>
              </w:sdtPr>
              <w:sdtContent>
                <w:r w:rsidRPr="00CC5ADD">
                  <w:rPr>
                    <w:rStyle w:val="PlaceholderText"/>
                    <w:rFonts w:asciiTheme="minorHAnsi" w:hAnsiTheme="minorHAnsi" w:cstheme="minorHAnsi"/>
                    <w:color w:val="0F243E"/>
                  </w:rPr>
                  <w:t>Click or tap here to enter text.</w:t>
                </w:r>
              </w:sdtContent>
            </w:sdt>
            <w:r w:rsidRPr="00CC5ADD">
              <w:rPr>
                <w:color w:val="0F243E"/>
                <w:sz w:val="20"/>
                <w:szCs w:val="20"/>
              </w:rPr>
              <w:t xml:space="preserve">                                     </w:t>
            </w:r>
          </w:p>
        </w:tc>
        <w:tc>
          <w:tcPr>
            <w:tcW w:w="3749" w:type="dxa"/>
            <w:tcBorders>
              <w:top w:val="single" w:sz="8" w:space="0" w:color="000000"/>
              <w:left w:val="single" w:sz="8" w:space="0" w:color="000000"/>
              <w:bottom w:val="single" w:sz="8" w:space="0" w:color="000000"/>
            </w:tcBorders>
            <w:shd w:val="clear" w:color="auto" w:fill="EBF1DD"/>
          </w:tcPr>
          <w:p w14:paraId="2C63C8B8" w14:textId="0AF97925" w:rsidR="00C14230" w:rsidRPr="00CC5ADD" w:rsidRDefault="00C14230" w:rsidP="00CC5ADD">
            <w:pPr>
              <w:pStyle w:val="NormalWeb"/>
              <w:spacing w:before="0" w:beforeAutospacing="0" w:after="0" w:afterAutospacing="0" w:line="276" w:lineRule="auto"/>
              <w:jc w:val="both"/>
              <w:rPr>
                <w:rFonts w:asciiTheme="minorHAnsi" w:hAnsiTheme="minorHAnsi" w:cstheme="minorHAnsi"/>
                <w:i/>
                <w:iCs/>
                <w:color w:val="000000"/>
                <w:sz w:val="20"/>
                <w:szCs w:val="20"/>
              </w:rPr>
            </w:pPr>
            <w:r w:rsidRPr="00CC5ADD">
              <w:rPr>
                <w:rFonts w:asciiTheme="minorHAnsi" w:hAnsiTheme="minorHAnsi" w:cstheme="minorHAnsi"/>
                <w:i/>
                <w:color w:val="000000"/>
                <w:sz w:val="20"/>
                <w:szCs w:val="20"/>
              </w:rPr>
              <w:t>Indicate if your targets cover all seven GHGs: carbon dioxide (CO2), methane (CH4), nitrous oxide (N2O), hydrofluorocarbons (HFC), perfluorocarbons (PFC), sulfur hexafluoride (SF6) and nitrogen trifluoride (NF3). If not, select which ones are not covered and provide a justification (e.g., emissions from this gas are insignificant). Note that not being able to measure a gas that is significant is not a valid justification.</w:t>
            </w:r>
          </w:p>
        </w:tc>
      </w:tr>
      <w:tr w:rsidR="007B2878" w14:paraId="0234A5D4" w14:textId="77777777" w:rsidTr="00194032">
        <w:trPr>
          <w:trHeight w:val="391"/>
        </w:trPr>
        <w:tc>
          <w:tcPr>
            <w:tcW w:w="2821" w:type="dxa"/>
            <w:tcBorders>
              <w:top w:val="single" w:sz="8" w:space="0" w:color="000000"/>
              <w:left w:val="single" w:sz="8" w:space="0" w:color="000000"/>
              <w:bottom w:val="single" w:sz="8" w:space="0" w:color="000000"/>
            </w:tcBorders>
            <w:shd w:val="clear" w:color="auto" w:fill="E7ECF1"/>
            <w:tcMar>
              <w:top w:w="45" w:type="dxa"/>
              <w:left w:w="45" w:type="dxa"/>
              <w:bottom w:w="45" w:type="dxa"/>
              <w:right w:w="45" w:type="dxa"/>
            </w:tcMar>
          </w:tcPr>
          <w:p w14:paraId="43AC50D5" w14:textId="77777777" w:rsidR="007B2878" w:rsidRDefault="007B2878" w:rsidP="00627F25">
            <w:pPr>
              <w:pStyle w:val="ListParagraph"/>
              <w:numPr>
                <w:ilvl w:val="0"/>
                <w:numId w:val="23"/>
              </w:numPr>
              <w:spacing w:after="0" w:line="240" w:lineRule="auto"/>
              <w:rPr>
                <w:b/>
                <w:color w:val="0F243E"/>
                <w:sz w:val="20"/>
                <w:szCs w:val="20"/>
              </w:rPr>
            </w:pPr>
            <w:r>
              <w:rPr>
                <w:b/>
                <w:color w:val="0F243E"/>
                <w:sz w:val="20"/>
                <w:szCs w:val="20"/>
              </w:rPr>
              <w:lastRenderedPageBreak/>
              <w:t xml:space="preserve">How much of scope 1 and 2 emissions do the exclusions mentioned in question 2.5.1 represent? Estimate the percentage for each scope. </w:t>
            </w:r>
          </w:p>
          <w:p w14:paraId="48F4D117" w14:textId="77777777" w:rsidR="007B2878" w:rsidRDefault="007B2878" w:rsidP="007B2878">
            <w:pPr>
              <w:spacing w:after="0" w:line="240" w:lineRule="auto"/>
              <w:rPr>
                <w:b/>
                <w:color w:val="0F243E"/>
                <w:sz w:val="20"/>
                <w:szCs w:val="20"/>
              </w:rPr>
            </w:pPr>
          </w:p>
          <w:p w14:paraId="5DDB1F77" w14:textId="3993054F" w:rsidR="007B2878" w:rsidRPr="007B2878" w:rsidRDefault="007B2878" w:rsidP="007B2878">
            <w:pPr>
              <w:spacing w:after="0" w:line="240" w:lineRule="auto"/>
              <w:ind w:left="360"/>
              <w:rPr>
                <w:b/>
                <w:color w:val="0F243E"/>
                <w:sz w:val="20"/>
                <w:szCs w:val="20"/>
              </w:rPr>
            </w:pPr>
            <w:r>
              <w:rPr>
                <w:b/>
                <w:color w:val="0F243E"/>
                <w:sz w:val="20"/>
                <w:szCs w:val="20"/>
              </w:rPr>
              <w:t>How much of scope 3 emissions do exclusions mentioned in question 2.5.1 represent? Estimate the percentage for each category.</w:t>
            </w:r>
          </w:p>
        </w:tc>
        <w:tc>
          <w:tcPr>
            <w:tcW w:w="4547" w:type="dxa"/>
            <w:tcBorders>
              <w:top w:val="single" w:sz="8" w:space="0" w:color="000000"/>
              <w:left w:val="single" w:sz="8" w:space="0" w:color="000000"/>
              <w:bottom w:val="single" w:sz="8" w:space="0" w:color="000000"/>
            </w:tcBorders>
            <w:shd w:val="clear" w:color="auto" w:fill="FFFFFF"/>
          </w:tcPr>
          <w:p w14:paraId="098AE6AC" w14:textId="77777777" w:rsidR="007B2878" w:rsidRDefault="007B2878" w:rsidP="00C14230">
            <w:pPr>
              <w:spacing w:line="240" w:lineRule="auto"/>
              <w:rPr>
                <w:rFonts w:asciiTheme="minorHAnsi" w:hAnsiTheme="minorHAnsi" w:cstheme="minorHAnsi"/>
                <w:color w:val="0F243E"/>
                <w:sz w:val="20"/>
                <w:szCs w:val="20"/>
              </w:rPr>
            </w:pPr>
            <w:r>
              <w:rPr>
                <w:rFonts w:asciiTheme="minorHAnsi" w:hAnsiTheme="minorHAnsi" w:cstheme="minorHAnsi"/>
                <w:color w:val="0F243E"/>
                <w:sz w:val="20"/>
                <w:szCs w:val="20"/>
              </w:rPr>
              <w:t xml:space="preserve">The following fields must be filled in if you indicated any exclusion in 2.5.1. Please enter zero if there is no exclusion. </w:t>
            </w:r>
          </w:p>
          <w:p w14:paraId="0A5CD042" w14:textId="77777777" w:rsidR="007B2878" w:rsidRDefault="007B2878" w:rsidP="00C14230">
            <w:pPr>
              <w:spacing w:line="240" w:lineRule="auto"/>
              <w:rPr>
                <w:rFonts w:asciiTheme="minorHAnsi" w:hAnsiTheme="minorHAnsi" w:cstheme="minorHAnsi"/>
                <w:color w:val="0F243E"/>
                <w:sz w:val="20"/>
                <w:szCs w:val="20"/>
              </w:rPr>
            </w:pPr>
            <w:r>
              <w:rPr>
                <w:rFonts w:asciiTheme="minorHAnsi" w:hAnsiTheme="minorHAnsi" w:cstheme="minorHAnsi"/>
                <w:color w:val="0F243E"/>
                <w:sz w:val="20"/>
                <w:szCs w:val="20"/>
              </w:rPr>
              <w:t>____% excluded from scope 1</w:t>
            </w:r>
          </w:p>
          <w:p w14:paraId="4E448D5A" w14:textId="77777777" w:rsidR="007B2878" w:rsidRDefault="007B2878" w:rsidP="00C14230">
            <w:pPr>
              <w:spacing w:line="240" w:lineRule="auto"/>
              <w:rPr>
                <w:rFonts w:asciiTheme="minorHAnsi" w:hAnsiTheme="minorHAnsi" w:cstheme="minorHAnsi"/>
                <w:color w:val="0F243E"/>
                <w:sz w:val="20"/>
                <w:szCs w:val="20"/>
              </w:rPr>
            </w:pPr>
            <w:r>
              <w:rPr>
                <w:rFonts w:asciiTheme="minorHAnsi" w:hAnsiTheme="minorHAnsi" w:cstheme="minorHAnsi"/>
                <w:color w:val="0F243E"/>
                <w:sz w:val="20"/>
                <w:szCs w:val="20"/>
              </w:rPr>
              <w:t>____% excluded from scope 2</w:t>
            </w:r>
          </w:p>
          <w:p w14:paraId="27EF6B6A" w14:textId="77777777" w:rsidR="007B2878" w:rsidRDefault="007B2878" w:rsidP="00C14230">
            <w:pPr>
              <w:spacing w:line="240" w:lineRule="auto"/>
              <w:rPr>
                <w:rFonts w:asciiTheme="minorHAnsi" w:hAnsiTheme="minorHAnsi" w:cstheme="minorHAnsi"/>
                <w:color w:val="0F243E"/>
                <w:sz w:val="20"/>
                <w:szCs w:val="20"/>
              </w:rPr>
            </w:pPr>
            <w:r>
              <w:rPr>
                <w:rFonts w:asciiTheme="minorHAnsi" w:hAnsiTheme="minorHAnsi" w:cstheme="minorHAnsi"/>
                <w:color w:val="0F243E"/>
                <w:sz w:val="20"/>
                <w:szCs w:val="20"/>
              </w:rPr>
              <w:t>____% excluded from scopes 1 and 2 combined</w:t>
            </w:r>
          </w:p>
          <w:p w14:paraId="2099A808" w14:textId="1AC30221" w:rsidR="007B2878" w:rsidRDefault="007B2878" w:rsidP="00C14230">
            <w:pPr>
              <w:spacing w:line="240" w:lineRule="auto"/>
              <w:rPr>
                <w:rFonts w:asciiTheme="minorHAnsi" w:hAnsiTheme="minorHAnsi" w:cstheme="minorHAnsi"/>
                <w:color w:val="0F243E"/>
                <w:sz w:val="20"/>
                <w:szCs w:val="20"/>
              </w:rPr>
            </w:pPr>
            <w:r>
              <w:rPr>
                <w:rFonts w:asciiTheme="minorHAnsi" w:hAnsiTheme="minorHAnsi" w:cstheme="minorHAnsi"/>
                <w:color w:val="0F243E"/>
                <w:sz w:val="20"/>
                <w:szCs w:val="20"/>
              </w:rPr>
              <w:t>____% excluded from scope 3 total</w:t>
            </w:r>
          </w:p>
          <w:p w14:paraId="3A52F85D" w14:textId="4BF01065" w:rsidR="007B2878" w:rsidRPr="00CC5ADD" w:rsidRDefault="007B2878" w:rsidP="00C14230">
            <w:pPr>
              <w:spacing w:line="240" w:lineRule="auto"/>
              <w:rPr>
                <w:rFonts w:asciiTheme="minorHAnsi" w:hAnsiTheme="minorHAnsi" w:cstheme="minorHAnsi"/>
                <w:color w:val="0F243E"/>
                <w:sz w:val="20"/>
                <w:szCs w:val="20"/>
              </w:rPr>
            </w:pPr>
            <w:r>
              <w:rPr>
                <w:rFonts w:asciiTheme="minorHAnsi" w:hAnsiTheme="minorHAnsi" w:cstheme="minorHAnsi"/>
                <w:color w:val="0F243E"/>
                <w:sz w:val="20"/>
                <w:szCs w:val="20"/>
              </w:rPr>
              <w:t>List % excluded from each scope 3 category:</w:t>
            </w:r>
            <w:r w:rsidR="00AE2F33">
              <w:rPr>
                <w:rFonts w:asciiTheme="minorHAnsi" w:hAnsiTheme="minorHAnsi" w:cstheme="minorHAnsi"/>
                <w:color w:val="0F243E"/>
                <w:sz w:val="20"/>
                <w:szCs w:val="20"/>
              </w:rPr>
              <w:t xml:space="preserve"> </w:t>
            </w:r>
            <w:r w:rsidR="00AE2F33" w:rsidRPr="002B0DF3">
              <w:rPr>
                <w:rFonts w:asciiTheme="minorHAnsi" w:hAnsiTheme="minorHAnsi" w:cstheme="minorHAnsi"/>
                <w:color w:val="0F243E"/>
                <w:sz w:val="20"/>
                <w:szCs w:val="20"/>
              </w:rPr>
              <w:fldChar w:fldCharType="begin">
                <w:ffData>
                  <w:name w:val="Text1"/>
                  <w:enabled/>
                  <w:calcOnExit w:val="0"/>
                  <w:textInput/>
                </w:ffData>
              </w:fldChar>
            </w:r>
            <w:r w:rsidR="00AE2F33" w:rsidRPr="002B0DF3">
              <w:rPr>
                <w:rFonts w:asciiTheme="minorHAnsi" w:hAnsiTheme="minorHAnsi" w:cstheme="minorHAnsi"/>
                <w:color w:val="0F243E"/>
                <w:sz w:val="20"/>
                <w:szCs w:val="20"/>
              </w:rPr>
              <w:instrText xml:space="preserve"> FORMTEXT </w:instrText>
            </w:r>
            <w:r w:rsidR="00AE2F33" w:rsidRPr="002B0DF3">
              <w:rPr>
                <w:rFonts w:asciiTheme="minorHAnsi" w:hAnsiTheme="minorHAnsi" w:cstheme="minorHAnsi"/>
                <w:color w:val="0F243E"/>
                <w:sz w:val="20"/>
                <w:szCs w:val="20"/>
              </w:rPr>
            </w:r>
            <w:r w:rsidR="00AE2F33" w:rsidRPr="002B0DF3">
              <w:rPr>
                <w:rFonts w:asciiTheme="minorHAnsi" w:hAnsiTheme="minorHAnsi" w:cstheme="minorHAnsi"/>
                <w:color w:val="0F243E"/>
                <w:sz w:val="20"/>
                <w:szCs w:val="20"/>
              </w:rPr>
              <w:fldChar w:fldCharType="separate"/>
            </w:r>
            <w:r w:rsidR="00AE2F33" w:rsidRPr="002B0DF3">
              <w:rPr>
                <w:rFonts w:asciiTheme="minorHAnsi" w:hAnsiTheme="minorHAnsi" w:cstheme="minorHAnsi"/>
                <w:noProof/>
                <w:color w:val="0F243E"/>
                <w:sz w:val="20"/>
                <w:szCs w:val="20"/>
              </w:rPr>
              <w:t> </w:t>
            </w:r>
            <w:r w:rsidR="00AE2F33" w:rsidRPr="002B0DF3">
              <w:rPr>
                <w:rFonts w:asciiTheme="minorHAnsi" w:hAnsiTheme="minorHAnsi" w:cstheme="minorHAnsi"/>
                <w:noProof/>
                <w:color w:val="0F243E"/>
                <w:sz w:val="20"/>
                <w:szCs w:val="20"/>
              </w:rPr>
              <w:t> </w:t>
            </w:r>
            <w:r w:rsidR="00AE2F33" w:rsidRPr="002B0DF3">
              <w:rPr>
                <w:rFonts w:asciiTheme="minorHAnsi" w:hAnsiTheme="minorHAnsi" w:cstheme="minorHAnsi"/>
                <w:noProof/>
                <w:color w:val="0F243E"/>
                <w:sz w:val="20"/>
                <w:szCs w:val="20"/>
              </w:rPr>
              <w:t> </w:t>
            </w:r>
            <w:r w:rsidR="00AE2F33" w:rsidRPr="002B0DF3">
              <w:rPr>
                <w:rFonts w:asciiTheme="minorHAnsi" w:hAnsiTheme="minorHAnsi" w:cstheme="minorHAnsi"/>
                <w:noProof/>
                <w:color w:val="0F243E"/>
                <w:sz w:val="20"/>
                <w:szCs w:val="20"/>
              </w:rPr>
              <w:t> </w:t>
            </w:r>
            <w:r w:rsidR="00AE2F33" w:rsidRPr="002B0DF3">
              <w:rPr>
                <w:rFonts w:asciiTheme="minorHAnsi" w:hAnsiTheme="minorHAnsi" w:cstheme="minorHAnsi"/>
                <w:noProof/>
                <w:color w:val="0F243E"/>
                <w:sz w:val="20"/>
                <w:szCs w:val="20"/>
              </w:rPr>
              <w:t> </w:t>
            </w:r>
            <w:r w:rsidR="00AE2F33" w:rsidRPr="002B0DF3">
              <w:rPr>
                <w:rFonts w:asciiTheme="minorHAnsi" w:hAnsiTheme="minorHAnsi" w:cstheme="minorHAnsi"/>
                <w:color w:val="0F243E"/>
                <w:sz w:val="20"/>
                <w:szCs w:val="20"/>
              </w:rPr>
              <w:fldChar w:fldCharType="end"/>
            </w:r>
          </w:p>
        </w:tc>
        <w:tc>
          <w:tcPr>
            <w:tcW w:w="3749" w:type="dxa"/>
            <w:tcBorders>
              <w:top w:val="single" w:sz="8" w:space="0" w:color="000000"/>
              <w:left w:val="single" w:sz="8" w:space="0" w:color="000000"/>
              <w:bottom w:val="single" w:sz="8" w:space="0" w:color="000000"/>
            </w:tcBorders>
            <w:shd w:val="clear" w:color="auto" w:fill="EBF1DD"/>
          </w:tcPr>
          <w:p w14:paraId="2C842DE7" w14:textId="77777777" w:rsidR="007B2878" w:rsidRDefault="007B2878" w:rsidP="00CC5ADD">
            <w:pPr>
              <w:pStyle w:val="NormalWeb"/>
              <w:spacing w:before="0" w:beforeAutospacing="0" w:after="0" w:afterAutospacing="0" w:line="276" w:lineRule="auto"/>
              <w:jc w:val="both"/>
              <w:rPr>
                <w:rFonts w:asciiTheme="minorHAnsi" w:hAnsiTheme="minorHAnsi" w:cstheme="minorHAnsi"/>
                <w:i/>
                <w:color w:val="000000"/>
                <w:sz w:val="20"/>
                <w:szCs w:val="20"/>
              </w:rPr>
            </w:pPr>
            <w:r w:rsidRPr="007B2878">
              <w:rPr>
                <w:rFonts w:asciiTheme="minorHAnsi" w:hAnsiTheme="minorHAnsi" w:cstheme="minorHAnsi"/>
                <w:i/>
                <w:color w:val="000000"/>
                <w:sz w:val="20"/>
                <w:szCs w:val="20"/>
              </w:rPr>
              <w:t>For scope 1 and 2, estimate the % of emissions excluded considering the sum of e</w:t>
            </w:r>
            <w:r>
              <w:rPr>
                <w:rFonts w:asciiTheme="minorHAnsi" w:hAnsiTheme="minorHAnsi" w:cstheme="minorHAnsi"/>
                <w:i/>
                <w:color w:val="000000"/>
                <w:sz w:val="20"/>
                <w:szCs w:val="20"/>
              </w:rPr>
              <w:t>xclusions stated in question 2.5.1</w:t>
            </w:r>
            <w:r w:rsidRPr="007B2878">
              <w:rPr>
                <w:rFonts w:asciiTheme="minorHAnsi" w:hAnsiTheme="minorHAnsi" w:cstheme="minorHAnsi"/>
                <w:i/>
                <w:color w:val="000000"/>
                <w:sz w:val="20"/>
                <w:szCs w:val="20"/>
              </w:rPr>
              <w:t xml:space="preserve">. Note that according to SBTi criteria, companies may exclude up to 5% of scope 1 and scope 2 emissions combined in their inventory </w:t>
            </w:r>
            <w:r w:rsidRPr="007B2878">
              <w:rPr>
                <w:rFonts w:asciiTheme="minorHAnsi" w:hAnsiTheme="minorHAnsi" w:cstheme="minorHAnsi"/>
                <w:b/>
                <w:i/>
                <w:color w:val="000000"/>
                <w:sz w:val="20"/>
                <w:szCs w:val="20"/>
              </w:rPr>
              <w:t>and</w:t>
            </w:r>
            <w:r w:rsidRPr="007B2878">
              <w:rPr>
                <w:rFonts w:asciiTheme="minorHAnsi" w:hAnsiTheme="minorHAnsi" w:cstheme="minorHAnsi"/>
                <w:i/>
                <w:color w:val="000000"/>
                <w:sz w:val="20"/>
                <w:szCs w:val="20"/>
              </w:rPr>
              <w:t xml:space="preserve"> target.</w:t>
            </w:r>
          </w:p>
          <w:p w14:paraId="1C0EE35A" w14:textId="1EFAA1AD" w:rsidR="007B2878" w:rsidRPr="007B2878" w:rsidRDefault="007B2878" w:rsidP="00CC5ADD">
            <w:pPr>
              <w:pStyle w:val="NormalWeb"/>
              <w:spacing w:before="0" w:beforeAutospacing="0" w:after="0" w:afterAutospacing="0" w:line="276" w:lineRule="auto"/>
              <w:jc w:val="both"/>
              <w:rPr>
                <w:rFonts w:asciiTheme="minorHAnsi" w:hAnsiTheme="minorHAnsi" w:cstheme="minorHAnsi"/>
                <w:i/>
                <w:color w:val="000000"/>
                <w:sz w:val="20"/>
                <w:szCs w:val="20"/>
              </w:rPr>
            </w:pPr>
            <w:r>
              <w:rPr>
                <w:rFonts w:asciiTheme="minorHAnsi" w:hAnsiTheme="minorHAnsi" w:cstheme="minorHAnsi"/>
                <w:i/>
                <w:color w:val="000000"/>
                <w:sz w:val="20"/>
                <w:szCs w:val="20"/>
              </w:rPr>
              <w:t xml:space="preserve">For scope 3, estimate the % of emissions excluded considering the sum of exclusions stated in question 2.5.1. Note that not being able to measure a scope 3 category is not a valid justification. </w:t>
            </w:r>
          </w:p>
        </w:tc>
      </w:tr>
    </w:tbl>
    <w:p w14:paraId="5ECAD40A" w14:textId="58CF8CCD" w:rsidR="00650FF5" w:rsidRDefault="00650FF5" w:rsidP="003B1500">
      <w:pPr>
        <w:pStyle w:val="Heading2"/>
      </w:pPr>
    </w:p>
    <w:p w14:paraId="2F9F960D" w14:textId="77777777" w:rsidR="00E14BD3" w:rsidRDefault="00E14BD3" w:rsidP="00E14BD3">
      <w:pPr>
        <w:pStyle w:val="HeadingstyleSBTI0"/>
      </w:pPr>
    </w:p>
    <w:p w14:paraId="1A05DD9E" w14:textId="24D01BE5" w:rsidR="00EC72BA" w:rsidRDefault="00650FF5" w:rsidP="00F85F98">
      <w:pPr>
        <w:pStyle w:val="HeadingstyleSBTI0"/>
        <w:numPr>
          <w:ilvl w:val="0"/>
          <w:numId w:val="1"/>
        </w:numPr>
      </w:pPr>
      <w:r>
        <w:t>Target information</w:t>
      </w:r>
    </w:p>
    <w:p w14:paraId="2AB6A756" w14:textId="0F8C7C81" w:rsidR="00650FF5" w:rsidRDefault="00650FF5" w:rsidP="00F85F98">
      <w:pPr>
        <w:pStyle w:val="Heading2"/>
        <w:numPr>
          <w:ilvl w:val="1"/>
          <w:numId w:val="1"/>
        </w:numPr>
      </w:pPr>
      <w:bookmarkStart w:id="36" w:name="_Toc89612610"/>
      <w:r>
        <w:t>Submitted targets</w:t>
      </w:r>
      <w:bookmarkEnd w:id="36"/>
      <w:r w:rsidR="005B6588">
        <w:t xml:space="preserve"> (near-term)</w:t>
      </w:r>
      <w:r>
        <w:t xml:space="preserve"> </w:t>
      </w:r>
    </w:p>
    <w:tbl>
      <w:tblPr>
        <w:tblStyle w:val="72"/>
        <w:tblW w:w="11053" w:type="dxa"/>
        <w:tblInd w:w="-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265"/>
        <w:gridCol w:w="5103"/>
        <w:gridCol w:w="3685"/>
      </w:tblGrid>
      <w:tr w:rsidR="00650FF5" w14:paraId="0AAB3E24" w14:textId="77777777" w:rsidTr="003B1500">
        <w:trPr>
          <w:trHeight w:val="170"/>
        </w:trPr>
        <w:tc>
          <w:tcPr>
            <w:tcW w:w="7368" w:type="dxa"/>
            <w:gridSpan w:val="2"/>
            <w:tcBorders>
              <w:top w:val="single" w:sz="8" w:space="0" w:color="000000"/>
              <w:left w:val="single" w:sz="8" w:space="0" w:color="000000"/>
            </w:tcBorders>
            <w:shd w:val="clear" w:color="auto" w:fill="97ADC3"/>
            <w:tcMar>
              <w:top w:w="45" w:type="dxa"/>
              <w:left w:w="45" w:type="dxa"/>
              <w:bottom w:w="45" w:type="dxa"/>
              <w:right w:w="45" w:type="dxa"/>
            </w:tcMar>
            <w:vAlign w:val="center"/>
          </w:tcPr>
          <w:p w14:paraId="1A22F704" w14:textId="196C98EE" w:rsidR="00650FF5" w:rsidRPr="00F85F98" w:rsidRDefault="00F85F98" w:rsidP="00F85F98">
            <w:pPr>
              <w:widowControl w:val="0"/>
              <w:spacing w:after="0" w:line="240" w:lineRule="auto"/>
              <w:jc w:val="center"/>
            </w:pPr>
            <w:r w:rsidRPr="00F85F98">
              <w:rPr>
                <w:b/>
                <w:color w:val="0F243E"/>
              </w:rPr>
              <w:t>3.1</w:t>
            </w:r>
            <w:r w:rsidR="00650FF5" w:rsidRPr="00F85F98">
              <w:rPr>
                <w:b/>
                <w:color w:val="0F243E"/>
              </w:rPr>
              <w:t xml:space="preserve"> TARGET QUESTIONS</w:t>
            </w:r>
          </w:p>
        </w:tc>
        <w:tc>
          <w:tcPr>
            <w:tcW w:w="3685" w:type="dxa"/>
            <w:tcBorders>
              <w:top w:val="single" w:sz="8" w:space="0" w:color="000000"/>
              <w:left w:val="single" w:sz="8" w:space="0" w:color="000000"/>
            </w:tcBorders>
            <w:shd w:val="clear" w:color="auto" w:fill="9BBB59"/>
            <w:vAlign w:val="center"/>
          </w:tcPr>
          <w:p w14:paraId="4A6B1FAE" w14:textId="77777777" w:rsidR="00650FF5" w:rsidRPr="00F85F98" w:rsidRDefault="00650FF5" w:rsidP="00F85F98">
            <w:pPr>
              <w:widowControl w:val="0"/>
              <w:spacing w:after="0" w:line="240" w:lineRule="auto"/>
              <w:jc w:val="center"/>
              <w:rPr>
                <w:b/>
              </w:rPr>
            </w:pPr>
            <w:r w:rsidRPr="00F85F98">
              <w:rPr>
                <w:b/>
                <w:color w:val="4F6228"/>
              </w:rPr>
              <w:t>SUBMISSION FORM GUIDANCE</w:t>
            </w:r>
          </w:p>
        </w:tc>
      </w:tr>
      <w:tr w:rsidR="00122E7F" w:rsidRPr="00C71C3D" w14:paraId="54AE85A4" w14:textId="77777777" w:rsidTr="003B1500">
        <w:trPr>
          <w:trHeight w:val="385"/>
        </w:trPr>
        <w:tc>
          <w:tcPr>
            <w:tcW w:w="7368" w:type="dxa"/>
            <w:gridSpan w:val="2"/>
            <w:tcBorders>
              <w:top w:val="single" w:sz="8" w:space="0" w:color="000000"/>
              <w:left w:val="single" w:sz="8" w:space="0" w:color="000000"/>
              <w:bottom w:val="single" w:sz="8" w:space="0" w:color="000000"/>
            </w:tcBorders>
            <w:shd w:val="clear" w:color="auto" w:fill="E7ECF1"/>
            <w:tcMar>
              <w:top w:w="45" w:type="dxa"/>
              <w:left w:w="45" w:type="dxa"/>
              <w:bottom w:w="45" w:type="dxa"/>
              <w:right w:w="45" w:type="dxa"/>
            </w:tcMar>
          </w:tcPr>
          <w:p w14:paraId="4F761494" w14:textId="423C1EAA" w:rsidR="00BA5290" w:rsidRPr="00E63D4E" w:rsidRDefault="00BA5290" w:rsidP="00395682">
            <w:pPr>
              <w:spacing w:after="0" w:line="240" w:lineRule="auto"/>
              <w:rPr>
                <w:rFonts w:asciiTheme="minorHAnsi" w:eastAsia="Times New Roman" w:hAnsiTheme="minorHAnsi" w:cstheme="minorHAnsi"/>
                <w:b/>
                <w:bCs/>
                <w:color w:val="0F243E"/>
                <w:sz w:val="20"/>
                <w:szCs w:val="20"/>
                <w:lang w:eastAsia="en-GB"/>
              </w:rPr>
            </w:pPr>
            <w:r w:rsidRPr="00E63D4E">
              <w:rPr>
                <w:rFonts w:asciiTheme="minorHAnsi" w:eastAsia="Times New Roman" w:hAnsiTheme="minorHAnsi" w:cstheme="minorHAnsi"/>
                <w:b/>
                <w:bCs/>
                <w:color w:val="0F243E"/>
                <w:sz w:val="20"/>
                <w:szCs w:val="20"/>
                <w:lang w:eastAsia="en-GB"/>
              </w:rPr>
              <w:t xml:space="preserve">For companies submitting long-term targets only, please </w:t>
            </w:r>
            <w:r w:rsidR="005E1523" w:rsidRPr="00E63D4E">
              <w:rPr>
                <w:rFonts w:asciiTheme="minorHAnsi" w:eastAsia="Times New Roman" w:hAnsiTheme="minorHAnsi" w:cstheme="minorHAnsi"/>
                <w:b/>
                <w:bCs/>
                <w:color w:val="0F243E"/>
                <w:sz w:val="20"/>
                <w:szCs w:val="20"/>
                <w:lang w:eastAsia="en-GB"/>
              </w:rPr>
              <w:t xml:space="preserve">fill in information below about </w:t>
            </w:r>
            <w:r w:rsidRPr="00E63D4E">
              <w:rPr>
                <w:rFonts w:asciiTheme="minorHAnsi" w:eastAsia="Times New Roman" w:hAnsiTheme="minorHAnsi" w:cstheme="minorHAnsi"/>
                <w:b/>
                <w:bCs/>
                <w:color w:val="0F243E"/>
                <w:sz w:val="20"/>
                <w:szCs w:val="20"/>
                <w:lang w:eastAsia="en-GB"/>
              </w:rPr>
              <w:t>your previously approved near-term targets.</w:t>
            </w:r>
          </w:p>
          <w:p w14:paraId="39F05789" w14:textId="4D165A1B" w:rsidR="00BA5290" w:rsidRPr="00E63D4E" w:rsidRDefault="00BA5290" w:rsidP="00395682">
            <w:pPr>
              <w:spacing w:after="0" w:line="240" w:lineRule="auto"/>
              <w:rPr>
                <w:rFonts w:asciiTheme="minorHAnsi" w:eastAsia="Times New Roman" w:hAnsiTheme="minorHAnsi" w:cstheme="minorHAnsi"/>
                <w:b/>
                <w:bCs/>
                <w:color w:val="0F243E"/>
                <w:sz w:val="20"/>
                <w:szCs w:val="20"/>
                <w:lang w:eastAsia="en-GB"/>
              </w:rPr>
            </w:pPr>
            <w:r w:rsidRPr="00E63D4E">
              <w:rPr>
                <w:rFonts w:asciiTheme="minorHAnsi" w:eastAsia="Times New Roman" w:hAnsiTheme="minorHAnsi" w:cstheme="minorHAnsi"/>
                <w:b/>
                <w:bCs/>
                <w:color w:val="0F243E"/>
                <w:sz w:val="20"/>
                <w:szCs w:val="20"/>
                <w:lang w:eastAsia="en-GB"/>
              </w:rPr>
              <w:br/>
              <w:t xml:space="preserve">For companies submitting near and long-term targets in a package, please </w:t>
            </w:r>
            <w:r w:rsidR="005E1523" w:rsidRPr="00E63D4E">
              <w:rPr>
                <w:rFonts w:asciiTheme="minorHAnsi" w:eastAsia="Times New Roman" w:hAnsiTheme="minorHAnsi" w:cstheme="minorHAnsi"/>
                <w:b/>
                <w:bCs/>
                <w:color w:val="0F243E"/>
                <w:sz w:val="20"/>
                <w:szCs w:val="20"/>
                <w:lang w:eastAsia="en-GB"/>
              </w:rPr>
              <w:t xml:space="preserve">fill in information below about </w:t>
            </w:r>
            <w:r w:rsidRPr="00E63D4E">
              <w:rPr>
                <w:rFonts w:asciiTheme="minorHAnsi" w:eastAsia="Times New Roman" w:hAnsiTheme="minorHAnsi" w:cstheme="minorHAnsi"/>
                <w:b/>
                <w:bCs/>
                <w:color w:val="0F243E"/>
                <w:sz w:val="20"/>
                <w:szCs w:val="20"/>
                <w:lang w:eastAsia="en-GB"/>
              </w:rPr>
              <w:t>the near-term targets you are</w:t>
            </w:r>
            <w:r w:rsidR="005E1523" w:rsidRPr="00E63D4E">
              <w:rPr>
                <w:rFonts w:asciiTheme="minorHAnsi" w:eastAsia="Times New Roman" w:hAnsiTheme="minorHAnsi" w:cstheme="minorHAnsi"/>
                <w:b/>
                <w:bCs/>
                <w:color w:val="0F243E"/>
                <w:sz w:val="20"/>
                <w:szCs w:val="20"/>
                <w:lang w:eastAsia="en-GB"/>
              </w:rPr>
              <w:t xml:space="preserve"> currently seeking validation for. The information you provide below should match the information provided in the near-term target submission/update form. </w:t>
            </w:r>
          </w:p>
          <w:p w14:paraId="299A45DE" w14:textId="77777777" w:rsidR="00BA5290" w:rsidRDefault="00BA5290" w:rsidP="00395682">
            <w:pPr>
              <w:spacing w:after="0" w:line="240" w:lineRule="auto"/>
              <w:rPr>
                <w:rFonts w:asciiTheme="minorHAnsi" w:eastAsia="Times New Roman" w:hAnsiTheme="minorHAnsi" w:cstheme="minorHAnsi"/>
                <w:b/>
                <w:bCs/>
                <w:color w:val="0F243E"/>
                <w:sz w:val="20"/>
                <w:szCs w:val="20"/>
                <w:lang w:eastAsia="en-GB"/>
              </w:rPr>
            </w:pPr>
          </w:p>
          <w:p w14:paraId="43CC9117" w14:textId="0000611D" w:rsidR="00122E7F" w:rsidRPr="00F85F98" w:rsidRDefault="00122E7F" w:rsidP="00395682">
            <w:pPr>
              <w:spacing w:after="0" w:line="240" w:lineRule="auto"/>
              <w:rPr>
                <w:rFonts w:asciiTheme="minorHAnsi" w:eastAsia="Times New Roman" w:hAnsiTheme="minorHAnsi" w:cstheme="minorHAnsi"/>
                <w:color w:val="0F243E"/>
                <w:sz w:val="20"/>
                <w:szCs w:val="20"/>
                <w:lang w:eastAsia="en-GB"/>
              </w:rPr>
            </w:pPr>
            <w:r w:rsidRPr="00210EF9">
              <w:rPr>
                <w:rFonts w:asciiTheme="minorHAnsi" w:eastAsia="Times New Roman" w:hAnsiTheme="minorHAnsi" w:cstheme="minorHAnsi"/>
                <w:b/>
                <w:bCs/>
                <w:color w:val="0F243E"/>
                <w:sz w:val="20"/>
                <w:szCs w:val="20"/>
                <w:lang w:eastAsia="en-GB"/>
              </w:rPr>
              <w:t xml:space="preserve">The SBTi will only approve targets that comply with the language templates and guidance. Following the guidelines on the target wording will speed-up the validation process and reduce the number of queries needed. Please closely adhere to the following target language template in question </w:t>
            </w:r>
            <w:r w:rsidR="00EF5E02" w:rsidRPr="00210EF9">
              <w:rPr>
                <w:rFonts w:asciiTheme="minorHAnsi" w:eastAsia="Times New Roman" w:hAnsiTheme="minorHAnsi" w:cstheme="minorHAnsi"/>
                <w:b/>
                <w:bCs/>
                <w:color w:val="0F243E"/>
                <w:sz w:val="20"/>
                <w:szCs w:val="20"/>
                <w:lang w:eastAsia="en-GB"/>
              </w:rPr>
              <w:t>3</w:t>
            </w:r>
            <w:r w:rsidRPr="00210EF9">
              <w:rPr>
                <w:rFonts w:asciiTheme="minorHAnsi" w:eastAsia="Times New Roman" w:hAnsiTheme="minorHAnsi" w:cstheme="minorHAnsi"/>
                <w:b/>
                <w:bCs/>
                <w:color w:val="0F243E"/>
                <w:sz w:val="20"/>
                <w:szCs w:val="20"/>
                <w:lang w:eastAsia="en-GB"/>
              </w:rPr>
              <w:t>.1.1</w:t>
            </w:r>
            <w:r w:rsidR="00210EF9">
              <w:rPr>
                <w:rFonts w:asciiTheme="minorHAnsi" w:eastAsia="Times New Roman" w:hAnsiTheme="minorHAnsi" w:cstheme="minorHAnsi"/>
                <w:b/>
                <w:bCs/>
                <w:color w:val="0F243E"/>
                <w:sz w:val="20"/>
                <w:szCs w:val="20"/>
                <w:lang w:eastAsia="en-GB"/>
              </w:rPr>
              <w:t xml:space="preserve"> below</w:t>
            </w:r>
            <w:r w:rsidRPr="00210EF9">
              <w:rPr>
                <w:rFonts w:asciiTheme="minorHAnsi" w:eastAsia="Times New Roman" w:hAnsiTheme="minorHAnsi" w:cstheme="minorHAnsi"/>
                <w:b/>
                <w:bCs/>
                <w:color w:val="0F243E"/>
                <w:sz w:val="20"/>
                <w:szCs w:val="20"/>
                <w:lang w:eastAsia="en-GB"/>
              </w:rPr>
              <w:t xml:space="preserve"> and only enter text where there are </w:t>
            </w:r>
            <w:r w:rsidRPr="00210EF9">
              <w:rPr>
                <w:rFonts w:asciiTheme="minorHAnsi" w:eastAsia="Times New Roman" w:hAnsiTheme="minorHAnsi" w:cstheme="minorHAnsi"/>
                <w:i/>
                <w:iCs/>
                <w:color w:val="0F243E"/>
                <w:sz w:val="20"/>
                <w:szCs w:val="20"/>
                <w:shd w:val="clear" w:color="auto" w:fill="C0C0C0"/>
                <w:lang w:eastAsia="en-GB"/>
              </w:rPr>
              <w:t>input fields</w:t>
            </w:r>
            <w:r w:rsidRPr="00210EF9">
              <w:rPr>
                <w:rFonts w:asciiTheme="minorHAnsi" w:eastAsia="Times New Roman" w:hAnsiTheme="minorHAnsi" w:cstheme="minorHAnsi"/>
                <w:i/>
                <w:iCs/>
                <w:color w:val="0F243E"/>
                <w:sz w:val="20"/>
                <w:szCs w:val="20"/>
                <w:lang w:eastAsia="en-GB"/>
              </w:rPr>
              <w:t>.</w:t>
            </w:r>
            <w:r w:rsidRPr="00F85F98">
              <w:rPr>
                <w:rFonts w:asciiTheme="minorHAnsi" w:eastAsia="Times New Roman" w:hAnsiTheme="minorHAnsi" w:cstheme="minorHAnsi"/>
                <w:i/>
                <w:iCs/>
                <w:color w:val="0F243E"/>
                <w:sz w:val="20"/>
                <w:szCs w:val="20"/>
                <w:lang w:eastAsia="en-GB"/>
              </w:rPr>
              <w:t> </w:t>
            </w:r>
          </w:p>
          <w:p w14:paraId="19E7051C" w14:textId="77777777" w:rsidR="00122E7F" w:rsidRPr="00F85F98" w:rsidRDefault="00122E7F" w:rsidP="00395682">
            <w:pPr>
              <w:spacing w:after="0" w:line="240" w:lineRule="auto"/>
              <w:rPr>
                <w:rFonts w:asciiTheme="minorHAnsi" w:eastAsia="Times New Roman" w:hAnsiTheme="minorHAnsi" w:cstheme="minorHAnsi"/>
                <w:color w:val="0F243E"/>
                <w:sz w:val="20"/>
                <w:szCs w:val="20"/>
                <w:lang w:eastAsia="en-GB"/>
              </w:rPr>
            </w:pPr>
          </w:p>
          <w:p w14:paraId="4EBBD046" w14:textId="77777777" w:rsidR="00122E7F" w:rsidRPr="00F85F98" w:rsidRDefault="00122E7F" w:rsidP="00395682">
            <w:pPr>
              <w:spacing w:after="0" w:line="240" w:lineRule="auto"/>
              <w:rPr>
                <w:rFonts w:asciiTheme="minorHAnsi" w:eastAsia="Times New Roman" w:hAnsiTheme="minorHAnsi" w:cstheme="minorHAnsi"/>
                <w:color w:val="0F243E"/>
                <w:sz w:val="20"/>
                <w:szCs w:val="20"/>
                <w:lang w:eastAsia="en-GB"/>
              </w:rPr>
            </w:pPr>
            <w:r w:rsidRPr="00F85F98">
              <w:rPr>
                <w:rFonts w:asciiTheme="minorHAnsi" w:eastAsia="Times New Roman" w:hAnsiTheme="minorHAnsi" w:cstheme="minorHAnsi"/>
                <w:b/>
                <w:bCs/>
                <w:color w:val="0F243E"/>
                <w:sz w:val="20"/>
                <w:szCs w:val="20"/>
                <w:lang w:eastAsia="en-GB"/>
              </w:rPr>
              <w:t>Absolute target wording template:</w:t>
            </w:r>
            <w:r w:rsidRPr="00F85F98">
              <w:rPr>
                <w:rFonts w:asciiTheme="minorHAnsi" w:eastAsia="Times New Roman" w:hAnsiTheme="minorHAnsi" w:cstheme="minorHAnsi"/>
                <w:color w:val="0F243E"/>
                <w:sz w:val="20"/>
                <w:szCs w:val="20"/>
                <w:lang w:eastAsia="en-GB"/>
              </w:rPr>
              <w:t xml:space="preserve"> </w:t>
            </w:r>
            <w:r w:rsidRPr="00F85F98">
              <w:rPr>
                <w:rFonts w:asciiTheme="minorHAnsi" w:eastAsia="Times New Roman" w:hAnsiTheme="minorHAnsi" w:cstheme="minorHAnsi"/>
                <w:i/>
                <w:iCs/>
                <w:color w:val="0F243E"/>
                <w:sz w:val="20"/>
                <w:szCs w:val="20"/>
                <w:shd w:val="clear" w:color="auto" w:fill="C0C0C0"/>
                <w:lang w:eastAsia="en-GB"/>
              </w:rPr>
              <w:t>Company name</w:t>
            </w:r>
            <w:r w:rsidRPr="00F85F98">
              <w:rPr>
                <w:rFonts w:asciiTheme="minorHAnsi" w:eastAsia="Times New Roman" w:hAnsiTheme="minorHAnsi" w:cstheme="minorHAnsi"/>
                <w:color w:val="0F243E"/>
                <w:sz w:val="20"/>
                <w:szCs w:val="20"/>
                <w:lang w:eastAsia="en-GB"/>
              </w:rPr>
              <w:t xml:space="preserve"> commits to reduce absolute </w:t>
            </w:r>
            <w:r w:rsidRPr="00F85F98">
              <w:rPr>
                <w:rFonts w:asciiTheme="minorHAnsi" w:eastAsia="Times New Roman" w:hAnsiTheme="minorHAnsi" w:cstheme="minorHAnsi"/>
                <w:color w:val="0F243E"/>
                <w:sz w:val="20"/>
                <w:szCs w:val="20"/>
                <w:shd w:val="clear" w:color="auto" w:fill="C0C0C0"/>
                <w:lang w:eastAsia="en-GB"/>
              </w:rPr>
              <w:t>enter scopes</w:t>
            </w:r>
            <w:r w:rsidRPr="00F85F98">
              <w:rPr>
                <w:rFonts w:asciiTheme="minorHAnsi" w:eastAsia="Times New Roman" w:hAnsiTheme="minorHAnsi" w:cstheme="minorHAnsi"/>
                <w:color w:val="0F243E"/>
                <w:sz w:val="20"/>
                <w:szCs w:val="20"/>
                <w:lang w:eastAsia="en-GB"/>
              </w:rPr>
              <w:t xml:space="preserve"> GHG emissions </w:t>
            </w:r>
            <w:r w:rsidRPr="00F85F98">
              <w:rPr>
                <w:rFonts w:asciiTheme="minorHAnsi" w:eastAsia="Times New Roman" w:hAnsiTheme="minorHAnsi" w:cstheme="minorHAnsi"/>
                <w:i/>
                <w:iCs/>
                <w:color w:val="0F243E"/>
                <w:sz w:val="20"/>
                <w:szCs w:val="20"/>
                <w:shd w:val="clear" w:color="auto" w:fill="C0C0C0"/>
                <w:lang w:eastAsia="en-GB"/>
              </w:rPr>
              <w:t>percent reduction</w:t>
            </w:r>
            <w:r w:rsidRPr="00F85F98">
              <w:rPr>
                <w:rFonts w:asciiTheme="minorHAnsi" w:eastAsia="Times New Roman" w:hAnsiTheme="minorHAnsi" w:cstheme="minorHAnsi"/>
                <w:color w:val="0F243E"/>
                <w:sz w:val="20"/>
                <w:szCs w:val="20"/>
                <w:lang w:eastAsia="en-GB"/>
              </w:rPr>
              <w:t xml:space="preserve">% by </w:t>
            </w:r>
            <w:r w:rsidRPr="00F85F98">
              <w:rPr>
                <w:rFonts w:asciiTheme="minorHAnsi" w:eastAsia="Times New Roman" w:hAnsiTheme="minorHAnsi" w:cstheme="minorHAnsi"/>
                <w:i/>
                <w:iCs/>
                <w:color w:val="0F243E"/>
                <w:sz w:val="20"/>
                <w:szCs w:val="20"/>
                <w:shd w:val="clear" w:color="auto" w:fill="C0C0C0"/>
                <w:lang w:eastAsia="en-GB"/>
              </w:rPr>
              <w:t>target year</w:t>
            </w:r>
            <w:r w:rsidRPr="00F85F98">
              <w:rPr>
                <w:rFonts w:asciiTheme="minorHAnsi" w:eastAsia="Times New Roman" w:hAnsiTheme="minorHAnsi" w:cstheme="minorHAnsi"/>
                <w:color w:val="0F243E"/>
                <w:sz w:val="20"/>
                <w:szCs w:val="20"/>
                <w:lang w:eastAsia="en-GB"/>
              </w:rPr>
              <w:t xml:space="preserve"> from a </w:t>
            </w:r>
            <w:r w:rsidRPr="00F85F98">
              <w:rPr>
                <w:rFonts w:asciiTheme="minorHAnsi" w:eastAsia="Times New Roman" w:hAnsiTheme="minorHAnsi" w:cstheme="minorHAnsi"/>
                <w:i/>
                <w:iCs/>
                <w:color w:val="0F243E"/>
                <w:sz w:val="20"/>
                <w:szCs w:val="20"/>
                <w:shd w:val="clear" w:color="auto" w:fill="C0C0C0"/>
                <w:lang w:eastAsia="en-GB"/>
              </w:rPr>
              <w:t>base year</w:t>
            </w:r>
            <w:r w:rsidRPr="00F85F98">
              <w:rPr>
                <w:rFonts w:asciiTheme="minorHAnsi" w:eastAsia="Times New Roman" w:hAnsiTheme="minorHAnsi" w:cstheme="minorHAnsi"/>
                <w:color w:val="0F243E"/>
                <w:sz w:val="20"/>
                <w:szCs w:val="20"/>
                <w:lang w:eastAsia="en-GB"/>
              </w:rPr>
              <w:t xml:space="preserve"> base year.</w:t>
            </w:r>
          </w:p>
          <w:p w14:paraId="1631E3C0" w14:textId="77777777" w:rsidR="00122E7F" w:rsidRPr="00F85F98" w:rsidRDefault="00122E7F" w:rsidP="00395682">
            <w:pPr>
              <w:spacing w:after="0" w:line="240" w:lineRule="auto"/>
              <w:rPr>
                <w:rFonts w:asciiTheme="minorHAnsi" w:eastAsia="Times New Roman" w:hAnsiTheme="minorHAnsi" w:cstheme="minorHAnsi"/>
                <w:color w:val="0F243E"/>
                <w:sz w:val="20"/>
                <w:szCs w:val="20"/>
                <w:lang w:eastAsia="en-GB"/>
              </w:rPr>
            </w:pPr>
          </w:p>
          <w:p w14:paraId="12FAF9D2" w14:textId="77777777" w:rsidR="00122E7F" w:rsidRPr="00F85F98" w:rsidRDefault="00122E7F" w:rsidP="00395682">
            <w:pPr>
              <w:spacing w:after="0" w:line="240" w:lineRule="auto"/>
              <w:rPr>
                <w:rFonts w:asciiTheme="minorHAnsi" w:eastAsia="Times New Roman" w:hAnsiTheme="minorHAnsi" w:cstheme="minorHAnsi"/>
                <w:color w:val="0F243E"/>
                <w:sz w:val="20"/>
                <w:szCs w:val="20"/>
                <w:lang w:eastAsia="en-GB"/>
              </w:rPr>
            </w:pPr>
            <w:r w:rsidRPr="00F85F98">
              <w:rPr>
                <w:rFonts w:asciiTheme="minorHAnsi" w:eastAsia="Times New Roman" w:hAnsiTheme="minorHAnsi" w:cstheme="minorHAnsi"/>
                <w:b/>
                <w:bCs/>
                <w:color w:val="0F243E"/>
                <w:sz w:val="20"/>
                <w:szCs w:val="20"/>
                <w:lang w:eastAsia="en-GB"/>
              </w:rPr>
              <w:t>Intensity target wording template:</w:t>
            </w:r>
            <w:r w:rsidRPr="00F85F98">
              <w:rPr>
                <w:rFonts w:asciiTheme="minorHAnsi" w:eastAsia="Times New Roman" w:hAnsiTheme="minorHAnsi" w:cstheme="minorHAnsi"/>
                <w:color w:val="0F243E"/>
                <w:sz w:val="20"/>
                <w:szCs w:val="20"/>
                <w:lang w:eastAsia="en-GB"/>
              </w:rPr>
              <w:t xml:space="preserve"> </w:t>
            </w:r>
            <w:r w:rsidRPr="00F85F98">
              <w:rPr>
                <w:rFonts w:asciiTheme="minorHAnsi" w:eastAsia="Times New Roman" w:hAnsiTheme="minorHAnsi" w:cstheme="minorHAnsi"/>
                <w:i/>
                <w:iCs/>
                <w:color w:val="0F243E"/>
                <w:sz w:val="20"/>
                <w:szCs w:val="20"/>
                <w:shd w:val="clear" w:color="auto" w:fill="C0C0C0"/>
                <w:lang w:eastAsia="en-GB"/>
              </w:rPr>
              <w:t>Company name</w:t>
            </w:r>
            <w:r w:rsidRPr="00F85F98">
              <w:rPr>
                <w:rFonts w:asciiTheme="minorHAnsi" w:eastAsia="Times New Roman" w:hAnsiTheme="minorHAnsi" w:cstheme="minorHAnsi"/>
                <w:color w:val="0F243E"/>
                <w:sz w:val="20"/>
                <w:szCs w:val="20"/>
                <w:lang w:eastAsia="en-GB"/>
              </w:rPr>
              <w:t xml:space="preserve"> commits to reduce </w:t>
            </w:r>
            <w:r w:rsidRPr="00F85F98">
              <w:rPr>
                <w:rFonts w:asciiTheme="minorHAnsi" w:eastAsia="Times New Roman" w:hAnsiTheme="minorHAnsi" w:cstheme="minorHAnsi"/>
                <w:i/>
                <w:iCs/>
                <w:color w:val="0F243E"/>
                <w:sz w:val="20"/>
                <w:szCs w:val="20"/>
                <w:shd w:val="clear" w:color="auto" w:fill="C0C0C0"/>
                <w:lang w:eastAsia="en-GB"/>
              </w:rPr>
              <w:t>enter scopes</w:t>
            </w:r>
            <w:r w:rsidRPr="00F85F98">
              <w:rPr>
                <w:rFonts w:asciiTheme="minorHAnsi" w:eastAsia="Times New Roman" w:hAnsiTheme="minorHAnsi" w:cstheme="minorHAnsi"/>
                <w:color w:val="0F243E"/>
                <w:sz w:val="20"/>
                <w:szCs w:val="20"/>
                <w:lang w:eastAsia="en-GB"/>
              </w:rPr>
              <w:t xml:space="preserve"> GHG emissions </w:t>
            </w:r>
            <w:r w:rsidRPr="00F85F98">
              <w:rPr>
                <w:rFonts w:asciiTheme="minorHAnsi" w:eastAsia="Times New Roman" w:hAnsiTheme="minorHAnsi" w:cstheme="minorHAnsi"/>
                <w:i/>
                <w:iCs/>
                <w:color w:val="0F243E"/>
                <w:sz w:val="20"/>
                <w:szCs w:val="20"/>
                <w:shd w:val="clear" w:color="auto" w:fill="C0C0C0"/>
                <w:lang w:eastAsia="en-GB"/>
              </w:rPr>
              <w:t>percent reduction</w:t>
            </w:r>
            <w:r w:rsidRPr="00F85F98">
              <w:rPr>
                <w:rFonts w:asciiTheme="minorHAnsi" w:eastAsia="Times New Roman" w:hAnsiTheme="minorHAnsi" w:cstheme="minorHAnsi"/>
                <w:color w:val="0F243E"/>
                <w:sz w:val="20"/>
                <w:szCs w:val="20"/>
                <w:lang w:eastAsia="en-GB"/>
              </w:rPr>
              <w:t xml:space="preserve">% per </w:t>
            </w:r>
            <w:r w:rsidRPr="00F85F98">
              <w:rPr>
                <w:rFonts w:asciiTheme="minorHAnsi" w:eastAsia="Times New Roman" w:hAnsiTheme="minorHAnsi" w:cstheme="minorHAnsi"/>
                <w:i/>
                <w:iCs/>
                <w:color w:val="0F243E"/>
                <w:sz w:val="20"/>
                <w:szCs w:val="20"/>
                <w:shd w:val="clear" w:color="auto" w:fill="C0C0C0"/>
                <w:lang w:eastAsia="en-GB"/>
              </w:rPr>
              <w:t>unit</w:t>
            </w:r>
            <w:r w:rsidRPr="00F85F98">
              <w:rPr>
                <w:rFonts w:asciiTheme="minorHAnsi" w:eastAsia="Times New Roman" w:hAnsiTheme="minorHAnsi" w:cstheme="minorHAnsi"/>
                <w:color w:val="0F243E"/>
                <w:sz w:val="20"/>
                <w:szCs w:val="20"/>
                <w:lang w:eastAsia="en-GB"/>
              </w:rPr>
              <w:t xml:space="preserve"> by </w:t>
            </w:r>
            <w:r w:rsidRPr="00F85F98">
              <w:rPr>
                <w:rFonts w:asciiTheme="minorHAnsi" w:eastAsia="Times New Roman" w:hAnsiTheme="minorHAnsi" w:cstheme="minorHAnsi"/>
                <w:i/>
                <w:iCs/>
                <w:color w:val="0F243E"/>
                <w:sz w:val="20"/>
                <w:szCs w:val="20"/>
                <w:shd w:val="clear" w:color="auto" w:fill="C0C0C0"/>
                <w:lang w:eastAsia="en-GB"/>
              </w:rPr>
              <w:t>target year</w:t>
            </w:r>
            <w:r w:rsidRPr="00F85F98">
              <w:rPr>
                <w:rFonts w:asciiTheme="minorHAnsi" w:eastAsia="Times New Roman" w:hAnsiTheme="minorHAnsi" w:cstheme="minorHAnsi"/>
                <w:color w:val="0F243E"/>
                <w:sz w:val="20"/>
                <w:szCs w:val="20"/>
                <w:lang w:eastAsia="en-GB"/>
              </w:rPr>
              <w:t xml:space="preserve"> from a </w:t>
            </w:r>
            <w:r w:rsidRPr="00F85F98">
              <w:rPr>
                <w:rFonts w:asciiTheme="minorHAnsi" w:eastAsia="Times New Roman" w:hAnsiTheme="minorHAnsi" w:cstheme="minorHAnsi"/>
                <w:i/>
                <w:iCs/>
                <w:color w:val="0F243E"/>
                <w:sz w:val="20"/>
                <w:szCs w:val="20"/>
                <w:shd w:val="clear" w:color="auto" w:fill="C0C0C0"/>
                <w:lang w:eastAsia="en-GB"/>
              </w:rPr>
              <w:t>base year</w:t>
            </w:r>
            <w:r w:rsidRPr="00F85F98">
              <w:rPr>
                <w:rFonts w:asciiTheme="minorHAnsi" w:eastAsia="Times New Roman" w:hAnsiTheme="minorHAnsi" w:cstheme="minorHAnsi"/>
                <w:color w:val="0F243E"/>
                <w:sz w:val="20"/>
                <w:szCs w:val="20"/>
                <w:lang w:eastAsia="en-GB"/>
              </w:rPr>
              <w:t xml:space="preserve"> base year. </w:t>
            </w:r>
          </w:p>
          <w:p w14:paraId="414EA230" w14:textId="77777777" w:rsidR="00122E7F" w:rsidRPr="00F85F98" w:rsidRDefault="00122E7F" w:rsidP="00395682">
            <w:pPr>
              <w:spacing w:after="0" w:line="240" w:lineRule="auto"/>
              <w:rPr>
                <w:rFonts w:asciiTheme="minorHAnsi" w:eastAsia="Times New Roman" w:hAnsiTheme="minorHAnsi" w:cstheme="minorHAnsi"/>
                <w:color w:val="0F243E"/>
                <w:sz w:val="20"/>
                <w:szCs w:val="20"/>
                <w:lang w:eastAsia="en-GB"/>
              </w:rPr>
            </w:pPr>
          </w:p>
          <w:p w14:paraId="00B0EE6C" w14:textId="77777777" w:rsidR="00122E7F" w:rsidRPr="00F85F98" w:rsidRDefault="00122E7F" w:rsidP="00395682">
            <w:pPr>
              <w:spacing w:after="0" w:line="240" w:lineRule="auto"/>
              <w:rPr>
                <w:rFonts w:asciiTheme="minorHAnsi" w:eastAsia="Times New Roman" w:hAnsiTheme="minorHAnsi" w:cstheme="minorHAnsi"/>
                <w:color w:val="0F243E"/>
                <w:sz w:val="20"/>
                <w:szCs w:val="20"/>
                <w:lang w:eastAsia="en-GB"/>
              </w:rPr>
            </w:pPr>
            <w:r w:rsidRPr="00F85F98">
              <w:rPr>
                <w:rFonts w:asciiTheme="minorHAnsi" w:eastAsia="Times New Roman" w:hAnsiTheme="minorHAnsi" w:cstheme="minorHAnsi"/>
                <w:b/>
                <w:bCs/>
                <w:i/>
                <w:iCs/>
                <w:color w:val="0F243E"/>
                <w:sz w:val="20"/>
                <w:szCs w:val="20"/>
                <w:lang w:eastAsia="en-GB"/>
              </w:rPr>
              <w:t>Guidelines for absolute and intensity-based emission reduction targets:</w:t>
            </w:r>
          </w:p>
          <w:p w14:paraId="1EB756B0" w14:textId="77777777" w:rsidR="00122E7F" w:rsidRPr="00F85F98" w:rsidRDefault="00122E7F" w:rsidP="00627F25">
            <w:pPr>
              <w:numPr>
                <w:ilvl w:val="0"/>
                <w:numId w:val="11"/>
              </w:numPr>
              <w:spacing w:after="0" w:line="240" w:lineRule="auto"/>
              <w:textAlignment w:val="baseline"/>
              <w:rPr>
                <w:rFonts w:asciiTheme="minorHAnsi" w:eastAsia="Times New Roman" w:hAnsiTheme="minorHAnsi" w:cstheme="minorHAnsi"/>
                <w:i/>
                <w:iCs/>
                <w:color w:val="0F243E"/>
                <w:sz w:val="20"/>
                <w:szCs w:val="20"/>
                <w:lang w:eastAsia="en-GB"/>
              </w:rPr>
            </w:pPr>
            <w:r w:rsidRPr="00F85F98">
              <w:rPr>
                <w:rFonts w:asciiTheme="minorHAnsi" w:eastAsia="Times New Roman" w:hAnsiTheme="minorHAnsi" w:cstheme="minorHAnsi"/>
                <w:i/>
                <w:iCs/>
                <w:color w:val="0F243E"/>
                <w:sz w:val="20"/>
                <w:szCs w:val="20"/>
                <w:lang w:eastAsia="en-GB"/>
              </w:rPr>
              <w:t>The wording must refer to "GHG emissions" whenever targets cover all relevant GHGs, instead of only CO</w:t>
            </w:r>
            <w:r w:rsidRPr="00322DB1">
              <w:rPr>
                <w:rFonts w:asciiTheme="minorHAnsi" w:eastAsia="Times New Roman" w:hAnsiTheme="minorHAnsi" w:cstheme="minorHAnsi"/>
                <w:i/>
                <w:iCs/>
                <w:color w:val="0F243E"/>
                <w:sz w:val="20"/>
                <w:szCs w:val="20"/>
                <w:vertAlign w:val="subscript"/>
                <w:lang w:eastAsia="en-GB"/>
              </w:rPr>
              <w:t>2</w:t>
            </w:r>
            <w:r w:rsidRPr="00F85F98">
              <w:rPr>
                <w:rFonts w:asciiTheme="minorHAnsi" w:eastAsia="Times New Roman" w:hAnsiTheme="minorHAnsi" w:cstheme="minorHAnsi"/>
                <w:i/>
                <w:iCs/>
                <w:color w:val="0F243E"/>
                <w:sz w:val="20"/>
                <w:szCs w:val="20"/>
                <w:lang w:eastAsia="en-GB"/>
              </w:rPr>
              <w:t xml:space="preserve"> or another term.</w:t>
            </w:r>
          </w:p>
          <w:p w14:paraId="7A857347" w14:textId="77777777" w:rsidR="00122E7F" w:rsidRPr="00F85F98" w:rsidRDefault="00122E7F" w:rsidP="00627F25">
            <w:pPr>
              <w:numPr>
                <w:ilvl w:val="0"/>
                <w:numId w:val="11"/>
              </w:numPr>
              <w:spacing w:after="0" w:line="240" w:lineRule="auto"/>
              <w:textAlignment w:val="baseline"/>
              <w:rPr>
                <w:rFonts w:asciiTheme="minorHAnsi" w:eastAsia="Times New Roman" w:hAnsiTheme="minorHAnsi" w:cstheme="minorHAnsi"/>
                <w:i/>
                <w:iCs/>
                <w:color w:val="0F243E"/>
                <w:sz w:val="20"/>
                <w:szCs w:val="20"/>
                <w:lang w:eastAsia="en-GB"/>
              </w:rPr>
            </w:pPr>
            <w:r w:rsidRPr="00F85F98">
              <w:rPr>
                <w:rFonts w:asciiTheme="minorHAnsi" w:eastAsia="Times New Roman" w:hAnsiTheme="minorHAnsi" w:cstheme="minorHAnsi"/>
                <w:i/>
                <w:iCs/>
                <w:color w:val="0F243E"/>
                <w:sz w:val="20"/>
                <w:szCs w:val="20"/>
                <w:lang w:eastAsia="en-GB"/>
              </w:rPr>
              <w:t>The wording must specify if targets are absolute or intensity. For intensity targets, it is recommended as best practice to express their reductions in absolute terms in the target wording. In any case, for all intensity targets the wording must specify any units used.</w:t>
            </w:r>
          </w:p>
          <w:p w14:paraId="6CA47239" w14:textId="77777777" w:rsidR="00122E7F" w:rsidRPr="00F85F98" w:rsidRDefault="00122E7F" w:rsidP="00627F25">
            <w:pPr>
              <w:numPr>
                <w:ilvl w:val="0"/>
                <w:numId w:val="11"/>
              </w:numPr>
              <w:spacing w:after="0" w:line="240" w:lineRule="auto"/>
              <w:textAlignment w:val="baseline"/>
              <w:rPr>
                <w:rFonts w:asciiTheme="minorHAnsi" w:eastAsia="Times New Roman" w:hAnsiTheme="minorHAnsi" w:cstheme="minorHAnsi"/>
                <w:i/>
                <w:iCs/>
                <w:color w:val="0F243E"/>
                <w:sz w:val="20"/>
                <w:szCs w:val="20"/>
                <w:lang w:eastAsia="en-GB"/>
              </w:rPr>
            </w:pPr>
            <w:r w:rsidRPr="00F85F98">
              <w:rPr>
                <w:rFonts w:asciiTheme="minorHAnsi" w:eastAsia="Times New Roman" w:hAnsiTheme="minorHAnsi" w:cstheme="minorHAnsi"/>
                <w:i/>
                <w:iCs/>
                <w:color w:val="0F243E"/>
                <w:sz w:val="20"/>
                <w:szCs w:val="20"/>
                <w:lang w:eastAsia="en-GB"/>
              </w:rPr>
              <w:t xml:space="preserve">The wording must specify the scopes the targets cover, and for targets covering scope 3, the name of the categories covered. For example: “Company A commits to reduce absolute scope 3 GHG emissions from </w:t>
            </w:r>
            <w:r w:rsidRPr="00F85F98">
              <w:rPr>
                <w:rFonts w:asciiTheme="minorHAnsi" w:eastAsia="Times New Roman" w:hAnsiTheme="minorHAnsi" w:cstheme="minorHAnsi"/>
                <w:i/>
                <w:iCs/>
                <w:color w:val="0F243E"/>
                <w:sz w:val="20"/>
                <w:szCs w:val="20"/>
                <w:lang w:eastAsia="en-GB"/>
              </w:rPr>
              <w:lastRenderedPageBreak/>
              <w:t>purchased goods and services and use of sold products 30% by 2030 from a 2017 base year.”</w:t>
            </w:r>
          </w:p>
          <w:p w14:paraId="7BBEEDDD" w14:textId="77777777" w:rsidR="00122E7F" w:rsidRPr="00F85F98" w:rsidRDefault="00122E7F" w:rsidP="00395682">
            <w:pPr>
              <w:spacing w:after="240" w:line="240" w:lineRule="auto"/>
              <w:rPr>
                <w:rFonts w:asciiTheme="minorHAnsi" w:eastAsia="Times New Roman" w:hAnsiTheme="minorHAnsi" w:cstheme="minorHAnsi"/>
                <w:color w:val="0F243E"/>
                <w:sz w:val="20"/>
                <w:szCs w:val="20"/>
                <w:lang w:eastAsia="en-GB"/>
              </w:rPr>
            </w:pPr>
          </w:p>
          <w:p w14:paraId="60918AF2" w14:textId="044F5C7F" w:rsidR="005F6124" w:rsidRPr="00F62E0D" w:rsidRDefault="00122E7F" w:rsidP="00F62E0D">
            <w:pPr>
              <w:spacing w:after="0" w:line="240" w:lineRule="auto"/>
              <w:rPr>
                <w:rFonts w:asciiTheme="minorHAnsi" w:eastAsia="Times New Roman" w:hAnsiTheme="minorHAnsi" w:cstheme="minorHAnsi"/>
                <w:color w:val="0F243E"/>
                <w:sz w:val="20"/>
                <w:szCs w:val="20"/>
                <w:lang w:eastAsia="en-GB"/>
              </w:rPr>
            </w:pPr>
            <w:r w:rsidRPr="00F85F98">
              <w:rPr>
                <w:rFonts w:asciiTheme="minorHAnsi" w:eastAsia="Times New Roman" w:hAnsiTheme="minorHAnsi" w:cstheme="minorHAnsi"/>
                <w:b/>
                <w:bCs/>
                <w:color w:val="0F243E"/>
                <w:sz w:val="20"/>
                <w:szCs w:val="20"/>
                <w:lang w:eastAsia="en-GB"/>
              </w:rPr>
              <w:t>Optional scope 3 target template:</w:t>
            </w:r>
            <w:r w:rsidRPr="00F85F98">
              <w:rPr>
                <w:rFonts w:asciiTheme="minorHAnsi" w:eastAsia="Times New Roman" w:hAnsiTheme="minorHAnsi" w:cstheme="minorHAnsi"/>
                <w:color w:val="0F243E"/>
                <w:sz w:val="20"/>
                <w:szCs w:val="20"/>
                <w:lang w:eastAsia="en-GB"/>
              </w:rPr>
              <w:t xml:space="preserve"> </w:t>
            </w:r>
            <w:r w:rsidRPr="00F85F98">
              <w:rPr>
                <w:rFonts w:asciiTheme="minorHAnsi" w:eastAsia="Times New Roman" w:hAnsiTheme="minorHAnsi" w:cstheme="minorHAnsi"/>
                <w:i/>
                <w:iCs/>
                <w:color w:val="0F243E"/>
                <w:sz w:val="20"/>
                <w:szCs w:val="20"/>
                <w:shd w:val="clear" w:color="auto" w:fill="C0C0C0"/>
                <w:lang w:eastAsia="en-GB"/>
              </w:rPr>
              <w:t>Company name</w:t>
            </w:r>
            <w:r w:rsidRPr="00F85F98">
              <w:rPr>
                <w:rFonts w:asciiTheme="minorHAnsi" w:eastAsia="Times New Roman" w:hAnsiTheme="minorHAnsi" w:cstheme="minorHAnsi"/>
                <w:color w:val="0F243E"/>
                <w:sz w:val="20"/>
                <w:szCs w:val="20"/>
                <w:lang w:eastAsia="en-GB"/>
              </w:rPr>
              <w:t xml:space="preserve"> </w:t>
            </w:r>
            <w:r w:rsidRPr="00F85F98">
              <w:rPr>
                <w:rFonts w:asciiTheme="minorHAnsi" w:hAnsiTheme="minorHAnsi" w:cstheme="minorHAnsi"/>
                <w:i/>
                <w:iCs/>
                <w:color w:val="0F243E"/>
                <w:sz w:val="20"/>
                <w:szCs w:val="20"/>
              </w:rPr>
              <w:t>also commits to reduce indirect use phase emissions</w:t>
            </w:r>
            <w:r w:rsidRPr="00F85F98">
              <w:rPr>
                <w:rFonts w:asciiTheme="minorHAnsi" w:eastAsia="Times New Roman" w:hAnsiTheme="minorHAnsi" w:cstheme="minorHAnsi"/>
                <w:i/>
                <w:iCs/>
                <w:color w:val="0F243E"/>
                <w:sz w:val="20"/>
                <w:szCs w:val="20"/>
                <w:shd w:val="clear" w:color="auto" w:fill="C0C0C0"/>
                <w:lang w:eastAsia="en-GB"/>
              </w:rPr>
              <w:t xml:space="preserve"> percent</w:t>
            </w:r>
            <w:r w:rsidRPr="00F85F98">
              <w:rPr>
                <w:rFonts w:asciiTheme="minorHAnsi" w:hAnsiTheme="minorHAnsi" w:cstheme="minorHAnsi"/>
                <w:i/>
                <w:iCs/>
                <w:color w:val="0F243E"/>
                <w:sz w:val="20"/>
                <w:szCs w:val="20"/>
              </w:rPr>
              <w:t xml:space="preserve">% by </w:t>
            </w:r>
            <w:r w:rsidRPr="00F85F98">
              <w:rPr>
                <w:rFonts w:asciiTheme="minorHAnsi" w:eastAsia="Times New Roman" w:hAnsiTheme="minorHAnsi" w:cstheme="minorHAnsi"/>
                <w:i/>
                <w:iCs/>
                <w:color w:val="0F243E"/>
                <w:sz w:val="20"/>
                <w:szCs w:val="20"/>
                <w:shd w:val="clear" w:color="auto" w:fill="C0C0C0"/>
                <w:lang w:eastAsia="en-GB"/>
              </w:rPr>
              <w:t>target year</w:t>
            </w:r>
            <w:r w:rsidRPr="00F85F98">
              <w:rPr>
                <w:rFonts w:asciiTheme="minorHAnsi" w:hAnsiTheme="minorHAnsi" w:cstheme="minorHAnsi"/>
                <w:i/>
                <w:iCs/>
                <w:color w:val="0F243E"/>
                <w:sz w:val="20"/>
                <w:szCs w:val="20"/>
              </w:rPr>
              <w:t xml:space="preserve"> from a </w:t>
            </w:r>
            <w:r w:rsidRPr="00F85F98">
              <w:rPr>
                <w:rFonts w:asciiTheme="minorHAnsi" w:eastAsia="Times New Roman" w:hAnsiTheme="minorHAnsi" w:cstheme="minorHAnsi"/>
                <w:i/>
                <w:iCs/>
                <w:color w:val="0F243E"/>
                <w:sz w:val="20"/>
                <w:szCs w:val="20"/>
                <w:shd w:val="clear" w:color="auto" w:fill="C0C0C0"/>
                <w:lang w:eastAsia="en-GB"/>
              </w:rPr>
              <w:t>base year</w:t>
            </w:r>
            <w:r w:rsidRPr="00F85F98">
              <w:rPr>
                <w:rFonts w:asciiTheme="minorHAnsi" w:hAnsiTheme="minorHAnsi" w:cstheme="minorHAnsi"/>
                <w:i/>
                <w:iCs/>
                <w:color w:val="0F243E"/>
                <w:sz w:val="20"/>
                <w:szCs w:val="20"/>
              </w:rPr>
              <w:t>.</w:t>
            </w:r>
          </w:p>
          <w:p w14:paraId="43211E0E" w14:textId="77777777" w:rsidR="00F62E0D" w:rsidRDefault="00F62E0D" w:rsidP="00395682">
            <w:pPr>
              <w:spacing w:after="0" w:line="240" w:lineRule="auto"/>
              <w:jc w:val="both"/>
              <w:rPr>
                <w:rFonts w:asciiTheme="minorHAnsi" w:eastAsia="Times New Roman" w:hAnsiTheme="minorHAnsi" w:cstheme="minorHAnsi"/>
                <w:b/>
                <w:bCs/>
                <w:i/>
                <w:iCs/>
                <w:color w:val="0F243E"/>
                <w:sz w:val="20"/>
                <w:szCs w:val="20"/>
                <w:lang w:eastAsia="en-GB"/>
              </w:rPr>
            </w:pPr>
          </w:p>
          <w:p w14:paraId="66324C64" w14:textId="77C7B2BE" w:rsidR="00122E7F" w:rsidRPr="00F85F98" w:rsidRDefault="00122E7F" w:rsidP="00395682">
            <w:pPr>
              <w:spacing w:after="0" w:line="240" w:lineRule="auto"/>
              <w:jc w:val="both"/>
              <w:rPr>
                <w:rFonts w:asciiTheme="minorHAnsi" w:eastAsia="Times New Roman" w:hAnsiTheme="minorHAnsi" w:cstheme="minorHAnsi"/>
                <w:color w:val="0F243E"/>
                <w:sz w:val="20"/>
                <w:szCs w:val="20"/>
                <w:lang w:eastAsia="en-GB"/>
              </w:rPr>
            </w:pPr>
            <w:r w:rsidRPr="00F85F98">
              <w:rPr>
                <w:rFonts w:asciiTheme="minorHAnsi" w:eastAsia="Times New Roman" w:hAnsiTheme="minorHAnsi" w:cstheme="minorHAnsi"/>
                <w:b/>
                <w:bCs/>
                <w:i/>
                <w:iCs/>
                <w:color w:val="0F243E"/>
                <w:sz w:val="20"/>
                <w:szCs w:val="20"/>
                <w:lang w:eastAsia="en-GB"/>
              </w:rPr>
              <w:t>Guideline for optional scope 3 targets:</w:t>
            </w:r>
          </w:p>
          <w:p w14:paraId="32A994C9" w14:textId="77777777" w:rsidR="00122E7F" w:rsidRPr="00F85F98" w:rsidRDefault="00122E7F" w:rsidP="00627F25">
            <w:pPr>
              <w:pStyle w:val="ListParagraph"/>
              <w:numPr>
                <w:ilvl w:val="0"/>
                <w:numId w:val="17"/>
              </w:numPr>
              <w:rPr>
                <w:rFonts w:asciiTheme="minorHAnsi" w:hAnsiTheme="minorHAnsi" w:cstheme="minorHAnsi"/>
                <w:i/>
                <w:iCs/>
                <w:color w:val="0F243E"/>
                <w:sz w:val="20"/>
                <w:szCs w:val="20"/>
              </w:rPr>
            </w:pPr>
            <w:r w:rsidRPr="00F85F98">
              <w:rPr>
                <w:rFonts w:asciiTheme="minorHAnsi" w:hAnsiTheme="minorHAnsi" w:cstheme="minorHAnsi"/>
                <w:i/>
                <w:iCs/>
                <w:color w:val="0F243E"/>
                <w:sz w:val="20"/>
                <w:szCs w:val="20"/>
              </w:rPr>
              <w:t>In the target language, the target on either the direct or indirect-use phase emissions needs to be separated from the rest of the target language. For example, Company A commits to reduce absolute scope 3 GHG emissions from purchased goods and service [insert target reduction percentage]% by [insert target year] from a [insert base year]. Company A also commits to reduce indirect use phase emissions [insert target reduction percentage]% by [insert target year] from a [insert base year].</w:t>
            </w:r>
          </w:p>
          <w:p w14:paraId="45D7CC1E" w14:textId="77777777" w:rsidR="00122E7F" w:rsidRPr="00F85F98" w:rsidRDefault="00122E7F" w:rsidP="00395682">
            <w:pPr>
              <w:spacing w:after="0" w:line="240" w:lineRule="auto"/>
              <w:jc w:val="both"/>
              <w:rPr>
                <w:rFonts w:asciiTheme="minorHAnsi" w:eastAsia="Times New Roman" w:hAnsiTheme="minorHAnsi" w:cstheme="minorHAnsi"/>
                <w:color w:val="0F243E"/>
                <w:sz w:val="20"/>
                <w:szCs w:val="20"/>
                <w:lang w:eastAsia="en-GB"/>
              </w:rPr>
            </w:pPr>
            <w:r w:rsidRPr="00F85F98">
              <w:rPr>
                <w:rFonts w:asciiTheme="minorHAnsi" w:eastAsia="Times New Roman" w:hAnsiTheme="minorHAnsi" w:cstheme="minorHAnsi"/>
                <w:b/>
                <w:bCs/>
                <w:color w:val="0F243E"/>
                <w:sz w:val="20"/>
                <w:szCs w:val="20"/>
                <w:lang w:eastAsia="en-GB"/>
              </w:rPr>
              <w:t>Renewable electricity procurement target wording template: </w:t>
            </w:r>
          </w:p>
          <w:p w14:paraId="60D8F996" w14:textId="12745D75" w:rsidR="00122E7F" w:rsidRPr="00D53E73" w:rsidRDefault="00122E7F" w:rsidP="00627F25">
            <w:pPr>
              <w:numPr>
                <w:ilvl w:val="0"/>
                <w:numId w:val="13"/>
              </w:numPr>
              <w:spacing w:after="0" w:line="240" w:lineRule="auto"/>
              <w:jc w:val="both"/>
              <w:textAlignment w:val="baseline"/>
              <w:rPr>
                <w:rFonts w:asciiTheme="minorHAnsi" w:eastAsia="Times New Roman" w:hAnsiTheme="minorHAnsi" w:cstheme="minorHAnsi"/>
                <w:color w:val="0F243E"/>
                <w:sz w:val="20"/>
                <w:szCs w:val="20"/>
                <w:lang w:eastAsia="en-GB"/>
              </w:rPr>
            </w:pPr>
            <w:r w:rsidRPr="00F85F98">
              <w:rPr>
                <w:rFonts w:asciiTheme="minorHAnsi" w:eastAsia="Times New Roman" w:hAnsiTheme="minorHAnsi" w:cstheme="minorHAnsi"/>
                <w:color w:val="0F243E"/>
                <w:sz w:val="20"/>
                <w:szCs w:val="20"/>
                <w:lang w:eastAsia="en-GB"/>
              </w:rPr>
              <w:t xml:space="preserve">For companies already sourcing 100% renewable electricity: </w:t>
            </w:r>
            <w:r w:rsidRPr="00F85F98">
              <w:rPr>
                <w:rFonts w:asciiTheme="minorHAnsi" w:eastAsia="Times New Roman" w:hAnsiTheme="minorHAnsi" w:cstheme="minorHAnsi"/>
                <w:i/>
                <w:iCs/>
                <w:color w:val="0F243E"/>
                <w:sz w:val="20"/>
                <w:szCs w:val="20"/>
                <w:shd w:val="clear" w:color="auto" w:fill="C0C0C0"/>
                <w:lang w:eastAsia="en-GB"/>
              </w:rPr>
              <w:t>Company name</w:t>
            </w:r>
            <w:r w:rsidRPr="00F85F98">
              <w:rPr>
                <w:rFonts w:asciiTheme="minorHAnsi" w:eastAsia="Times New Roman" w:hAnsiTheme="minorHAnsi" w:cstheme="minorHAnsi"/>
                <w:color w:val="0F243E"/>
                <w:sz w:val="20"/>
                <w:szCs w:val="20"/>
                <w:lang w:eastAsia="en-GB"/>
              </w:rPr>
              <w:t xml:space="preserve"> commits to continue annually sourcing 100% renewable electricity through </w:t>
            </w:r>
            <w:r w:rsidRPr="00F85F98">
              <w:rPr>
                <w:rFonts w:asciiTheme="minorHAnsi" w:eastAsia="Times New Roman" w:hAnsiTheme="minorHAnsi" w:cstheme="minorHAnsi"/>
                <w:i/>
                <w:iCs/>
                <w:color w:val="0F243E"/>
                <w:sz w:val="20"/>
                <w:szCs w:val="20"/>
                <w:shd w:val="clear" w:color="auto" w:fill="C0C0C0"/>
                <w:lang w:eastAsia="en-GB"/>
              </w:rPr>
              <w:t>target year</w:t>
            </w:r>
          </w:p>
          <w:p w14:paraId="7EEBE5CE" w14:textId="77777777" w:rsidR="00122E7F" w:rsidRPr="00F85F98" w:rsidRDefault="00122E7F" w:rsidP="00627F25">
            <w:pPr>
              <w:numPr>
                <w:ilvl w:val="0"/>
                <w:numId w:val="14"/>
              </w:numPr>
              <w:spacing w:after="0" w:line="240" w:lineRule="auto"/>
              <w:jc w:val="both"/>
              <w:textAlignment w:val="baseline"/>
              <w:rPr>
                <w:rFonts w:asciiTheme="minorHAnsi" w:eastAsia="Times New Roman" w:hAnsiTheme="minorHAnsi" w:cstheme="minorHAnsi"/>
                <w:color w:val="0F243E"/>
                <w:sz w:val="20"/>
                <w:szCs w:val="20"/>
                <w:lang w:eastAsia="en-GB"/>
              </w:rPr>
            </w:pPr>
            <w:r w:rsidRPr="00F85F98">
              <w:rPr>
                <w:rFonts w:asciiTheme="minorHAnsi" w:eastAsia="Times New Roman" w:hAnsiTheme="minorHAnsi" w:cstheme="minorHAnsi"/>
                <w:color w:val="0F243E"/>
                <w:sz w:val="20"/>
                <w:szCs w:val="20"/>
                <w:lang w:eastAsia="en-GB"/>
              </w:rPr>
              <w:t xml:space="preserve">For companies who have not yet achieved 100% renewable electricity: </w:t>
            </w:r>
            <w:r w:rsidRPr="00F85F98">
              <w:rPr>
                <w:rFonts w:asciiTheme="minorHAnsi" w:eastAsia="Times New Roman" w:hAnsiTheme="minorHAnsi" w:cstheme="minorHAnsi"/>
                <w:i/>
                <w:iCs/>
                <w:color w:val="0F243E"/>
                <w:sz w:val="20"/>
                <w:szCs w:val="20"/>
                <w:shd w:val="clear" w:color="auto" w:fill="C0C0C0"/>
                <w:lang w:eastAsia="en-GB"/>
              </w:rPr>
              <w:t>Company name</w:t>
            </w:r>
            <w:r w:rsidRPr="00F85F98">
              <w:rPr>
                <w:rFonts w:asciiTheme="minorHAnsi" w:eastAsia="Times New Roman" w:hAnsiTheme="minorHAnsi" w:cstheme="minorHAnsi"/>
                <w:color w:val="0F243E"/>
                <w:sz w:val="20"/>
                <w:szCs w:val="20"/>
                <w:lang w:eastAsia="en-GB"/>
              </w:rPr>
              <w:t xml:space="preserve"> commits to increase annual sourcing of renewable electricity from </w:t>
            </w:r>
            <w:r w:rsidRPr="00F85F98">
              <w:rPr>
                <w:rFonts w:asciiTheme="minorHAnsi" w:eastAsia="Times New Roman" w:hAnsiTheme="minorHAnsi" w:cstheme="minorHAnsi"/>
                <w:i/>
                <w:iCs/>
                <w:color w:val="0F243E"/>
                <w:sz w:val="20"/>
                <w:szCs w:val="20"/>
                <w:shd w:val="clear" w:color="auto" w:fill="C0C0C0"/>
                <w:lang w:eastAsia="en-GB"/>
              </w:rPr>
              <w:t>percent</w:t>
            </w:r>
            <w:r w:rsidRPr="00F85F98">
              <w:rPr>
                <w:rFonts w:asciiTheme="minorHAnsi" w:eastAsia="Times New Roman" w:hAnsiTheme="minorHAnsi" w:cstheme="minorHAnsi"/>
                <w:color w:val="0F243E"/>
                <w:sz w:val="20"/>
                <w:szCs w:val="20"/>
                <w:lang w:eastAsia="en-GB"/>
              </w:rPr>
              <w:t xml:space="preserve">% in </w:t>
            </w:r>
            <w:r w:rsidRPr="00F85F98">
              <w:rPr>
                <w:rFonts w:asciiTheme="minorHAnsi" w:eastAsia="Times New Roman" w:hAnsiTheme="minorHAnsi" w:cstheme="minorHAnsi"/>
                <w:i/>
                <w:iCs/>
                <w:color w:val="0F243E"/>
                <w:sz w:val="20"/>
                <w:szCs w:val="20"/>
                <w:shd w:val="clear" w:color="auto" w:fill="C0C0C0"/>
                <w:lang w:eastAsia="en-GB"/>
              </w:rPr>
              <w:t>base year</w:t>
            </w:r>
            <w:r w:rsidRPr="00F85F98">
              <w:rPr>
                <w:rFonts w:asciiTheme="minorHAnsi" w:eastAsia="Times New Roman" w:hAnsiTheme="minorHAnsi" w:cstheme="minorHAnsi"/>
                <w:color w:val="0F243E"/>
                <w:sz w:val="20"/>
                <w:szCs w:val="20"/>
                <w:lang w:eastAsia="en-GB"/>
              </w:rPr>
              <w:t xml:space="preserve"> to </w:t>
            </w:r>
            <w:r w:rsidRPr="00F85F98">
              <w:rPr>
                <w:rFonts w:asciiTheme="minorHAnsi" w:eastAsia="Times New Roman" w:hAnsiTheme="minorHAnsi" w:cstheme="minorHAnsi"/>
                <w:i/>
                <w:iCs/>
                <w:color w:val="0F243E"/>
                <w:sz w:val="20"/>
                <w:szCs w:val="20"/>
                <w:shd w:val="clear" w:color="auto" w:fill="C0C0C0"/>
                <w:lang w:eastAsia="en-GB"/>
              </w:rPr>
              <w:t>percent</w:t>
            </w:r>
            <w:r w:rsidRPr="00F85F98">
              <w:rPr>
                <w:rFonts w:asciiTheme="minorHAnsi" w:eastAsia="Times New Roman" w:hAnsiTheme="minorHAnsi" w:cstheme="minorHAnsi"/>
                <w:color w:val="0F243E"/>
                <w:sz w:val="20"/>
                <w:szCs w:val="20"/>
                <w:lang w:eastAsia="en-GB"/>
              </w:rPr>
              <w:t xml:space="preserve">% by </w:t>
            </w:r>
            <w:r w:rsidRPr="00F85F98">
              <w:rPr>
                <w:rFonts w:asciiTheme="minorHAnsi" w:eastAsia="Times New Roman" w:hAnsiTheme="minorHAnsi" w:cstheme="minorHAnsi"/>
                <w:i/>
                <w:iCs/>
                <w:color w:val="0F243E"/>
                <w:sz w:val="20"/>
                <w:szCs w:val="20"/>
                <w:shd w:val="clear" w:color="auto" w:fill="C0C0C0"/>
                <w:lang w:eastAsia="en-GB"/>
              </w:rPr>
              <w:t>target year</w:t>
            </w:r>
            <w:r w:rsidRPr="00F85F98">
              <w:rPr>
                <w:rFonts w:asciiTheme="minorHAnsi" w:eastAsia="Times New Roman" w:hAnsiTheme="minorHAnsi" w:cstheme="minorHAnsi"/>
                <w:color w:val="0F243E"/>
                <w:sz w:val="20"/>
                <w:szCs w:val="20"/>
                <w:lang w:eastAsia="en-GB"/>
              </w:rPr>
              <w:t>.</w:t>
            </w:r>
          </w:p>
          <w:p w14:paraId="3ADBF969" w14:textId="77777777" w:rsidR="00122E7F" w:rsidRPr="00F85F98" w:rsidRDefault="00122E7F" w:rsidP="00395682">
            <w:pPr>
              <w:spacing w:after="0" w:line="240" w:lineRule="auto"/>
              <w:rPr>
                <w:rFonts w:asciiTheme="minorHAnsi" w:eastAsia="Times New Roman" w:hAnsiTheme="minorHAnsi" w:cstheme="minorHAnsi"/>
                <w:color w:val="0F243E"/>
                <w:sz w:val="20"/>
                <w:szCs w:val="20"/>
                <w:lang w:eastAsia="en-GB"/>
              </w:rPr>
            </w:pPr>
          </w:p>
          <w:p w14:paraId="23FC0870" w14:textId="77777777" w:rsidR="00122E7F" w:rsidRPr="00F85F98" w:rsidRDefault="00122E7F" w:rsidP="00395682">
            <w:pPr>
              <w:spacing w:after="0" w:line="240" w:lineRule="auto"/>
              <w:jc w:val="both"/>
              <w:rPr>
                <w:rFonts w:asciiTheme="minorHAnsi" w:eastAsia="Times New Roman" w:hAnsiTheme="minorHAnsi" w:cstheme="minorHAnsi"/>
                <w:color w:val="0F243E"/>
                <w:sz w:val="20"/>
                <w:szCs w:val="20"/>
                <w:lang w:eastAsia="en-GB"/>
              </w:rPr>
            </w:pPr>
            <w:r w:rsidRPr="00F85F98">
              <w:rPr>
                <w:rFonts w:asciiTheme="minorHAnsi" w:eastAsia="Times New Roman" w:hAnsiTheme="minorHAnsi" w:cstheme="minorHAnsi"/>
                <w:b/>
                <w:bCs/>
                <w:i/>
                <w:iCs/>
                <w:color w:val="0F243E"/>
                <w:sz w:val="20"/>
                <w:szCs w:val="20"/>
                <w:lang w:eastAsia="en-GB"/>
              </w:rPr>
              <w:t>Guideline for renewable electricity procurement targets: </w:t>
            </w:r>
          </w:p>
          <w:p w14:paraId="2689B47C" w14:textId="004FE4F2" w:rsidR="00122E7F" w:rsidRPr="00D53E73" w:rsidRDefault="00122E7F" w:rsidP="00627F25">
            <w:pPr>
              <w:numPr>
                <w:ilvl w:val="0"/>
                <w:numId w:val="15"/>
              </w:numPr>
              <w:spacing w:after="0" w:line="240" w:lineRule="auto"/>
              <w:jc w:val="both"/>
              <w:textAlignment w:val="baseline"/>
              <w:rPr>
                <w:rFonts w:asciiTheme="minorHAnsi" w:eastAsia="Times New Roman" w:hAnsiTheme="minorHAnsi" w:cstheme="minorHAnsi"/>
                <w:color w:val="0F243E"/>
                <w:sz w:val="20"/>
                <w:szCs w:val="20"/>
                <w:lang w:eastAsia="en-GB"/>
              </w:rPr>
            </w:pPr>
            <w:r w:rsidRPr="00F85F98">
              <w:rPr>
                <w:rFonts w:asciiTheme="minorHAnsi" w:eastAsia="Times New Roman" w:hAnsiTheme="minorHAnsi" w:cstheme="minorHAnsi"/>
                <w:i/>
                <w:iCs/>
                <w:color w:val="0F243E"/>
                <w:sz w:val="20"/>
                <w:szCs w:val="20"/>
                <w:lang w:eastAsia="en-GB"/>
              </w:rPr>
              <w:t>The wording must specify a target year up to 2030 for renewable electricity procurement targets.</w:t>
            </w:r>
          </w:p>
        </w:tc>
        <w:tc>
          <w:tcPr>
            <w:tcW w:w="3685" w:type="dxa"/>
            <w:vMerge w:val="restart"/>
            <w:tcBorders>
              <w:top w:val="single" w:sz="8" w:space="0" w:color="000000"/>
              <w:left w:val="single" w:sz="8" w:space="0" w:color="000000"/>
            </w:tcBorders>
            <w:shd w:val="clear" w:color="auto" w:fill="EBF1DD"/>
          </w:tcPr>
          <w:p w14:paraId="4D5B6961" w14:textId="77777777" w:rsidR="00122E7F" w:rsidRPr="00F85F98" w:rsidRDefault="00122E7F" w:rsidP="00F85F98">
            <w:pPr>
              <w:pStyle w:val="NormalWeb"/>
              <w:spacing w:before="0" w:beforeAutospacing="0" w:after="0" w:afterAutospacing="0" w:line="276" w:lineRule="auto"/>
              <w:jc w:val="both"/>
              <w:rPr>
                <w:rFonts w:asciiTheme="minorHAnsi" w:hAnsiTheme="minorHAnsi" w:cstheme="minorHAnsi"/>
                <w:i/>
                <w:iCs/>
                <w:color w:val="000000" w:themeColor="text1"/>
                <w:sz w:val="20"/>
                <w:szCs w:val="20"/>
              </w:rPr>
            </w:pPr>
            <w:r w:rsidRPr="00F85F98">
              <w:rPr>
                <w:rFonts w:asciiTheme="minorHAnsi" w:hAnsiTheme="minorHAnsi" w:cstheme="minorHAnsi"/>
                <w:i/>
                <w:iCs/>
                <w:color w:val="000000" w:themeColor="text1"/>
                <w:sz w:val="20"/>
                <w:szCs w:val="20"/>
              </w:rPr>
              <w:lastRenderedPageBreak/>
              <w:t xml:space="preserve">Please suggest wording to describe your target(s) for publication on the SBTi website. Examples can be found </w:t>
            </w:r>
            <w:hyperlink r:id="rId60" w:history="1">
              <w:r w:rsidRPr="00F85F98">
                <w:rPr>
                  <w:rStyle w:val="Hyperlink"/>
                  <w:rFonts w:asciiTheme="minorHAnsi" w:hAnsiTheme="minorHAnsi" w:cstheme="minorHAnsi"/>
                  <w:i/>
                  <w:iCs/>
                  <w:color w:val="000000" w:themeColor="text1"/>
                  <w:sz w:val="20"/>
                  <w:szCs w:val="20"/>
                </w:rPr>
                <w:t>here</w:t>
              </w:r>
            </w:hyperlink>
            <w:r w:rsidRPr="00F85F98">
              <w:rPr>
                <w:rFonts w:asciiTheme="minorHAnsi" w:hAnsiTheme="minorHAnsi" w:cstheme="minorHAnsi"/>
                <w:i/>
                <w:iCs/>
                <w:color w:val="000000" w:themeColor="text1"/>
                <w:sz w:val="20"/>
                <w:szCs w:val="20"/>
              </w:rPr>
              <w:t>.</w:t>
            </w:r>
          </w:p>
          <w:p w14:paraId="46E68D79" w14:textId="77777777" w:rsidR="00122E7F" w:rsidRPr="00F85F98" w:rsidRDefault="00122E7F" w:rsidP="00F85F98">
            <w:pPr>
              <w:pStyle w:val="NormalWeb"/>
              <w:spacing w:before="0" w:beforeAutospacing="0" w:after="0" w:afterAutospacing="0" w:line="276" w:lineRule="auto"/>
              <w:jc w:val="both"/>
              <w:rPr>
                <w:rFonts w:asciiTheme="minorHAnsi" w:hAnsiTheme="minorHAnsi" w:cstheme="minorHAnsi"/>
                <w:i/>
                <w:iCs/>
                <w:color w:val="000000" w:themeColor="text1"/>
                <w:sz w:val="20"/>
                <w:szCs w:val="20"/>
              </w:rPr>
            </w:pPr>
          </w:p>
          <w:p w14:paraId="15CE2FA1" w14:textId="77777777" w:rsidR="00122E7F" w:rsidRPr="00F85F98" w:rsidRDefault="00122E7F" w:rsidP="00F85F98">
            <w:pPr>
              <w:spacing w:after="0" w:line="276" w:lineRule="auto"/>
              <w:jc w:val="both"/>
              <w:rPr>
                <w:rFonts w:asciiTheme="minorHAnsi" w:eastAsia="Times New Roman" w:hAnsiTheme="minorHAnsi" w:cstheme="minorHAnsi"/>
                <w:color w:val="000000" w:themeColor="text1"/>
                <w:sz w:val="20"/>
                <w:szCs w:val="20"/>
                <w:lang w:eastAsia="en-GB"/>
              </w:rPr>
            </w:pPr>
            <w:r w:rsidRPr="00F85F98">
              <w:rPr>
                <w:rFonts w:asciiTheme="minorHAnsi" w:eastAsia="Times New Roman" w:hAnsiTheme="minorHAnsi" w:cstheme="minorHAnsi"/>
                <w:b/>
                <w:bCs/>
                <w:i/>
                <w:iCs/>
                <w:color w:val="000000" w:themeColor="text1"/>
                <w:sz w:val="20"/>
                <w:szCs w:val="20"/>
                <w:lang w:eastAsia="en-GB"/>
              </w:rPr>
              <w:t>General guidelines:</w:t>
            </w:r>
          </w:p>
          <w:p w14:paraId="2205F0B5" w14:textId="77777777" w:rsidR="00122E7F" w:rsidRPr="00F85F98" w:rsidRDefault="00122E7F" w:rsidP="00627F25">
            <w:pPr>
              <w:numPr>
                <w:ilvl w:val="0"/>
                <w:numId w:val="16"/>
              </w:numPr>
              <w:spacing w:after="0" w:line="276" w:lineRule="auto"/>
              <w:jc w:val="both"/>
              <w:textAlignment w:val="baseline"/>
              <w:rPr>
                <w:rFonts w:asciiTheme="minorHAnsi" w:eastAsia="Times New Roman" w:hAnsiTheme="minorHAnsi" w:cstheme="minorHAnsi"/>
                <w:i/>
                <w:iCs/>
                <w:color w:val="000000" w:themeColor="text1"/>
                <w:sz w:val="20"/>
                <w:szCs w:val="20"/>
                <w:lang w:eastAsia="en-GB"/>
              </w:rPr>
            </w:pPr>
            <w:r w:rsidRPr="00F85F98">
              <w:rPr>
                <w:rFonts w:asciiTheme="minorHAnsi" w:eastAsia="Times New Roman" w:hAnsiTheme="minorHAnsi" w:cstheme="minorHAnsi"/>
                <w:i/>
                <w:iCs/>
                <w:color w:val="000000" w:themeColor="text1"/>
                <w:sz w:val="20"/>
                <w:szCs w:val="20"/>
                <w:lang w:eastAsia="en-GB"/>
              </w:rPr>
              <w:t>The wording must be as concise and clear as possible. </w:t>
            </w:r>
          </w:p>
          <w:p w14:paraId="58F01297" w14:textId="77777777" w:rsidR="00122E7F" w:rsidRPr="00F85F98" w:rsidRDefault="00122E7F" w:rsidP="00627F25">
            <w:pPr>
              <w:numPr>
                <w:ilvl w:val="0"/>
                <w:numId w:val="16"/>
              </w:numPr>
              <w:spacing w:after="0" w:line="276" w:lineRule="auto"/>
              <w:jc w:val="both"/>
              <w:textAlignment w:val="baseline"/>
              <w:rPr>
                <w:rFonts w:asciiTheme="minorHAnsi" w:eastAsia="Times New Roman" w:hAnsiTheme="minorHAnsi" w:cstheme="minorHAnsi"/>
                <w:i/>
                <w:iCs/>
                <w:color w:val="000000" w:themeColor="text1"/>
                <w:sz w:val="20"/>
                <w:szCs w:val="20"/>
                <w:lang w:eastAsia="en-GB"/>
              </w:rPr>
            </w:pPr>
            <w:r w:rsidRPr="00F85F98">
              <w:rPr>
                <w:rFonts w:asciiTheme="minorHAnsi" w:eastAsia="Times New Roman" w:hAnsiTheme="minorHAnsi" w:cstheme="minorHAnsi"/>
                <w:i/>
                <w:iCs/>
                <w:color w:val="000000" w:themeColor="text1"/>
                <w:sz w:val="20"/>
                <w:szCs w:val="20"/>
                <w:lang w:eastAsia="en-GB"/>
              </w:rPr>
              <w:t>The SBTi recommends that companies publish targets with percentage emissions reductions expressed up to two decimal points</w:t>
            </w:r>
          </w:p>
          <w:p w14:paraId="0D060599" w14:textId="61BE950A" w:rsidR="00122E7F" w:rsidRPr="00F85F98" w:rsidRDefault="00122E7F" w:rsidP="00627F25">
            <w:pPr>
              <w:numPr>
                <w:ilvl w:val="0"/>
                <w:numId w:val="16"/>
              </w:numPr>
              <w:spacing w:after="0" w:line="276" w:lineRule="auto"/>
              <w:jc w:val="both"/>
              <w:textAlignment w:val="baseline"/>
              <w:rPr>
                <w:rFonts w:asciiTheme="minorHAnsi" w:eastAsia="Times New Roman" w:hAnsiTheme="minorHAnsi" w:cstheme="minorHAnsi"/>
                <w:i/>
                <w:iCs/>
                <w:color w:val="000000" w:themeColor="text1"/>
                <w:sz w:val="20"/>
                <w:szCs w:val="20"/>
                <w:lang w:eastAsia="en-GB"/>
              </w:rPr>
            </w:pPr>
            <w:r w:rsidRPr="00F85F98">
              <w:rPr>
                <w:rFonts w:asciiTheme="minorHAnsi" w:hAnsiTheme="minorHAnsi" w:cstheme="minorHAnsi"/>
                <w:i/>
                <w:iCs/>
                <w:color w:val="000000" w:themeColor="text1"/>
                <w:sz w:val="20"/>
                <w:szCs w:val="20"/>
              </w:rPr>
              <w:t>Only targets that have been assessed and approved by the SBTi can be included in the target wording.  Target wordings shall not include, for example, measures the company will implement to achieve the percent reduction or strategies to implement a target.</w:t>
            </w:r>
          </w:p>
          <w:p w14:paraId="27209D52" w14:textId="77777777" w:rsidR="00122E7F" w:rsidRPr="00F85F98" w:rsidRDefault="00122E7F" w:rsidP="00627F25">
            <w:pPr>
              <w:numPr>
                <w:ilvl w:val="0"/>
                <w:numId w:val="16"/>
              </w:numPr>
              <w:spacing w:after="0" w:line="276" w:lineRule="auto"/>
              <w:jc w:val="both"/>
              <w:textAlignment w:val="baseline"/>
              <w:rPr>
                <w:rFonts w:asciiTheme="minorHAnsi" w:eastAsia="Times New Roman" w:hAnsiTheme="minorHAnsi" w:cstheme="minorHAnsi"/>
                <w:i/>
                <w:iCs/>
                <w:color w:val="000000" w:themeColor="text1"/>
                <w:sz w:val="20"/>
                <w:szCs w:val="20"/>
                <w:lang w:eastAsia="en-GB"/>
              </w:rPr>
            </w:pPr>
            <w:r w:rsidRPr="00F85F98">
              <w:rPr>
                <w:rFonts w:asciiTheme="minorHAnsi" w:eastAsia="Times New Roman" w:hAnsiTheme="minorHAnsi" w:cstheme="minorHAnsi"/>
                <w:i/>
                <w:iCs/>
                <w:color w:val="000000" w:themeColor="text1"/>
                <w:sz w:val="20"/>
                <w:szCs w:val="20"/>
                <w:lang w:eastAsia="en-GB"/>
              </w:rPr>
              <w:t xml:space="preserve">All target wordings must reference the base and target years in the following way:  "by </w:t>
            </w:r>
            <w:r w:rsidRPr="00F85F98">
              <w:rPr>
                <w:rFonts w:asciiTheme="minorHAnsi" w:eastAsia="Times New Roman" w:hAnsiTheme="minorHAnsi" w:cstheme="minorHAnsi"/>
                <w:i/>
                <w:iCs/>
                <w:color w:val="000000" w:themeColor="text1"/>
                <w:sz w:val="20"/>
                <w:szCs w:val="20"/>
                <w:lang w:eastAsia="en-GB"/>
              </w:rPr>
              <w:lastRenderedPageBreak/>
              <w:t>[target year] from a [base year] base year."</w:t>
            </w:r>
          </w:p>
          <w:p w14:paraId="29402583" w14:textId="140ED2BC" w:rsidR="00122E7F" w:rsidRPr="00F85F98" w:rsidRDefault="00122E7F" w:rsidP="00627F25">
            <w:pPr>
              <w:numPr>
                <w:ilvl w:val="0"/>
                <w:numId w:val="16"/>
              </w:numPr>
              <w:spacing w:after="0" w:line="276" w:lineRule="auto"/>
              <w:jc w:val="both"/>
              <w:textAlignment w:val="baseline"/>
              <w:rPr>
                <w:rFonts w:asciiTheme="minorHAnsi" w:eastAsia="Times New Roman" w:hAnsiTheme="minorHAnsi" w:cstheme="minorHAnsi"/>
                <w:i/>
                <w:iCs/>
                <w:color w:val="000000" w:themeColor="text1"/>
                <w:sz w:val="20"/>
                <w:szCs w:val="20"/>
                <w:lang w:eastAsia="en-GB"/>
              </w:rPr>
            </w:pPr>
            <w:r w:rsidRPr="00F85F98">
              <w:rPr>
                <w:rFonts w:asciiTheme="minorHAnsi" w:eastAsia="Times New Roman" w:hAnsiTheme="minorHAnsi" w:cstheme="minorHAnsi"/>
                <w:i/>
                <w:iCs/>
                <w:color w:val="000000" w:themeColor="text1"/>
                <w:sz w:val="20"/>
                <w:szCs w:val="20"/>
                <w:lang w:eastAsia="en-GB"/>
              </w:rPr>
              <w:t>If the company has emissions from bioenergy and/or removals from biogenic sources, the wording must include an asterisk that says "* The target boundary includes biogenic land-related emissions and removals from bioenergy feedstocks</w:t>
            </w:r>
            <w:r w:rsidR="00D53E73">
              <w:rPr>
                <w:rFonts w:asciiTheme="minorHAnsi" w:eastAsia="Times New Roman" w:hAnsiTheme="minorHAnsi" w:cstheme="minorHAnsi"/>
                <w:i/>
                <w:iCs/>
                <w:color w:val="000000" w:themeColor="text1"/>
                <w:sz w:val="20"/>
                <w:szCs w:val="20"/>
                <w:lang w:eastAsia="en-GB"/>
              </w:rPr>
              <w:t>.</w:t>
            </w:r>
          </w:p>
          <w:p w14:paraId="1CEBDA73" w14:textId="77777777" w:rsidR="00122E7F" w:rsidRPr="00F85F98" w:rsidRDefault="00122E7F" w:rsidP="00627F25">
            <w:pPr>
              <w:numPr>
                <w:ilvl w:val="0"/>
                <w:numId w:val="16"/>
              </w:numPr>
              <w:spacing w:after="0" w:line="276" w:lineRule="auto"/>
              <w:jc w:val="both"/>
              <w:textAlignment w:val="baseline"/>
              <w:rPr>
                <w:rFonts w:asciiTheme="minorHAnsi" w:eastAsia="Times New Roman" w:hAnsiTheme="minorHAnsi" w:cstheme="minorHAnsi"/>
                <w:i/>
                <w:iCs/>
                <w:color w:val="000000" w:themeColor="text1"/>
                <w:sz w:val="20"/>
                <w:szCs w:val="20"/>
                <w:lang w:eastAsia="en-GB"/>
              </w:rPr>
            </w:pPr>
            <w:r w:rsidRPr="00F85F98">
              <w:rPr>
                <w:rFonts w:asciiTheme="minorHAnsi" w:eastAsia="Times New Roman" w:hAnsiTheme="minorHAnsi" w:cstheme="minorHAnsi"/>
                <w:i/>
                <w:iCs/>
                <w:color w:val="000000" w:themeColor="text1"/>
                <w:sz w:val="20"/>
                <w:szCs w:val="20"/>
                <w:lang w:eastAsia="en-GB"/>
              </w:rPr>
              <w:t>The targets may be preceded by a brief description of the company’s sector. For example, “Multinational [country name] [sector] company [company name] commits to….”</w:t>
            </w:r>
          </w:p>
          <w:p w14:paraId="1F2828AC" w14:textId="77777777" w:rsidR="00122E7F" w:rsidRPr="00F85F98" w:rsidRDefault="00122E7F" w:rsidP="00627F25">
            <w:pPr>
              <w:numPr>
                <w:ilvl w:val="0"/>
                <w:numId w:val="16"/>
              </w:numPr>
              <w:spacing w:after="0" w:line="276" w:lineRule="auto"/>
              <w:jc w:val="both"/>
              <w:textAlignment w:val="baseline"/>
              <w:rPr>
                <w:rFonts w:asciiTheme="minorHAnsi" w:eastAsia="Times New Roman" w:hAnsiTheme="minorHAnsi" w:cstheme="minorHAnsi"/>
                <w:i/>
                <w:iCs/>
                <w:color w:val="000000" w:themeColor="text1"/>
                <w:sz w:val="20"/>
                <w:szCs w:val="20"/>
                <w:lang w:eastAsia="en-GB"/>
              </w:rPr>
            </w:pPr>
            <w:r w:rsidRPr="00F85F98">
              <w:rPr>
                <w:rFonts w:asciiTheme="minorHAnsi" w:eastAsia="Times New Roman" w:hAnsiTheme="minorHAnsi" w:cstheme="minorHAnsi"/>
                <w:i/>
                <w:iCs/>
                <w:color w:val="000000" w:themeColor="text1"/>
                <w:sz w:val="20"/>
                <w:szCs w:val="20"/>
                <w:lang w:eastAsia="en-GB"/>
              </w:rPr>
              <w:t>The wording shall not specify regional, or country specifications related to the boundary coverage. For example, “covering only US operations”.</w:t>
            </w:r>
          </w:p>
          <w:p w14:paraId="62AD1F7B" w14:textId="77777777" w:rsidR="00122E7F" w:rsidRPr="00F85F98" w:rsidRDefault="00122E7F" w:rsidP="00627F25">
            <w:pPr>
              <w:numPr>
                <w:ilvl w:val="0"/>
                <w:numId w:val="16"/>
              </w:numPr>
              <w:spacing w:after="0" w:line="276" w:lineRule="auto"/>
              <w:jc w:val="both"/>
              <w:textAlignment w:val="baseline"/>
              <w:rPr>
                <w:rFonts w:asciiTheme="minorHAnsi" w:eastAsia="Times New Roman" w:hAnsiTheme="minorHAnsi" w:cstheme="minorHAnsi"/>
                <w:color w:val="000000" w:themeColor="text1"/>
                <w:sz w:val="20"/>
                <w:szCs w:val="20"/>
                <w:lang w:eastAsia="en-GB"/>
              </w:rPr>
            </w:pPr>
            <w:r w:rsidRPr="00F85F98">
              <w:rPr>
                <w:rFonts w:asciiTheme="minorHAnsi" w:eastAsia="Times New Roman" w:hAnsiTheme="minorHAnsi" w:cstheme="minorHAnsi"/>
                <w:i/>
                <w:iCs/>
                <w:color w:val="000000" w:themeColor="text1"/>
                <w:sz w:val="20"/>
                <w:szCs w:val="20"/>
                <w:lang w:eastAsia="en-GB"/>
              </w:rPr>
              <w:t>Targets to reduce optional scope 3 emissions, if approved, will be separated out from other targets in a separate standalone sentence. </w:t>
            </w:r>
          </w:p>
          <w:p w14:paraId="0BDDBD29" w14:textId="269D9916" w:rsidR="00122E7F" w:rsidRDefault="00122E7F" w:rsidP="00627F25">
            <w:pPr>
              <w:numPr>
                <w:ilvl w:val="0"/>
                <w:numId w:val="16"/>
              </w:numPr>
              <w:spacing w:after="0" w:line="276" w:lineRule="auto"/>
              <w:jc w:val="both"/>
              <w:textAlignment w:val="baseline"/>
              <w:rPr>
                <w:i/>
                <w:iCs/>
                <w:color w:val="000000"/>
                <w:sz w:val="20"/>
                <w:szCs w:val="20"/>
              </w:rPr>
            </w:pPr>
            <w:r w:rsidRPr="00F85F98">
              <w:rPr>
                <w:rFonts w:asciiTheme="minorHAnsi" w:eastAsia="Times New Roman" w:hAnsiTheme="minorHAnsi" w:cstheme="minorHAnsi"/>
                <w:i/>
                <w:iCs/>
                <w:color w:val="000000" w:themeColor="text1"/>
                <w:sz w:val="20"/>
                <w:szCs w:val="20"/>
                <w:lang w:eastAsia="en-GB"/>
              </w:rPr>
              <w:t>Please visit the sector homepage to review whether your sector has any target wording guidance for activity specific target wording templates and best practices.</w:t>
            </w:r>
          </w:p>
        </w:tc>
      </w:tr>
      <w:tr w:rsidR="00122E7F" w:rsidRPr="00C71C3D" w14:paraId="729C5B9B" w14:textId="77777777" w:rsidTr="00830716">
        <w:trPr>
          <w:trHeight w:val="385"/>
        </w:trPr>
        <w:tc>
          <w:tcPr>
            <w:tcW w:w="2265" w:type="dxa"/>
            <w:tcBorders>
              <w:top w:val="single" w:sz="8" w:space="0" w:color="000000"/>
              <w:left w:val="single" w:sz="8" w:space="0" w:color="000000"/>
              <w:bottom w:val="single" w:sz="8" w:space="0" w:color="000000"/>
            </w:tcBorders>
            <w:shd w:val="clear" w:color="auto" w:fill="E7ECF1"/>
            <w:tcMar>
              <w:top w:w="45" w:type="dxa"/>
              <w:left w:w="45" w:type="dxa"/>
              <w:bottom w:w="45" w:type="dxa"/>
              <w:right w:w="45" w:type="dxa"/>
            </w:tcMar>
          </w:tcPr>
          <w:p w14:paraId="629019D7" w14:textId="230D7A01" w:rsidR="00122E7F" w:rsidRDefault="00122E7F" w:rsidP="00627F25">
            <w:pPr>
              <w:pStyle w:val="ListParagraph"/>
              <w:numPr>
                <w:ilvl w:val="0"/>
                <w:numId w:val="25"/>
              </w:numPr>
              <w:spacing w:after="0" w:line="240" w:lineRule="auto"/>
              <w:rPr>
                <w:rFonts w:asciiTheme="minorHAnsi" w:hAnsiTheme="minorHAnsi" w:cstheme="minorHAnsi"/>
                <w:b/>
                <w:color w:val="0F243E"/>
                <w:sz w:val="20"/>
                <w:szCs w:val="20"/>
              </w:rPr>
            </w:pPr>
            <w:r w:rsidRPr="00D53E73">
              <w:rPr>
                <w:rFonts w:asciiTheme="minorHAnsi" w:hAnsiTheme="minorHAnsi" w:cstheme="minorHAnsi"/>
                <w:b/>
                <w:color w:val="0F243E"/>
                <w:sz w:val="20"/>
                <w:szCs w:val="20"/>
              </w:rPr>
              <w:lastRenderedPageBreak/>
              <w:t>Proposed target(s) wording</w:t>
            </w:r>
          </w:p>
          <w:p w14:paraId="570E302F" w14:textId="77777777" w:rsidR="00D53E73" w:rsidRPr="00D53E73" w:rsidRDefault="00D53E73" w:rsidP="00D53E73">
            <w:pPr>
              <w:spacing w:after="0" w:line="240" w:lineRule="auto"/>
              <w:ind w:left="57"/>
              <w:rPr>
                <w:rFonts w:asciiTheme="minorHAnsi" w:hAnsiTheme="minorHAnsi" w:cstheme="minorHAnsi"/>
                <w:b/>
                <w:color w:val="0F243E"/>
                <w:sz w:val="20"/>
                <w:szCs w:val="20"/>
              </w:rPr>
            </w:pPr>
          </w:p>
          <w:p w14:paraId="667B9C14" w14:textId="2F741704" w:rsidR="00122E7F" w:rsidRPr="00F85F98" w:rsidRDefault="00122E7F" w:rsidP="0023304D">
            <w:pPr>
              <w:spacing w:after="0" w:line="240" w:lineRule="auto"/>
              <w:rPr>
                <w:rFonts w:asciiTheme="minorHAnsi" w:hAnsiTheme="minorHAnsi" w:cstheme="minorHAnsi"/>
                <w:color w:val="0F243E"/>
                <w:sz w:val="20"/>
                <w:szCs w:val="20"/>
              </w:rPr>
            </w:pPr>
            <w:r w:rsidRPr="00F85F98">
              <w:rPr>
                <w:rFonts w:asciiTheme="minorHAnsi" w:hAnsiTheme="minorHAnsi" w:cstheme="minorHAnsi"/>
                <w:color w:val="0F243E"/>
                <w:sz w:val="20"/>
                <w:szCs w:val="20"/>
              </w:rPr>
              <w:t xml:space="preserve">Please use the templates provided for absolute, intensity, </w:t>
            </w:r>
            <w:r w:rsidR="0023304D">
              <w:rPr>
                <w:rFonts w:asciiTheme="minorHAnsi" w:hAnsiTheme="minorHAnsi" w:cstheme="minorHAnsi"/>
                <w:color w:val="0F243E"/>
                <w:sz w:val="20"/>
                <w:szCs w:val="20"/>
              </w:rPr>
              <w:t xml:space="preserve">and/or </w:t>
            </w:r>
            <w:r w:rsidRPr="00F85F98">
              <w:rPr>
                <w:rFonts w:asciiTheme="minorHAnsi" w:hAnsiTheme="minorHAnsi" w:cstheme="minorHAnsi"/>
                <w:color w:val="0F243E"/>
                <w:sz w:val="20"/>
                <w:szCs w:val="20"/>
              </w:rPr>
              <w:t xml:space="preserve">renewable electricity targets as applicable. </w:t>
            </w:r>
          </w:p>
        </w:tc>
        <w:tc>
          <w:tcPr>
            <w:tcW w:w="5103" w:type="dxa"/>
            <w:tcBorders>
              <w:top w:val="single" w:sz="8" w:space="0" w:color="000000"/>
              <w:left w:val="single" w:sz="8" w:space="0" w:color="000000"/>
              <w:bottom w:val="single" w:sz="8" w:space="0" w:color="000000"/>
            </w:tcBorders>
            <w:shd w:val="clear" w:color="auto" w:fill="FFFFFF"/>
          </w:tcPr>
          <w:p w14:paraId="48C392AA" w14:textId="0944A328" w:rsidR="00122E7F" w:rsidRPr="00F85F98" w:rsidRDefault="00122E7F" w:rsidP="00122E7F">
            <w:pPr>
              <w:spacing w:after="0" w:line="240" w:lineRule="auto"/>
              <w:jc w:val="both"/>
              <w:textAlignment w:val="baseline"/>
              <w:rPr>
                <w:rFonts w:asciiTheme="minorHAnsi" w:hAnsiTheme="minorHAnsi" w:cstheme="minorHAnsi"/>
                <w:color w:val="0F243E"/>
                <w:sz w:val="20"/>
                <w:szCs w:val="20"/>
              </w:rPr>
            </w:pPr>
            <w:r w:rsidRPr="00F85F98">
              <w:rPr>
                <w:rFonts w:asciiTheme="minorHAnsi" w:eastAsia="Times New Roman" w:hAnsiTheme="minorHAnsi" w:cstheme="minorHAnsi"/>
                <w:b/>
                <w:bCs/>
                <w:color w:val="0F243E"/>
                <w:sz w:val="20"/>
                <w:szCs w:val="20"/>
                <w:lang w:eastAsia="en-GB"/>
              </w:rPr>
              <w:t>Please closely adhere to the above target language template</w:t>
            </w:r>
            <w:r w:rsidR="00D53E73">
              <w:rPr>
                <w:rFonts w:asciiTheme="minorHAnsi" w:eastAsia="Times New Roman" w:hAnsiTheme="minorHAnsi" w:cstheme="minorHAnsi"/>
                <w:b/>
                <w:bCs/>
                <w:color w:val="0F243E"/>
                <w:sz w:val="20"/>
                <w:szCs w:val="20"/>
                <w:lang w:eastAsia="en-GB"/>
              </w:rPr>
              <w:t>s. P</w:t>
            </w:r>
            <w:r w:rsidRPr="00F85F98">
              <w:rPr>
                <w:rFonts w:asciiTheme="minorHAnsi" w:eastAsia="Times New Roman" w:hAnsiTheme="minorHAnsi" w:cstheme="minorHAnsi"/>
                <w:b/>
                <w:bCs/>
                <w:color w:val="0F243E"/>
                <w:sz w:val="20"/>
                <w:szCs w:val="20"/>
                <w:lang w:eastAsia="en-GB"/>
              </w:rPr>
              <w:t>aste the relevant templates</w:t>
            </w:r>
            <w:r w:rsidR="00D53E73">
              <w:rPr>
                <w:rFonts w:asciiTheme="minorHAnsi" w:eastAsia="Times New Roman" w:hAnsiTheme="minorHAnsi" w:cstheme="minorHAnsi"/>
                <w:b/>
                <w:bCs/>
                <w:color w:val="0F243E"/>
                <w:sz w:val="20"/>
                <w:szCs w:val="20"/>
                <w:lang w:eastAsia="en-GB"/>
              </w:rPr>
              <w:t xml:space="preserve"> below</w:t>
            </w:r>
            <w:r w:rsidRPr="00F85F98">
              <w:rPr>
                <w:rFonts w:asciiTheme="minorHAnsi" w:eastAsia="Times New Roman" w:hAnsiTheme="minorHAnsi" w:cstheme="minorHAnsi"/>
                <w:b/>
                <w:bCs/>
                <w:color w:val="0F243E"/>
                <w:sz w:val="20"/>
                <w:szCs w:val="20"/>
                <w:lang w:eastAsia="en-GB"/>
              </w:rPr>
              <w:t xml:space="preserve"> and  only enter text where there are </w:t>
            </w:r>
            <w:r w:rsidRPr="00F85F98">
              <w:rPr>
                <w:rFonts w:asciiTheme="minorHAnsi" w:eastAsia="Times New Roman" w:hAnsiTheme="minorHAnsi" w:cstheme="minorHAnsi"/>
                <w:i/>
                <w:iCs/>
                <w:color w:val="0F243E"/>
                <w:sz w:val="20"/>
                <w:szCs w:val="20"/>
                <w:shd w:val="clear" w:color="auto" w:fill="C0C0C0"/>
                <w:lang w:eastAsia="en-GB"/>
              </w:rPr>
              <w:t>input fields</w:t>
            </w:r>
            <w:r w:rsidRPr="00F85F98">
              <w:rPr>
                <w:rFonts w:asciiTheme="minorHAnsi" w:eastAsia="Times New Roman" w:hAnsiTheme="minorHAnsi" w:cstheme="minorHAnsi"/>
                <w:i/>
                <w:iCs/>
                <w:color w:val="0F243E"/>
                <w:sz w:val="20"/>
                <w:szCs w:val="20"/>
                <w:lang w:eastAsia="en-GB"/>
              </w:rPr>
              <w:t>. </w:t>
            </w:r>
          </w:p>
        </w:tc>
        <w:tc>
          <w:tcPr>
            <w:tcW w:w="3685" w:type="dxa"/>
            <w:vMerge/>
            <w:tcBorders>
              <w:left w:val="single" w:sz="8" w:space="0" w:color="000000"/>
              <w:bottom w:val="single" w:sz="8" w:space="0" w:color="000000"/>
            </w:tcBorders>
            <w:shd w:val="clear" w:color="auto" w:fill="EBF1DD"/>
          </w:tcPr>
          <w:p w14:paraId="68B7EA17" w14:textId="3A0ADA09" w:rsidR="00122E7F" w:rsidRPr="00650FF5" w:rsidRDefault="00122E7F" w:rsidP="00627F25">
            <w:pPr>
              <w:numPr>
                <w:ilvl w:val="0"/>
                <w:numId w:val="16"/>
              </w:numPr>
              <w:spacing w:after="0" w:line="240" w:lineRule="auto"/>
              <w:textAlignment w:val="baseline"/>
              <w:rPr>
                <w:rFonts w:eastAsia="Times New Roman"/>
                <w:color w:val="000000"/>
                <w:sz w:val="16"/>
                <w:szCs w:val="16"/>
                <w:lang w:eastAsia="en-GB"/>
              </w:rPr>
            </w:pPr>
          </w:p>
        </w:tc>
      </w:tr>
      <w:tr w:rsidR="000C2175" w:rsidRPr="00C71C3D" w14:paraId="1F6A393A" w14:textId="77777777" w:rsidTr="00D07C28">
        <w:trPr>
          <w:trHeight w:val="385"/>
        </w:trPr>
        <w:tc>
          <w:tcPr>
            <w:tcW w:w="11053" w:type="dxa"/>
            <w:gridSpan w:val="3"/>
            <w:tcBorders>
              <w:top w:val="single" w:sz="8" w:space="0" w:color="000000"/>
              <w:left w:val="single" w:sz="8" w:space="0" w:color="000000"/>
              <w:bottom w:val="single" w:sz="8" w:space="0" w:color="000000"/>
            </w:tcBorders>
            <w:shd w:val="clear" w:color="auto" w:fill="DBE5F1"/>
            <w:tcMar>
              <w:top w:w="45" w:type="dxa"/>
              <w:left w:w="45" w:type="dxa"/>
              <w:bottom w:w="45" w:type="dxa"/>
              <w:right w:w="45" w:type="dxa"/>
            </w:tcMar>
          </w:tcPr>
          <w:p w14:paraId="40B466F1" w14:textId="77777777" w:rsidR="000C2175" w:rsidRPr="000C2175" w:rsidRDefault="000C2175" w:rsidP="000C2175">
            <w:pPr>
              <w:spacing w:after="0" w:line="240" w:lineRule="auto"/>
              <w:textAlignment w:val="baseline"/>
              <w:rPr>
                <w:rFonts w:asciiTheme="minorHAnsi" w:eastAsia="Times New Roman" w:hAnsiTheme="minorHAnsi" w:cstheme="minorHAnsi"/>
                <w:b/>
                <w:color w:val="000000"/>
                <w:sz w:val="20"/>
                <w:szCs w:val="20"/>
                <w:lang w:eastAsia="en-GB"/>
              </w:rPr>
            </w:pPr>
            <w:r w:rsidRPr="000C2175">
              <w:rPr>
                <w:rFonts w:asciiTheme="minorHAnsi" w:eastAsia="Times New Roman" w:hAnsiTheme="minorHAnsi" w:cstheme="minorHAnsi"/>
                <w:b/>
                <w:color w:val="000000"/>
                <w:sz w:val="20"/>
                <w:szCs w:val="20"/>
                <w:lang w:eastAsia="en-GB"/>
              </w:rPr>
              <w:t>3.1.2 Table 2: Proposed Absolute and Intensity Targets</w:t>
            </w:r>
          </w:p>
          <w:p w14:paraId="7F0C1652" w14:textId="77777777" w:rsidR="000C2175" w:rsidRPr="00D55CCA" w:rsidRDefault="000C2175" w:rsidP="000C2175">
            <w:pPr>
              <w:numPr>
                <w:ilvl w:val="0"/>
                <w:numId w:val="5"/>
              </w:numPr>
              <w:pBdr>
                <w:top w:val="nil"/>
                <w:left w:val="nil"/>
                <w:bottom w:val="nil"/>
                <w:right w:val="nil"/>
                <w:between w:val="nil"/>
              </w:pBdr>
              <w:spacing w:after="0" w:line="276" w:lineRule="auto"/>
              <w:rPr>
                <w:rFonts w:asciiTheme="minorHAnsi" w:hAnsiTheme="minorHAnsi" w:cstheme="minorHAnsi"/>
                <w:i/>
                <w:sz w:val="20"/>
                <w:szCs w:val="20"/>
              </w:rPr>
            </w:pPr>
            <w:r w:rsidRPr="00D55CCA">
              <w:rPr>
                <w:rFonts w:asciiTheme="minorHAnsi" w:hAnsiTheme="minorHAnsi" w:cstheme="minorHAnsi"/>
                <w:i/>
                <w:sz w:val="20"/>
                <w:szCs w:val="20"/>
              </w:rPr>
              <w:t xml:space="preserve">List in this table the percent-based emission reduction targets (absolute or intensity) only, one target per row. </w:t>
            </w:r>
          </w:p>
          <w:p w14:paraId="21080A85" w14:textId="77777777" w:rsidR="00D07C28" w:rsidRDefault="000C2175" w:rsidP="00D07C28">
            <w:pPr>
              <w:numPr>
                <w:ilvl w:val="0"/>
                <w:numId w:val="5"/>
              </w:numPr>
              <w:pBdr>
                <w:top w:val="nil"/>
                <w:left w:val="nil"/>
                <w:bottom w:val="nil"/>
                <w:right w:val="nil"/>
                <w:between w:val="nil"/>
              </w:pBdr>
              <w:spacing w:after="0" w:line="276" w:lineRule="auto"/>
              <w:rPr>
                <w:rFonts w:asciiTheme="minorHAnsi" w:hAnsiTheme="minorHAnsi" w:cstheme="minorHAnsi"/>
                <w:i/>
                <w:sz w:val="20"/>
                <w:szCs w:val="20"/>
              </w:rPr>
            </w:pPr>
            <w:r w:rsidRPr="00D55CCA">
              <w:rPr>
                <w:rFonts w:asciiTheme="minorHAnsi" w:hAnsiTheme="minorHAnsi" w:cstheme="minorHAnsi"/>
                <w:i/>
                <w:sz w:val="20"/>
                <w:szCs w:val="20"/>
              </w:rPr>
              <w:t>Enter additional rows if necessary - however, it is recommended that you submit a maximum of 4 targets between Table 2 and 3 combined.</w:t>
            </w:r>
          </w:p>
          <w:p w14:paraId="4617F04B" w14:textId="6176AE42" w:rsidR="000C2175" w:rsidRPr="00D07C28" w:rsidRDefault="000C2175" w:rsidP="00D07C28">
            <w:pPr>
              <w:numPr>
                <w:ilvl w:val="0"/>
                <w:numId w:val="5"/>
              </w:numPr>
              <w:pBdr>
                <w:top w:val="nil"/>
                <w:left w:val="nil"/>
                <w:bottom w:val="nil"/>
                <w:right w:val="nil"/>
                <w:between w:val="nil"/>
              </w:pBdr>
              <w:spacing w:after="0" w:line="276" w:lineRule="auto"/>
              <w:rPr>
                <w:rFonts w:asciiTheme="minorHAnsi" w:hAnsiTheme="minorHAnsi" w:cstheme="minorHAnsi"/>
                <w:i/>
                <w:sz w:val="20"/>
                <w:szCs w:val="20"/>
              </w:rPr>
            </w:pPr>
            <w:r w:rsidRPr="00D07C28">
              <w:rPr>
                <w:rFonts w:asciiTheme="minorHAnsi" w:hAnsiTheme="minorHAnsi" w:cstheme="minorHAnsi"/>
                <w:i/>
                <w:sz w:val="20"/>
                <w:szCs w:val="20"/>
              </w:rPr>
              <w:t>For information on the difference between percent-based emission reduction targets and other types of targets, refer to Section “Types of Targets that are Unsuitable to be Part of an SBT” of our</w:t>
            </w:r>
            <w:r w:rsidRPr="00D07C28">
              <w:rPr>
                <w:rFonts w:asciiTheme="minorHAnsi" w:hAnsiTheme="minorHAnsi" w:cstheme="minorHAnsi"/>
                <w:color w:val="000000"/>
                <w:sz w:val="20"/>
                <w:szCs w:val="20"/>
              </w:rPr>
              <w:t xml:space="preserve"> </w:t>
            </w:r>
            <w:hyperlink r:id="rId61">
              <w:r w:rsidRPr="00D07C28">
                <w:rPr>
                  <w:rFonts w:asciiTheme="minorHAnsi" w:hAnsiTheme="minorHAnsi" w:cstheme="minorHAnsi"/>
                  <w:i/>
                  <w:color w:val="1155CC"/>
                  <w:sz w:val="20"/>
                  <w:szCs w:val="20"/>
                  <w:u w:val="single"/>
                </w:rPr>
                <w:t>Science-Based Target Setting Corporate Manual</w:t>
              </w:r>
            </w:hyperlink>
            <w:r w:rsidRPr="00D07C28">
              <w:rPr>
                <w:rFonts w:asciiTheme="minorHAnsi" w:hAnsiTheme="minorHAnsi" w:cstheme="minorHAnsi"/>
                <w:color w:val="000000"/>
                <w:sz w:val="20"/>
                <w:szCs w:val="20"/>
              </w:rPr>
              <w:t xml:space="preserve">. </w:t>
            </w:r>
            <w:r w:rsidRPr="00D07C28">
              <w:rPr>
                <w:rFonts w:asciiTheme="minorHAnsi" w:hAnsiTheme="minorHAnsi" w:cstheme="minorHAnsi"/>
                <w:i/>
                <w:sz w:val="20"/>
                <w:szCs w:val="20"/>
              </w:rPr>
              <w:t>For detailed guidance on absolute and intensity targets, refer to Section “Benefits and drawbacks of different types of targets”.</w:t>
            </w:r>
          </w:p>
        </w:tc>
      </w:tr>
      <w:tr w:rsidR="000C2175" w:rsidRPr="00C71C3D" w14:paraId="48065300" w14:textId="77777777" w:rsidTr="00D07C28">
        <w:trPr>
          <w:trHeight w:val="385"/>
        </w:trPr>
        <w:tc>
          <w:tcPr>
            <w:tcW w:w="11053" w:type="dxa"/>
            <w:gridSpan w:val="3"/>
            <w:tcBorders>
              <w:top w:val="single" w:sz="8" w:space="0" w:color="000000"/>
              <w:left w:val="single" w:sz="8" w:space="0" w:color="000000"/>
              <w:bottom w:val="single" w:sz="8" w:space="0" w:color="000000"/>
            </w:tcBorders>
            <w:shd w:val="clear" w:color="auto" w:fill="EBF1DD"/>
            <w:tcMar>
              <w:top w:w="45" w:type="dxa"/>
              <w:left w:w="45" w:type="dxa"/>
              <w:bottom w:w="45" w:type="dxa"/>
              <w:right w:w="45" w:type="dxa"/>
            </w:tcMar>
          </w:tcPr>
          <w:p w14:paraId="52E8E2B9" w14:textId="77777777" w:rsidR="000C2175" w:rsidRPr="00D07C28" w:rsidRDefault="000C2175" w:rsidP="000C2175">
            <w:pPr>
              <w:spacing w:after="0" w:line="276" w:lineRule="auto"/>
              <w:rPr>
                <w:rFonts w:asciiTheme="minorHAnsi" w:hAnsiTheme="minorHAnsi" w:cstheme="minorHAnsi"/>
                <w:i/>
                <w:color w:val="000000"/>
                <w:sz w:val="20"/>
                <w:szCs w:val="20"/>
              </w:rPr>
            </w:pPr>
            <w:r w:rsidRPr="00D07C28">
              <w:rPr>
                <w:rFonts w:asciiTheme="minorHAnsi" w:hAnsiTheme="minorHAnsi" w:cstheme="minorHAnsi"/>
                <w:b/>
                <w:i/>
                <w:color w:val="000000"/>
                <w:sz w:val="20"/>
                <w:szCs w:val="20"/>
              </w:rPr>
              <w:t>Guidance for all targets:</w:t>
            </w:r>
          </w:p>
          <w:p w14:paraId="4B4EBCC8" w14:textId="77777777" w:rsidR="000C2175" w:rsidRPr="00D55CCA" w:rsidRDefault="000C2175" w:rsidP="000C2175">
            <w:pPr>
              <w:widowControl w:val="0"/>
              <w:numPr>
                <w:ilvl w:val="0"/>
                <w:numId w:val="6"/>
              </w:numPr>
              <w:pBdr>
                <w:top w:val="nil"/>
                <w:left w:val="nil"/>
                <w:bottom w:val="nil"/>
                <w:right w:val="nil"/>
                <w:between w:val="nil"/>
              </w:pBdr>
              <w:shd w:val="clear" w:color="auto" w:fill="EBF1DD"/>
              <w:spacing w:after="0" w:line="276" w:lineRule="auto"/>
              <w:rPr>
                <w:rFonts w:asciiTheme="minorHAnsi" w:hAnsiTheme="minorHAnsi" w:cstheme="minorHAnsi"/>
                <w:i/>
                <w:sz w:val="20"/>
                <w:szCs w:val="20"/>
              </w:rPr>
            </w:pPr>
            <w:r w:rsidRPr="00D55CCA">
              <w:rPr>
                <w:rFonts w:asciiTheme="minorHAnsi" w:hAnsiTheme="minorHAnsi" w:cstheme="minorHAnsi"/>
                <w:b/>
                <w:i/>
                <w:color w:val="000000"/>
                <w:sz w:val="20"/>
                <w:szCs w:val="20"/>
              </w:rPr>
              <w:t xml:space="preserve">Target ID: </w:t>
            </w:r>
            <w:r w:rsidRPr="00D55CCA">
              <w:rPr>
                <w:rFonts w:asciiTheme="minorHAnsi" w:hAnsiTheme="minorHAnsi" w:cstheme="minorHAnsi"/>
                <w:i/>
                <w:color w:val="000000"/>
                <w:sz w:val="20"/>
                <w:szCs w:val="20"/>
              </w:rPr>
              <w:t xml:space="preserve">Number each target to identify them as needed throughout the form using “Abs” for absolute targets and “Int” for intensity targets as relevant.  For example, if you have two absolute targets and one intensity </w:t>
            </w:r>
            <w:r>
              <w:rPr>
                <w:rFonts w:asciiTheme="minorHAnsi" w:hAnsiTheme="minorHAnsi" w:cstheme="minorHAnsi"/>
                <w:i/>
                <w:color w:val="000000"/>
                <w:sz w:val="20"/>
                <w:szCs w:val="20"/>
              </w:rPr>
              <w:t>your targets’ IDs should be: LT1, LT</w:t>
            </w:r>
            <w:r w:rsidRPr="00D55CCA">
              <w:rPr>
                <w:rFonts w:asciiTheme="minorHAnsi" w:hAnsiTheme="minorHAnsi" w:cstheme="minorHAnsi"/>
                <w:i/>
                <w:color w:val="000000"/>
                <w:sz w:val="20"/>
                <w:szCs w:val="20"/>
              </w:rPr>
              <w:t xml:space="preserve">2 and Int1. </w:t>
            </w:r>
          </w:p>
          <w:p w14:paraId="26AD1BE0" w14:textId="77777777" w:rsidR="000C2175" w:rsidRPr="00D55CCA" w:rsidRDefault="000C2175" w:rsidP="000C2175">
            <w:pPr>
              <w:widowControl w:val="0"/>
              <w:numPr>
                <w:ilvl w:val="0"/>
                <w:numId w:val="6"/>
              </w:numPr>
              <w:pBdr>
                <w:top w:val="nil"/>
                <w:left w:val="nil"/>
                <w:bottom w:val="nil"/>
                <w:right w:val="nil"/>
                <w:between w:val="nil"/>
              </w:pBdr>
              <w:spacing w:after="0" w:line="276" w:lineRule="auto"/>
              <w:rPr>
                <w:rFonts w:asciiTheme="minorHAnsi" w:hAnsiTheme="minorHAnsi" w:cstheme="minorHAnsi"/>
                <w:i/>
                <w:sz w:val="20"/>
                <w:szCs w:val="20"/>
              </w:rPr>
            </w:pPr>
            <w:r w:rsidRPr="00D55CCA">
              <w:rPr>
                <w:rFonts w:asciiTheme="minorHAnsi" w:hAnsiTheme="minorHAnsi" w:cstheme="minorHAnsi"/>
                <w:b/>
                <w:i/>
                <w:color w:val="000000"/>
                <w:sz w:val="20"/>
                <w:szCs w:val="20"/>
              </w:rPr>
              <w:t xml:space="preserve">Scope(s): </w:t>
            </w:r>
            <w:r w:rsidRPr="00D55CCA">
              <w:rPr>
                <w:rFonts w:asciiTheme="minorHAnsi" w:hAnsiTheme="minorHAnsi" w:cstheme="minorHAnsi"/>
                <w:i/>
                <w:color w:val="000000"/>
                <w:sz w:val="20"/>
                <w:szCs w:val="20"/>
              </w:rPr>
              <w:t>Identify which scope(s) the target covers (1, 2, and/or 3). Targets that combine scopes (e.g., 1+2 or 1+2+3) are permitted. However, please note that if you have a combined S1+S2+S3 target, it is required that you enter the information for the S1+S2 portion of that target</w:t>
            </w:r>
            <w:r w:rsidRPr="00D55CCA">
              <w:rPr>
                <w:rFonts w:asciiTheme="minorHAnsi" w:hAnsiTheme="minorHAnsi" w:cstheme="minorHAnsi"/>
                <w:i/>
                <w:color w:val="000000"/>
                <w:sz w:val="20"/>
                <w:szCs w:val="20"/>
                <w:u w:val="single"/>
              </w:rPr>
              <w:t xml:space="preserve"> in a separate row but using the same target ID for assessment purposes</w:t>
            </w:r>
            <w:r w:rsidRPr="00D55CCA">
              <w:rPr>
                <w:rFonts w:asciiTheme="minorHAnsi" w:hAnsiTheme="minorHAnsi" w:cstheme="minorHAnsi"/>
                <w:i/>
                <w:color w:val="000000"/>
                <w:sz w:val="20"/>
                <w:szCs w:val="20"/>
              </w:rPr>
              <w:t>. This is required so that the SBTi has enough information to ensure that your combined target meets the Criterion - Combined scope targets.</w:t>
            </w:r>
          </w:p>
          <w:p w14:paraId="5A132455" w14:textId="77777777" w:rsidR="000C2175" w:rsidRPr="00D55CCA" w:rsidRDefault="000C2175" w:rsidP="000C2175">
            <w:pPr>
              <w:widowControl w:val="0"/>
              <w:numPr>
                <w:ilvl w:val="0"/>
                <w:numId w:val="6"/>
              </w:numPr>
              <w:pBdr>
                <w:top w:val="nil"/>
                <w:left w:val="nil"/>
                <w:bottom w:val="nil"/>
                <w:right w:val="nil"/>
                <w:between w:val="nil"/>
              </w:pBdr>
              <w:spacing w:after="0" w:line="276" w:lineRule="auto"/>
              <w:rPr>
                <w:rFonts w:asciiTheme="minorHAnsi" w:hAnsiTheme="minorHAnsi" w:cstheme="minorHAnsi"/>
                <w:i/>
                <w:sz w:val="20"/>
                <w:szCs w:val="20"/>
              </w:rPr>
            </w:pPr>
            <w:r w:rsidRPr="00D55CCA">
              <w:rPr>
                <w:rFonts w:asciiTheme="minorHAnsi" w:hAnsiTheme="minorHAnsi" w:cstheme="minorHAnsi"/>
                <w:b/>
                <w:i/>
                <w:color w:val="000000"/>
                <w:sz w:val="20"/>
                <w:szCs w:val="20"/>
              </w:rPr>
              <w:t xml:space="preserve">Target percentage change from base year: </w:t>
            </w:r>
            <w:r w:rsidRPr="00D55CCA">
              <w:rPr>
                <w:rFonts w:asciiTheme="minorHAnsi" w:hAnsiTheme="minorHAnsi" w:cstheme="minorHAnsi"/>
                <w:i/>
                <w:color w:val="000000"/>
                <w:sz w:val="20"/>
                <w:szCs w:val="20"/>
              </w:rPr>
              <w:t>Indicate the percent change (%) to be accomplished by the target in the target year compared to the base year. A positive percent indicates an increase in emissions, a negative percent a decrease. For example, if your target is to reduce your emissions by 30,000 metric tonnes CO2e and your base year emissions were 150,000 metric tonnes CO2e, you should enter “-20%” in this column.</w:t>
            </w:r>
          </w:p>
          <w:p w14:paraId="2B65C76B" w14:textId="77777777" w:rsidR="000C2175" w:rsidRPr="00D55CCA" w:rsidRDefault="000C2175" w:rsidP="000C2175">
            <w:pPr>
              <w:widowControl w:val="0"/>
              <w:numPr>
                <w:ilvl w:val="0"/>
                <w:numId w:val="6"/>
              </w:numPr>
              <w:pBdr>
                <w:top w:val="nil"/>
                <w:left w:val="nil"/>
                <w:bottom w:val="nil"/>
                <w:right w:val="nil"/>
                <w:between w:val="nil"/>
              </w:pBdr>
              <w:spacing w:after="0" w:line="276" w:lineRule="auto"/>
              <w:rPr>
                <w:rFonts w:asciiTheme="minorHAnsi" w:hAnsiTheme="minorHAnsi" w:cstheme="minorHAnsi"/>
                <w:i/>
                <w:sz w:val="20"/>
                <w:szCs w:val="20"/>
              </w:rPr>
            </w:pPr>
            <w:r w:rsidRPr="00D55CCA">
              <w:rPr>
                <w:rFonts w:asciiTheme="minorHAnsi" w:hAnsiTheme="minorHAnsi" w:cstheme="minorHAnsi"/>
                <w:b/>
                <w:i/>
                <w:color w:val="000000"/>
                <w:sz w:val="20"/>
                <w:szCs w:val="20"/>
              </w:rPr>
              <w:t xml:space="preserve">Base year: </w:t>
            </w:r>
            <w:r w:rsidRPr="00D55CCA">
              <w:rPr>
                <w:rFonts w:asciiTheme="minorHAnsi" w:hAnsiTheme="minorHAnsi" w:cstheme="minorHAnsi"/>
                <w:i/>
                <w:color w:val="000000"/>
                <w:sz w:val="20"/>
                <w:szCs w:val="20"/>
              </w:rPr>
              <w:t>Indicate the base year for the target. The SBTi recommends choosing the most recent year for which complete data are available as the target base year.</w:t>
            </w:r>
          </w:p>
          <w:p w14:paraId="7AA014FB" w14:textId="77777777" w:rsidR="000C2175" w:rsidRPr="00D55CCA" w:rsidRDefault="000C2175" w:rsidP="000C2175">
            <w:pPr>
              <w:widowControl w:val="0"/>
              <w:numPr>
                <w:ilvl w:val="0"/>
                <w:numId w:val="6"/>
              </w:numPr>
              <w:pBdr>
                <w:top w:val="nil"/>
                <w:left w:val="nil"/>
                <w:bottom w:val="nil"/>
                <w:right w:val="nil"/>
                <w:between w:val="nil"/>
              </w:pBdr>
              <w:spacing w:after="0" w:line="276" w:lineRule="auto"/>
              <w:rPr>
                <w:rFonts w:asciiTheme="minorHAnsi" w:hAnsiTheme="minorHAnsi" w:cstheme="minorHAnsi"/>
                <w:i/>
                <w:sz w:val="20"/>
                <w:szCs w:val="20"/>
              </w:rPr>
            </w:pPr>
            <w:r w:rsidRPr="00D55CCA">
              <w:rPr>
                <w:rFonts w:asciiTheme="minorHAnsi" w:hAnsiTheme="minorHAnsi" w:cstheme="minorHAnsi"/>
                <w:b/>
                <w:i/>
                <w:color w:val="000000"/>
                <w:sz w:val="20"/>
                <w:szCs w:val="20"/>
              </w:rPr>
              <w:t xml:space="preserve">Target year: </w:t>
            </w:r>
            <w:r w:rsidRPr="00D55CCA">
              <w:rPr>
                <w:rFonts w:asciiTheme="minorHAnsi" w:hAnsiTheme="minorHAnsi" w:cstheme="minorHAnsi"/>
                <w:i/>
                <w:color w:val="000000"/>
                <w:sz w:val="20"/>
                <w:szCs w:val="20"/>
              </w:rPr>
              <w:t>Indicate the target year. As indicated by the criterion “Base and target years” and “Scope 3 Timeframe”, targets must cover a minimum of 5 years and a maximum of 10 years from the date the target is submitted to the SBTi for validation.</w:t>
            </w:r>
          </w:p>
          <w:p w14:paraId="6A51DB77" w14:textId="77777777" w:rsidR="000C2175" w:rsidRPr="00D55CCA" w:rsidRDefault="000C2175" w:rsidP="000C2175">
            <w:pPr>
              <w:spacing w:after="0" w:line="276" w:lineRule="auto"/>
              <w:rPr>
                <w:rFonts w:asciiTheme="minorHAnsi" w:hAnsiTheme="minorHAnsi" w:cstheme="minorHAnsi"/>
                <w:b/>
                <w:i/>
                <w:color w:val="000000"/>
                <w:sz w:val="20"/>
                <w:szCs w:val="20"/>
                <w:u w:val="single"/>
              </w:rPr>
            </w:pPr>
            <w:r w:rsidRPr="00D55CCA">
              <w:rPr>
                <w:rFonts w:asciiTheme="minorHAnsi" w:hAnsiTheme="minorHAnsi" w:cstheme="minorHAnsi"/>
                <w:b/>
                <w:i/>
                <w:color w:val="000000"/>
                <w:sz w:val="20"/>
                <w:szCs w:val="20"/>
                <w:u w:val="single"/>
              </w:rPr>
              <w:t>Guidance for intensity target(s) only:</w:t>
            </w:r>
          </w:p>
          <w:p w14:paraId="615D4EDA" w14:textId="77777777" w:rsidR="000C2175" w:rsidRPr="00D55CCA" w:rsidRDefault="000C2175" w:rsidP="000C2175">
            <w:pPr>
              <w:numPr>
                <w:ilvl w:val="0"/>
                <w:numId w:val="7"/>
              </w:numPr>
              <w:pBdr>
                <w:top w:val="nil"/>
                <w:left w:val="nil"/>
                <w:bottom w:val="nil"/>
                <w:right w:val="nil"/>
                <w:between w:val="nil"/>
              </w:pBdr>
              <w:spacing w:after="0" w:line="276" w:lineRule="auto"/>
              <w:rPr>
                <w:rFonts w:asciiTheme="minorHAnsi" w:hAnsiTheme="minorHAnsi" w:cstheme="minorHAnsi"/>
                <w:b/>
                <w:i/>
                <w:color w:val="000000"/>
                <w:sz w:val="20"/>
                <w:szCs w:val="20"/>
                <w:u w:val="single"/>
              </w:rPr>
            </w:pPr>
            <w:r w:rsidRPr="00D55CCA">
              <w:rPr>
                <w:rFonts w:asciiTheme="minorHAnsi" w:hAnsiTheme="minorHAnsi" w:cstheme="minorHAnsi"/>
                <w:b/>
                <w:i/>
                <w:color w:val="000000"/>
                <w:sz w:val="20"/>
                <w:szCs w:val="20"/>
              </w:rPr>
              <w:t>Activity unit:</w:t>
            </w:r>
            <w:r w:rsidRPr="00D55CCA">
              <w:rPr>
                <w:rFonts w:asciiTheme="minorHAnsi" w:hAnsiTheme="minorHAnsi" w:cstheme="minorHAnsi"/>
                <w:i/>
                <w:color w:val="000000"/>
                <w:sz w:val="20"/>
                <w:szCs w:val="20"/>
              </w:rPr>
              <w:t xml:space="preserve"> Indicate the unit used for intensity targets e.g., per ton product produced, per square meter or per value added.</w:t>
            </w:r>
          </w:p>
          <w:p w14:paraId="53A6ED3E" w14:textId="77777777" w:rsidR="000C2175" w:rsidRPr="00D55CCA" w:rsidRDefault="000C2175" w:rsidP="000C2175">
            <w:pPr>
              <w:numPr>
                <w:ilvl w:val="0"/>
                <w:numId w:val="7"/>
              </w:numPr>
              <w:pBdr>
                <w:top w:val="nil"/>
                <w:left w:val="nil"/>
                <w:bottom w:val="nil"/>
                <w:right w:val="nil"/>
                <w:between w:val="nil"/>
              </w:pBdr>
              <w:spacing w:after="0" w:line="276" w:lineRule="auto"/>
              <w:rPr>
                <w:rFonts w:asciiTheme="minorHAnsi" w:hAnsiTheme="minorHAnsi" w:cstheme="minorHAnsi"/>
                <w:b/>
                <w:i/>
                <w:color w:val="000000"/>
                <w:sz w:val="20"/>
                <w:szCs w:val="20"/>
                <w:u w:val="single"/>
              </w:rPr>
            </w:pPr>
            <w:r w:rsidRPr="00D55CCA">
              <w:rPr>
                <w:rFonts w:asciiTheme="minorHAnsi" w:hAnsiTheme="minorHAnsi" w:cstheme="minorHAnsi"/>
                <w:b/>
                <w:i/>
                <w:color w:val="000000"/>
                <w:sz w:val="20"/>
                <w:szCs w:val="20"/>
              </w:rPr>
              <w:t xml:space="preserve">Activity amount: </w:t>
            </w:r>
            <w:r w:rsidRPr="00D55CCA">
              <w:rPr>
                <w:rFonts w:asciiTheme="minorHAnsi" w:hAnsiTheme="minorHAnsi" w:cstheme="minorHAnsi"/>
                <w:i/>
                <w:color w:val="000000"/>
                <w:sz w:val="20"/>
                <w:szCs w:val="20"/>
              </w:rPr>
              <w:t>Provide your company’s activity level amount in the base year, most recent year, and target year (projected) of the inventory in the same unit as described in the “activity unit” cell. Examples of activity indicators can be found on Table 2. ‘Sector Classification and Activity Indicators’ of the</w:t>
            </w:r>
            <w:r w:rsidRPr="00D55CCA">
              <w:rPr>
                <w:rFonts w:asciiTheme="minorHAnsi" w:hAnsiTheme="minorHAnsi" w:cstheme="minorHAnsi"/>
                <w:i/>
                <w:sz w:val="20"/>
                <w:szCs w:val="20"/>
              </w:rPr>
              <w:t xml:space="preserve"> </w:t>
            </w:r>
            <w:hyperlink r:id="rId62">
              <w:r w:rsidRPr="00D55CCA">
                <w:rPr>
                  <w:rFonts w:asciiTheme="minorHAnsi" w:hAnsiTheme="minorHAnsi" w:cstheme="minorHAnsi"/>
                  <w:i/>
                  <w:color w:val="0000FF"/>
                  <w:sz w:val="20"/>
                  <w:szCs w:val="20"/>
                  <w:u w:val="single"/>
                </w:rPr>
                <w:t>Sectoral Decarbonization Approach report</w:t>
              </w:r>
            </w:hyperlink>
            <w:r w:rsidRPr="00D55CCA">
              <w:rPr>
                <w:rFonts w:asciiTheme="minorHAnsi" w:hAnsiTheme="minorHAnsi" w:cstheme="minorHAnsi"/>
                <w:i/>
                <w:color w:val="000000"/>
                <w:sz w:val="20"/>
                <w:szCs w:val="20"/>
              </w:rPr>
              <w:t>.</w:t>
            </w:r>
          </w:p>
          <w:p w14:paraId="45E83A84" w14:textId="77777777" w:rsidR="000C2175" w:rsidRPr="00D55CCA" w:rsidRDefault="000C2175" w:rsidP="000C2175">
            <w:pPr>
              <w:numPr>
                <w:ilvl w:val="0"/>
                <w:numId w:val="7"/>
              </w:numPr>
              <w:pBdr>
                <w:top w:val="nil"/>
                <w:left w:val="nil"/>
                <w:bottom w:val="nil"/>
                <w:right w:val="nil"/>
                <w:between w:val="nil"/>
              </w:pBdr>
              <w:spacing w:after="0" w:line="276" w:lineRule="auto"/>
              <w:rPr>
                <w:rFonts w:asciiTheme="minorHAnsi" w:hAnsiTheme="minorHAnsi" w:cstheme="minorHAnsi"/>
                <w:b/>
                <w:i/>
                <w:color w:val="000000"/>
                <w:sz w:val="20"/>
                <w:szCs w:val="20"/>
                <w:u w:val="single"/>
              </w:rPr>
            </w:pPr>
            <w:r w:rsidRPr="00D55CCA">
              <w:rPr>
                <w:rFonts w:asciiTheme="minorHAnsi" w:hAnsiTheme="minorHAnsi" w:cstheme="minorHAnsi"/>
                <w:b/>
                <w:i/>
                <w:color w:val="000000"/>
                <w:sz w:val="20"/>
                <w:szCs w:val="20"/>
              </w:rPr>
              <w:t>Percent change in absolute emissions for each scope (%):</w:t>
            </w:r>
            <w:r w:rsidRPr="00D55CCA">
              <w:rPr>
                <w:rFonts w:asciiTheme="minorHAnsi" w:hAnsiTheme="minorHAnsi" w:cstheme="minorHAnsi"/>
                <w:i/>
                <w:color w:val="000000"/>
                <w:sz w:val="20"/>
                <w:szCs w:val="20"/>
              </w:rPr>
              <w:t xml:space="preserve"> Based on the proposed intensity reduction and the project activity increase over the target period, estimate the percent of change in absolute emissions the intensity target will lead to. It could be a positive % (increase in emissions), or a negative % (decrease in emissions).</w:t>
            </w:r>
          </w:p>
          <w:p w14:paraId="7919AF5E" w14:textId="77777777" w:rsidR="000C2175" w:rsidRPr="00D55CCA" w:rsidRDefault="000C2175" w:rsidP="000C2175">
            <w:pPr>
              <w:pBdr>
                <w:top w:val="nil"/>
                <w:left w:val="nil"/>
                <w:bottom w:val="nil"/>
                <w:right w:val="nil"/>
                <w:between w:val="nil"/>
              </w:pBdr>
              <w:spacing w:after="0" w:line="276" w:lineRule="auto"/>
              <w:rPr>
                <w:rFonts w:asciiTheme="minorHAnsi" w:hAnsiTheme="minorHAnsi" w:cstheme="minorHAnsi"/>
                <w:b/>
                <w:i/>
                <w:color w:val="000000"/>
                <w:sz w:val="20"/>
                <w:szCs w:val="20"/>
                <w:u w:val="single"/>
              </w:rPr>
            </w:pPr>
            <w:r w:rsidRPr="00D55CCA">
              <w:rPr>
                <w:rFonts w:asciiTheme="minorHAnsi" w:hAnsiTheme="minorHAnsi" w:cstheme="minorHAnsi"/>
                <w:b/>
                <w:i/>
                <w:color w:val="000000"/>
                <w:sz w:val="20"/>
                <w:szCs w:val="20"/>
                <w:u w:val="single"/>
              </w:rPr>
              <w:t>Guidance for timeframe and forward-looking ambition:</w:t>
            </w:r>
          </w:p>
          <w:p w14:paraId="6969AC0C" w14:textId="77777777" w:rsidR="000C2175" w:rsidRPr="00D55CCA" w:rsidRDefault="000C2175" w:rsidP="000C2175">
            <w:pPr>
              <w:numPr>
                <w:ilvl w:val="0"/>
                <w:numId w:val="7"/>
              </w:numPr>
              <w:pBdr>
                <w:top w:val="nil"/>
                <w:left w:val="nil"/>
                <w:bottom w:val="nil"/>
                <w:right w:val="nil"/>
                <w:between w:val="nil"/>
              </w:pBdr>
              <w:spacing w:after="0" w:line="276" w:lineRule="auto"/>
              <w:rPr>
                <w:rFonts w:asciiTheme="minorHAnsi" w:hAnsiTheme="minorHAnsi" w:cstheme="minorHAnsi"/>
                <w:b/>
                <w:i/>
                <w:color w:val="000000"/>
                <w:sz w:val="20"/>
                <w:szCs w:val="20"/>
                <w:u w:val="single"/>
              </w:rPr>
            </w:pPr>
            <w:r w:rsidRPr="00D55CCA">
              <w:rPr>
                <w:rFonts w:asciiTheme="minorHAnsi" w:hAnsiTheme="minorHAnsi" w:cstheme="minorHAnsi"/>
                <w:i/>
                <w:color w:val="000000"/>
                <w:sz w:val="20"/>
                <w:szCs w:val="20"/>
              </w:rPr>
              <w:t>The annual linear reduction rate of a target submitted to the SBTi is calculated for both the timeframe and the forward-looking portions of the target. According to V5.0 of the SBTi criteria, the minimum forward-looking ambition of targets is consistent with reaching net-zero by 2050, assuming a linear absolute reduction, linear intensity reduction, or intensity convergence between the most recent year and 2050 (not increasing absolute emissions or intensity).</w:t>
            </w:r>
          </w:p>
          <w:p w14:paraId="4B3B966B" w14:textId="77777777" w:rsidR="000C2175" w:rsidRDefault="000C2175" w:rsidP="000C2175">
            <w:pPr>
              <w:spacing w:after="0" w:line="240" w:lineRule="auto"/>
              <w:textAlignment w:val="baseline"/>
              <w:rPr>
                <w:rFonts w:eastAsia="Times New Roman"/>
                <w:color w:val="000000"/>
                <w:sz w:val="16"/>
                <w:szCs w:val="16"/>
                <w:lang w:eastAsia="en-GB"/>
              </w:rPr>
            </w:pPr>
          </w:p>
        </w:tc>
      </w:tr>
    </w:tbl>
    <w:tbl>
      <w:tblPr>
        <w:tblStyle w:val="64"/>
        <w:tblW w:w="11013" w:type="dxa"/>
        <w:tblInd w:w="-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225"/>
        <w:gridCol w:w="4677"/>
        <w:gridCol w:w="4111"/>
      </w:tblGrid>
      <w:tr w:rsidR="00B5425A" w14:paraId="1FED3984" w14:textId="77777777" w:rsidTr="00194032">
        <w:trPr>
          <w:trHeight w:val="565"/>
        </w:trPr>
        <w:tc>
          <w:tcPr>
            <w:tcW w:w="11013" w:type="dxa"/>
            <w:gridSpan w:val="3"/>
            <w:tcBorders>
              <w:top w:val="single" w:sz="8" w:space="0" w:color="000000"/>
              <w:left w:val="single" w:sz="8" w:space="0" w:color="000000"/>
            </w:tcBorders>
            <w:shd w:val="clear" w:color="auto" w:fill="F1F5F9"/>
            <w:tcMar>
              <w:top w:w="45" w:type="dxa"/>
              <w:left w:w="45" w:type="dxa"/>
              <w:bottom w:w="45" w:type="dxa"/>
              <w:right w:w="45" w:type="dxa"/>
            </w:tcMar>
          </w:tcPr>
          <w:p w14:paraId="14C81397" w14:textId="77777777" w:rsidR="00B252AE" w:rsidRDefault="00B252AE">
            <w:bookmarkStart w:id="37" w:name="_heading=h.1ksv4uv" w:colFirst="0" w:colLast="0"/>
            <w:bookmarkEnd w:id="37"/>
          </w:p>
          <w:tbl>
            <w:tblPr>
              <w:tblStyle w:val="63"/>
              <w:tblW w:w="1008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2"/>
              <w:gridCol w:w="732"/>
              <w:gridCol w:w="1329"/>
              <w:gridCol w:w="1173"/>
              <w:gridCol w:w="909"/>
              <w:gridCol w:w="911"/>
              <w:gridCol w:w="911"/>
              <w:gridCol w:w="916"/>
              <w:gridCol w:w="914"/>
              <w:gridCol w:w="714"/>
              <w:gridCol w:w="774"/>
            </w:tblGrid>
            <w:tr w:rsidR="00644744" w:rsidRPr="00644744" w14:paraId="7C8F4AC5" w14:textId="77777777" w:rsidTr="004F066E">
              <w:trPr>
                <w:trHeight w:val="218"/>
              </w:trPr>
              <w:tc>
                <w:tcPr>
                  <w:tcW w:w="802" w:type="dxa"/>
                  <w:vMerge w:val="restart"/>
                  <w:tcBorders>
                    <w:top w:val="single" w:sz="4" w:space="0" w:color="000000"/>
                    <w:left w:val="single" w:sz="4" w:space="0" w:color="000000"/>
                    <w:bottom w:val="single" w:sz="4" w:space="0" w:color="000000"/>
                    <w:right w:val="single" w:sz="4" w:space="0" w:color="000000"/>
                  </w:tcBorders>
                  <w:shd w:val="clear" w:color="auto" w:fill="F1F5F9"/>
                  <w:tcMar>
                    <w:left w:w="115" w:type="dxa"/>
                    <w:right w:w="115" w:type="dxa"/>
                  </w:tcMar>
                </w:tcPr>
                <w:p w14:paraId="000002C5" w14:textId="77777777" w:rsidR="00B252AE" w:rsidRPr="00644744" w:rsidRDefault="00B252AE" w:rsidP="00AE50CC">
                  <w:pPr>
                    <w:shd w:val="clear" w:color="auto" w:fill="F1F5F9"/>
                    <w:spacing w:after="0" w:line="240" w:lineRule="auto"/>
                    <w:jc w:val="center"/>
                    <w:rPr>
                      <w:rFonts w:asciiTheme="minorHAnsi" w:hAnsiTheme="minorHAnsi" w:cstheme="minorHAnsi"/>
                      <w:bCs/>
                      <w:color w:val="0F243E"/>
                      <w:sz w:val="20"/>
                      <w:szCs w:val="20"/>
                    </w:rPr>
                  </w:pPr>
                  <w:r w:rsidRPr="00644744">
                    <w:rPr>
                      <w:rFonts w:asciiTheme="minorHAnsi" w:hAnsiTheme="minorHAnsi" w:cstheme="minorHAnsi"/>
                      <w:bCs/>
                      <w:color w:val="0F243E"/>
                      <w:sz w:val="20"/>
                      <w:szCs w:val="20"/>
                    </w:rPr>
                    <w:t>Target ID</w:t>
                  </w:r>
                </w:p>
                <w:p w14:paraId="000002C6" w14:textId="77777777" w:rsidR="00B252AE" w:rsidRPr="00644744" w:rsidRDefault="00B252AE" w:rsidP="00AE50CC">
                  <w:pPr>
                    <w:shd w:val="clear" w:color="auto" w:fill="F1F5F9"/>
                    <w:spacing w:after="0" w:line="240" w:lineRule="auto"/>
                    <w:jc w:val="center"/>
                    <w:rPr>
                      <w:rFonts w:asciiTheme="minorHAnsi" w:hAnsiTheme="minorHAnsi" w:cstheme="minorHAnsi"/>
                      <w:bCs/>
                      <w:i/>
                      <w:color w:val="0F243E"/>
                      <w:sz w:val="20"/>
                      <w:szCs w:val="20"/>
                    </w:rPr>
                  </w:pPr>
                  <w:r w:rsidRPr="00644744">
                    <w:rPr>
                      <w:rFonts w:asciiTheme="minorHAnsi" w:hAnsiTheme="minorHAnsi" w:cstheme="minorHAnsi"/>
                      <w:bCs/>
                      <w:i/>
                      <w:color w:val="0F243E"/>
                      <w:sz w:val="20"/>
                      <w:szCs w:val="20"/>
                    </w:rPr>
                    <w:t xml:space="preserve">Use “Abs1”, “Abs2”, “Int1”, etc. </w:t>
                  </w:r>
                </w:p>
              </w:tc>
              <w:tc>
                <w:tcPr>
                  <w:tcW w:w="732" w:type="dxa"/>
                  <w:vMerge w:val="restart"/>
                  <w:tcBorders>
                    <w:top w:val="single" w:sz="4" w:space="0" w:color="000000"/>
                    <w:left w:val="single" w:sz="4" w:space="0" w:color="000000"/>
                    <w:bottom w:val="single" w:sz="4" w:space="0" w:color="000000"/>
                    <w:right w:val="single" w:sz="4" w:space="0" w:color="000000"/>
                  </w:tcBorders>
                  <w:shd w:val="clear" w:color="auto" w:fill="F1F5F9"/>
                  <w:tcMar>
                    <w:left w:w="115" w:type="dxa"/>
                    <w:right w:w="115" w:type="dxa"/>
                  </w:tcMar>
                </w:tcPr>
                <w:p w14:paraId="0FD7DAAC" w14:textId="77777777" w:rsidR="00B252AE" w:rsidRPr="00644744" w:rsidRDefault="00B252AE" w:rsidP="00AE50CC">
                  <w:pPr>
                    <w:shd w:val="clear" w:color="auto" w:fill="F1F5F9"/>
                    <w:spacing w:after="0" w:line="240" w:lineRule="auto"/>
                    <w:jc w:val="center"/>
                    <w:rPr>
                      <w:rFonts w:asciiTheme="minorHAnsi" w:hAnsiTheme="minorHAnsi" w:cstheme="minorHAnsi"/>
                      <w:bCs/>
                      <w:color w:val="0F243E"/>
                      <w:sz w:val="20"/>
                      <w:szCs w:val="20"/>
                    </w:rPr>
                  </w:pPr>
                  <w:r w:rsidRPr="00644744">
                    <w:rPr>
                      <w:rFonts w:asciiTheme="minorHAnsi" w:hAnsiTheme="minorHAnsi" w:cstheme="minorHAnsi"/>
                      <w:bCs/>
                      <w:color w:val="0F243E"/>
                      <w:sz w:val="20"/>
                      <w:szCs w:val="20"/>
                    </w:rPr>
                    <w:t>Scope</w:t>
                  </w:r>
                </w:p>
                <w:p w14:paraId="000002C7" w14:textId="142FFBB4" w:rsidR="00B252AE" w:rsidRPr="00644744" w:rsidRDefault="00B252AE" w:rsidP="00AE50CC">
                  <w:pPr>
                    <w:shd w:val="clear" w:color="auto" w:fill="F1F5F9"/>
                    <w:spacing w:after="0" w:line="240" w:lineRule="auto"/>
                    <w:jc w:val="center"/>
                    <w:rPr>
                      <w:rFonts w:asciiTheme="minorHAnsi" w:hAnsiTheme="minorHAnsi" w:cstheme="minorHAnsi"/>
                      <w:bCs/>
                      <w:color w:val="0F243E"/>
                      <w:sz w:val="20"/>
                      <w:szCs w:val="20"/>
                    </w:rPr>
                  </w:pPr>
                  <w:r w:rsidRPr="00644744">
                    <w:rPr>
                      <w:rFonts w:asciiTheme="minorHAnsi" w:hAnsiTheme="minorHAnsi" w:cstheme="minorHAnsi"/>
                      <w:bCs/>
                      <w:color w:val="0F243E"/>
                      <w:sz w:val="20"/>
                      <w:szCs w:val="20"/>
                    </w:rPr>
                    <w:t>(s)</w:t>
                  </w:r>
                </w:p>
                <w:p w14:paraId="000002C8" w14:textId="77777777" w:rsidR="00B252AE" w:rsidRPr="00644744" w:rsidRDefault="00B252AE" w:rsidP="00AE50CC">
                  <w:pPr>
                    <w:shd w:val="clear" w:color="auto" w:fill="F1F5F9"/>
                    <w:spacing w:after="0" w:line="240" w:lineRule="auto"/>
                    <w:jc w:val="center"/>
                    <w:rPr>
                      <w:rFonts w:asciiTheme="minorHAnsi" w:hAnsiTheme="minorHAnsi" w:cstheme="minorHAnsi"/>
                      <w:bCs/>
                      <w:color w:val="0F243E"/>
                      <w:sz w:val="20"/>
                      <w:szCs w:val="20"/>
                    </w:rPr>
                  </w:pPr>
                </w:p>
                <w:p w14:paraId="000002C9" w14:textId="77777777" w:rsidR="00B252AE" w:rsidRPr="00644744" w:rsidRDefault="00B252AE" w:rsidP="00AE50CC">
                  <w:pPr>
                    <w:shd w:val="clear" w:color="auto" w:fill="F1F5F9"/>
                    <w:spacing w:after="0" w:line="240" w:lineRule="auto"/>
                    <w:jc w:val="center"/>
                    <w:rPr>
                      <w:rFonts w:asciiTheme="minorHAnsi" w:hAnsiTheme="minorHAnsi" w:cstheme="minorHAnsi"/>
                      <w:bCs/>
                      <w:color w:val="0F243E"/>
                      <w:sz w:val="20"/>
                      <w:szCs w:val="20"/>
                    </w:rPr>
                  </w:pPr>
                </w:p>
              </w:tc>
              <w:tc>
                <w:tcPr>
                  <w:tcW w:w="1329" w:type="dxa"/>
                  <w:vMerge w:val="restart"/>
                  <w:tcBorders>
                    <w:top w:val="single" w:sz="4" w:space="0" w:color="000000"/>
                    <w:left w:val="single" w:sz="4" w:space="0" w:color="000000"/>
                    <w:bottom w:val="single" w:sz="4" w:space="0" w:color="000000"/>
                    <w:right w:val="single" w:sz="4" w:space="0" w:color="000000"/>
                  </w:tcBorders>
                  <w:shd w:val="clear" w:color="auto" w:fill="F1F5F9"/>
                </w:tcPr>
                <w:p w14:paraId="000002CC" w14:textId="77777777" w:rsidR="00B252AE" w:rsidRPr="00644744" w:rsidRDefault="00B252AE" w:rsidP="00AE50CC">
                  <w:pPr>
                    <w:shd w:val="clear" w:color="auto" w:fill="F1F5F9"/>
                    <w:spacing w:after="0" w:line="240" w:lineRule="auto"/>
                    <w:jc w:val="center"/>
                    <w:rPr>
                      <w:rFonts w:asciiTheme="minorHAnsi" w:hAnsiTheme="minorHAnsi" w:cstheme="minorHAnsi"/>
                      <w:bCs/>
                      <w:color w:val="0F243E"/>
                      <w:sz w:val="20"/>
                      <w:szCs w:val="20"/>
                    </w:rPr>
                  </w:pPr>
                  <w:r w:rsidRPr="00644744">
                    <w:rPr>
                      <w:rFonts w:asciiTheme="minorHAnsi" w:hAnsiTheme="minorHAnsi" w:cstheme="minorHAnsi"/>
                      <w:bCs/>
                      <w:color w:val="0F243E"/>
                      <w:sz w:val="20"/>
                      <w:szCs w:val="20"/>
                    </w:rPr>
                    <w:t>Timeframe ambition: Targeted percentage change from base year (%)</w:t>
                  </w:r>
                </w:p>
                <w:p w14:paraId="000002CD" w14:textId="77777777" w:rsidR="00B252AE" w:rsidRPr="00644744" w:rsidRDefault="00B252AE" w:rsidP="00AE50CC">
                  <w:pPr>
                    <w:shd w:val="clear" w:color="auto" w:fill="F1F5F9"/>
                    <w:spacing w:after="0" w:line="240" w:lineRule="auto"/>
                    <w:jc w:val="center"/>
                    <w:rPr>
                      <w:rFonts w:asciiTheme="minorHAnsi" w:hAnsiTheme="minorHAnsi" w:cstheme="minorHAnsi"/>
                      <w:bCs/>
                      <w:color w:val="0F243E"/>
                      <w:sz w:val="20"/>
                      <w:szCs w:val="20"/>
                    </w:rPr>
                  </w:pPr>
                </w:p>
              </w:tc>
              <w:tc>
                <w:tcPr>
                  <w:tcW w:w="1173" w:type="dxa"/>
                  <w:vMerge w:val="restart"/>
                  <w:tcBorders>
                    <w:top w:val="single" w:sz="4" w:space="0" w:color="000000"/>
                    <w:left w:val="single" w:sz="4" w:space="0" w:color="000000"/>
                    <w:bottom w:val="single" w:sz="4" w:space="0" w:color="000000"/>
                    <w:right w:val="single" w:sz="4" w:space="0" w:color="000000"/>
                  </w:tcBorders>
                  <w:shd w:val="clear" w:color="auto" w:fill="F1F5F9"/>
                  <w:tcMar>
                    <w:left w:w="115" w:type="dxa"/>
                    <w:right w:w="115" w:type="dxa"/>
                  </w:tcMar>
                </w:tcPr>
                <w:p w14:paraId="000002CF" w14:textId="77777777" w:rsidR="00B252AE" w:rsidRPr="00644744" w:rsidRDefault="00B252AE" w:rsidP="00AE50CC">
                  <w:pPr>
                    <w:shd w:val="clear" w:color="auto" w:fill="F1F5F9"/>
                    <w:spacing w:after="0" w:line="240" w:lineRule="auto"/>
                    <w:jc w:val="center"/>
                    <w:rPr>
                      <w:rFonts w:asciiTheme="minorHAnsi" w:hAnsiTheme="minorHAnsi" w:cstheme="minorHAnsi"/>
                      <w:bCs/>
                      <w:color w:val="0F243E"/>
                      <w:sz w:val="20"/>
                      <w:szCs w:val="20"/>
                    </w:rPr>
                  </w:pPr>
                  <w:r w:rsidRPr="00644744">
                    <w:rPr>
                      <w:rFonts w:asciiTheme="minorHAnsi" w:hAnsiTheme="minorHAnsi" w:cstheme="minorHAnsi"/>
                      <w:bCs/>
                      <w:color w:val="0F243E"/>
                      <w:sz w:val="20"/>
                      <w:szCs w:val="20"/>
                    </w:rPr>
                    <w:t>Forward looking ambition: Targeted percentage from most recent year (%) *</w:t>
                  </w:r>
                </w:p>
              </w:tc>
              <w:tc>
                <w:tcPr>
                  <w:tcW w:w="4561" w:type="dxa"/>
                  <w:gridSpan w:val="5"/>
                  <w:tcBorders>
                    <w:top w:val="single" w:sz="4" w:space="0" w:color="000000"/>
                    <w:left w:val="single" w:sz="4" w:space="0" w:color="000000"/>
                    <w:bottom w:val="single" w:sz="4" w:space="0" w:color="000000"/>
                    <w:right w:val="single" w:sz="4" w:space="0" w:color="000000"/>
                  </w:tcBorders>
                  <w:shd w:val="clear" w:color="auto" w:fill="F1F5F9"/>
                </w:tcPr>
                <w:p w14:paraId="000002D0" w14:textId="559024DB" w:rsidR="00B252AE" w:rsidRPr="00644744" w:rsidRDefault="00B252AE" w:rsidP="00AE50CC">
                  <w:pPr>
                    <w:shd w:val="clear" w:color="auto" w:fill="F1F5F9"/>
                    <w:spacing w:after="0" w:line="240" w:lineRule="auto"/>
                    <w:jc w:val="center"/>
                    <w:rPr>
                      <w:rFonts w:asciiTheme="minorHAnsi" w:hAnsiTheme="minorHAnsi" w:cstheme="minorHAnsi"/>
                      <w:bCs/>
                      <w:color w:val="0F243E"/>
                      <w:sz w:val="20"/>
                      <w:szCs w:val="20"/>
                    </w:rPr>
                  </w:pPr>
                  <w:r w:rsidRPr="00644744">
                    <w:rPr>
                      <w:rFonts w:asciiTheme="minorHAnsi" w:hAnsiTheme="minorHAnsi" w:cstheme="minorHAnsi"/>
                      <w:bCs/>
                      <w:color w:val="0F243E"/>
                      <w:sz w:val="20"/>
                      <w:szCs w:val="20"/>
                    </w:rPr>
                    <w:t xml:space="preserve">For intensity target(s) only: </w:t>
                  </w:r>
                </w:p>
              </w:tc>
              <w:tc>
                <w:tcPr>
                  <w:tcW w:w="714" w:type="dxa"/>
                  <w:vMerge w:val="restart"/>
                  <w:tcBorders>
                    <w:top w:val="single" w:sz="4" w:space="0" w:color="000000"/>
                    <w:left w:val="single" w:sz="4" w:space="0" w:color="000000"/>
                    <w:bottom w:val="single" w:sz="4" w:space="0" w:color="000000"/>
                    <w:right w:val="single" w:sz="4" w:space="0" w:color="000000"/>
                  </w:tcBorders>
                  <w:shd w:val="clear" w:color="auto" w:fill="F1F5F9"/>
                  <w:tcMar>
                    <w:left w:w="115" w:type="dxa"/>
                    <w:right w:w="115" w:type="dxa"/>
                  </w:tcMar>
                </w:tcPr>
                <w:p w14:paraId="000002D5" w14:textId="77777777" w:rsidR="00B252AE" w:rsidRPr="00644744" w:rsidRDefault="00B252AE" w:rsidP="00AE50CC">
                  <w:pPr>
                    <w:shd w:val="clear" w:color="auto" w:fill="F1F5F9"/>
                    <w:spacing w:after="0" w:line="240" w:lineRule="auto"/>
                    <w:jc w:val="center"/>
                    <w:rPr>
                      <w:rFonts w:asciiTheme="minorHAnsi" w:hAnsiTheme="minorHAnsi" w:cstheme="minorHAnsi"/>
                      <w:bCs/>
                      <w:color w:val="0F243E"/>
                      <w:sz w:val="20"/>
                      <w:szCs w:val="20"/>
                    </w:rPr>
                  </w:pPr>
                  <w:r w:rsidRPr="00644744">
                    <w:rPr>
                      <w:rFonts w:asciiTheme="minorHAnsi" w:hAnsiTheme="minorHAnsi" w:cstheme="minorHAnsi"/>
                      <w:bCs/>
                      <w:color w:val="0F243E"/>
                      <w:sz w:val="20"/>
                      <w:szCs w:val="20"/>
                    </w:rPr>
                    <w:t>Base year</w:t>
                  </w:r>
                </w:p>
              </w:tc>
              <w:tc>
                <w:tcPr>
                  <w:tcW w:w="774" w:type="dxa"/>
                  <w:vMerge w:val="restart"/>
                  <w:tcBorders>
                    <w:top w:val="single" w:sz="4" w:space="0" w:color="000000"/>
                    <w:left w:val="single" w:sz="4" w:space="0" w:color="000000"/>
                    <w:bottom w:val="single" w:sz="4" w:space="0" w:color="000000"/>
                    <w:right w:val="single" w:sz="4" w:space="0" w:color="000000"/>
                  </w:tcBorders>
                  <w:shd w:val="clear" w:color="auto" w:fill="F1F5F9"/>
                  <w:tcMar>
                    <w:left w:w="115" w:type="dxa"/>
                    <w:right w:w="115" w:type="dxa"/>
                  </w:tcMar>
                </w:tcPr>
                <w:p w14:paraId="000002D6" w14:textId="77777777" w:rsidR="00B252AE" w:rsidRPr="00644744" w:rsidRDefault="00B252AE" w:rsidP="00AE50CC">
                  <w:pPr>
                    <w:shd w:val="clear" w:color="auto" w:fill="F1F5F9"/>
                    <w:spacing w:after="0" w:line="240" w:lineRule="auto"/>
                    <w:jc w:val="center"/>
                    <w:rPr>
                      <w:rFonts w:asciiTheme="minorHAnsi" w:hAnsiTheme="minorHAnsi" w:cstheme="minorHAnsi"/>
                      <w:bCs/>
                      <w:color w:val="0F243E"/>
                      <w:sz w:val="20"/>
                      <w:szCs w:val="20"/>
                    </w:rPr>
                  </w:pPr>
                  <w:r w:rsidRPr="00644744">
                    <w:rPr>
                      <w:rFonts w:asciiTheme="minorHAnsi" w:hAnsiTheme="minorHAnsi" w:cstheme="minorHAnsi"/>
                      <w:bCs/>
                      <w:color w:val="0F243E"/>
                      <w:sz w:val="20"/>
                      <w:szCs w:val="20"/>
                    </w:rPr>
                    <w:t>Target year</w:t>
                  </w:r>
                </w:p>
              </w:tc>
            </w:tr>
            <w:tr w:rsidR="00644744" w:rsidRPr="00644744" w14:paraId="20346B5E" w14:textId="77777777" w:rsidTr="004F066E">
              <w:trPr>
                <w:trHeight w:val="1384"/>
              </w:trPr>
              <w:tc>
                <w:tcPr>
                  <w:tcW w:w="802" w:type="dxa"/>
                  <w:vMerge/>
                  <w:tcBorders>
                    <w:top w:val="single" w:sz="4" w:space="0" w:color="000000"/>
                    <w:left w:val="single" w:sz="4" w:space="0" w:color="000000"/>
                    <w:bottom w:val="single" w:sz="4" w:space="0" w:color="000000"/>
                    <w:right w:val="single" w:sz="4" w:space="0" w:color="000000"/>
                  </w:tcBorders>
                  <w:shd w:val="clear" w:color="auto" w:fill="F1F5F9"/>
                  <w:tcMar>
                    <w:left w:w="115" w:type="dxa"/>
                    <w:right w:w="115" w:type="dxa"/>
                  </w:tcMar>
                </w:tcPr>
                <w:p w14:paraId="000002D7" w14:textId="77777777" w:rsidR="00B252AE" w:rsidRPr="00644744" w:rsidRDefault="00B252AE" w:rsidP="00AE50CC">
                  <w:pPr>
                    <w:widowControl w:val="0"/>
                    <w:pBdr>
                      <w:top w:val="nil"/>
                      <w:left w:val="nil"/>
                      <w:bottom w:val="nil"/>
                      <w:right w:val="nil"/>
                      <w:between w:val="nil"/>
                    </w:pBdr>
                    <w:spacing w:after="0" w:line="240" w:lineRule="auto"/>
                    <w:rPr>
                      <w:rFonts w:asciiTheme="minorHAnsi" w:hAnsiTheme="minorHAnsi" w:cstheme="minorHAnsi"/>
                      <w:color w:val="0F243E"/>
                      <w:sz w:val="20"/>
                      <w:szCs w:val="20"/>
                    </w:rPr>
                  </w:pPr>
                </w:p>
              </w:tc>
              <w:tc>
                <w:tcPr>
                  <w:tcW w:w="732" w:type="dxa"/>
                  <w:vMerge/>
                  <w:tcBorders>
                    <w:top w:val="single" w:sz="4" w:space="0" w:color="000000"/>
                    <w:left w:val="single" w:sz="4" w:space="0" w:color="000000"/>
                    <w:bottom w:val="single" w:sz="4" w:space="0" w:color="000000"/>
                    <w:right w:val="single" w:sz="4" w:space="0" w:color="000000"/>
                  </w:tcBorders>
                  <w:shd w:val="clear" w:color="auto" w:fill="F1F5F9"/>
                  <w:tcMar>
                    <w:left w:w="115" w:type="dxa"/>
                    <w:right w:w="115" w:type="dxa"/>
                  </w:tcMar>
                </w:tcPr>
                <w:p w14:paraId="000002D8" w14:textId="77777777" w:rsidR="00B252AE" w:rsidRPr="00644744" w:rsidRDefault="00B252AE" w:rsidP="00AE50CC">
                  <w:pPr>
                    <w:widowControl w:val="0"/>
                    <w:pBdr>
                      <w:top w:val="nil"/>
                      <w:left w:val="nil"/>
                      <w:bottom w:val="nil"/>
                      <w:right w:val="nil"/>
                      <w:between w:val="nil"/>
                    </w:pBdr>
                    <w:spacing w:after="0" w:line="240" w:lineRule="auto"/>
                    <w:rPr>
                      <w:rFonts w:asciiTheme="minorHAnsi" w:hAnsiTheme="minorHAnsi" w:cstheme="minorHAnsi"/>
                      <w:color w:val="0F243E"/>
                      <w:sz w:val="20"/>
                      <w:szCs w:val="20"/>
                    </w:rPr>
                  </w:pPr>
                </w:p>
              </w:tc>
              <w:tc>
                <w:tcPr>
                  <w:tcW w:w="1329" w:type="dxa"/>
                  <w:vMerge/>
                  <w:tcBorders>
                    <w:top w:val="single" w:sz="4" w:space="0" w:color="000000"/>
                    <w:left w:val="single" w:sz="4" w:space="0" w:color="000000"/>
                    <w:bottom w:val="single" w:sz="4" w:space="0" w:color="000000"/>
                    <w:right w:val="single" w:sz="4" w:space="0" w:color="000000"/>
                  </w:tcBorders>
                  <w:shd w:val="clear" w:color="auto" w:fill="F1F5F9"/>
                </w:tcPr>
                <w:p w14:paraId="000002DA" w14:textId="77777777" w:rsidR="00B252AE" w:rsidRPr="00644744" w:rsidRDefault="00B252AE" w:rsidP="00AE50CC">
                  <w:pPr>
                    <w:widowControl w:val="0"/>
                    <w:pBdr>
                      <w:top w:val="nil"/>
                      <w:left w:val="nil"/>
                      <w:bottom w:val="nil"/>
                      <w:right w:val="nil"/>
                      <w:between w:val="nil"/>
                    </w:pBdr>
                    <w:spacing w:after="0" w:line="240" w:lineRule="auto"/>
                    <w:rPr>
                      <w:rFonts w:asciiTheme="minorHAnsi" w:hAnsiTheme="minorHAnsi" w:cstheme="minorHAnsi"/>
                      <w:color w:val="0F243E"/>
                      <w:sz w:val="20"/>
                      <w:szCs w:val="20"/>
                    </w:rPr>
                  </w:pPr>
                </w:p>
              </w:tc>
              <w:tc>
                <w:tcPr>
                  <w:tcW w:w="1173" w:type="dxa"/>
                  <w:vMerge/>
                  <w:tcBorders>
                    <w:top w:val="single" w:sz="4" w:space="0" w:color="000000"/>
                    <w:left w:val="single" w:sz="4" w:space="0" w:color="000000"/>
                    <w:bottom w:val="single" w:sz="4" w:space="0" w:color="000000"/>
                    <w:right w:val="single" w:sz="4" w:space="0" w:color="000000"/>
                  </w:tcBorders>
                  <w:shd w:val="clear" w:color="auto" w:fill="F1F5F9"/>
                  <w:tcMar>
                    <w:left w:w="115" w:type="dxa"/>
                    <w:right w:w="115" w:type="dxa"/>
                  </w:tcMar>
                </w:tcPr>
                <w:p w14:paraId="000002DC" w14:textId="77777777" w:rsidR="00B252AE" w:rsidRPr="00644744" w:rsidRDefault="00B252AE" w:rsidP="00AE50CC">
                  <w:pPr>
                    <w:widowControl w:val="0"/>
                    <w:pBdr>
                      <w:top w:val="nil"/>
                      <w:left w:val="nil"/>
                      <w:bottom w:val="nil"/>
                      <w:right w:val="nil"/>
                      <w:between w:val="nil"/>
                    </w:pBdr>
                    <w:spacing w:after="0" w:line="240" w:lineRule="auto"/>
                    <w:rPr>
                      <w:rFonts w:asciiTheme="minorHAnsi" w:hAnsiTheme="minorHAnsi" w:cstheme="minorHAnsi"/>
                      <w:color w:val="0F243E"/>
                      <w:sz w:val="20"/>
                      <w:szCs w:val="20"/>
                    </w:rPr>
                  </w:pPr>
                </w:p>
              </w:tc>
              <w:tc>
                <w:tcPr>
                  <w:tcW w:w="909" w:type="dxa"/>
                  <w:tcBorders>
                    <w:top w:val="single" w:sz="4" w:space="0" w:color="000000"/>
                    <w:left w:val="single" w:sz="4" w:space="0" w:color="000000"/>
                    <w:bottom w:val="single" w:sz="4" w:space="0" w:color="000000"/>
                    <w:right w:val="single" w:sz="4" w:space="0" w:color="000000"/>
                  </w:tcBorders>
                  <w:shd w:val="clear" w:color="auto" w:fill="F1F5F9"/>
                  <w:tcMar>
                    <w:left w:w="115" w:type="dxa"/>
                    <w:right w:w="115" w:type="dxa"/>
                  </w:tcMar>
                </w:tcPr>
                <w:p w14:paraId="000002DD" w14:textId="77777777" w:rsidR="00B252AE" w:rsidRPr="00644744" w:rsidRDefault="00B252AE" w:rsidP="00AE50CC">
                  <w:pPr>
                    <w:spacing w:after="0" w:line="240" w:lineRule="auto"/>
                    <w:jc w:val="center"/>
                    <w:rPr>
                      <w:rFonts w:asciiTheme="minorHAnsi" w:hAnsiTheme="minorHAnsi" w:cstheme="minorHAnsi"/>
                      <w:bCs/>
                      <w:color w:val="0F243E"/>
                      <w:sz w:val="20"/>
                      <w:szCs w:val="20"/>
                    </w:rPr>
                  </w:pPr>
                  <w:r w:rsidRPr="00644744">
                    <w:rPr>
                      <w:rFonts w:asciiTheme="minorHAnsi" w:hAnsiTheme="minorHAnsi" w:cstheme="minorHAnsi"/>
                      <w:bCs/>
                      <w:color w:val="0F243E"/>
                      <w:sz w:val="20"/>
                      <w:szCs w:val="20"/>
                    </w:rPr>
                    <w:t xml:space="preserve">Activity unit </w:t>
                  </w:r>
                </w:p>
                <w:p w14:paraId="000002DE" w14:textId="33EEB6FE" w:rsidR="00B252AE" w:rsidRPr="00644744" w:rsidRDefault="00B252AE" w:rsidP="001E00E7">
                  <w:pPr>
                    <w:spacing w:after="0" w:line="240" w:lineRule="auto"/>
                    <w:jc w:val="center"/>
                    <w:rPr>
                      <w:rFonts w:asciiTheme="minorHAnsi" w:hAnsiTheme="minorHAnsi" w:cstheme="minorHAnsi"/>
                      <w:bCs/>
                      <w:color w:val="0F243E"/>
                      <w:sz w:val="20"/>
                      <w:szCs w:val="20"/>
                    </w:rPr>
                  </w:pPr>
                  <w:r w:rsidRPr="00644744">
                    <w:rPr>
                      <w:rFonts w:asciiTheme="minorHAnsi" w:hAnsiTheme="minorHAnsi" w:cstheme="minorHAnsi"/>
                      <w:bCs/>
                      <w:color w:val="0F243E"/>
                      <w:sz w:val="20"/>
                      <w:szCs w:val="20"/>
                    </w:rPr>
                    <w:t>(e.g., ton of steel produced)</w:t>
                  </w:r>
                </w:p>
              </w:tc>
              <w:tc>
                <w:tcPr>
                  <w:tcW w:w="911" w:type="dxa"/>
                  <w:tcBorders>
                    <w:top w:val="single" w:sz="4" w:space="0" w:color="000000"/>
                    <w:left w:val="single" w:sz="4" w:space="0" w:color="000000"/>
                    <w:bottom w:val="nil"/>
                    <w:right w:val="single" w:sz="4" w:space="0" w:color="000000"/>
                  </w:tcBorders>
                  <w:shd w:val="clear" w:color="auto" w:fill="F1F5F9"/>
                </w:tcPr>
                <w:p w14:paraId="000002DF" w14:textId="77777777" w:rsidR="00B252AE" w:rsidRPr="00644744" w:rsidRDefault="00B252AE" w:rsidP="00AE50CC">
                  <w:pPr>
                    <w:spacing w:after="0" w:line="240" w:lineRule="auto"/>
                    <w:jc w:val="center"/>
                    <w:rPr>
                      <w:rFonts w:asciiTheme="minorHAnsi" w:hAnsiTheme="minorHAnsi" w:cstheme="minorHAnsi"/>
                      <w:bCs/>
                      <w:color w:val="0F243E"/>
                      <w:sz w:val="20"/>
                      <w:szCs w:val="20"/>
                    </w:rPr>
                  </w:pPr>
                  <w:r w:rsidRPr="00644744">
                    <w:rPr>
                      <w:rFonts w:asciiTheme="minorHAnsi" w:hAnsiTheme="minorHAnsi" w:cstheme="minorHAnsi"/>
                      <w:bCs/>
                      <w:color w:val="0F243E"/>
                      <w:sz w:val="20"/>
                      <w:szCs w:val="20"/>
                    </w:rPr>
                    <w:t>Activity amount in base year (e.g., x tons of steel)</w:t>
                  </w:r>
                </w:p>
              </w:tc>
              <w:tc>
                <w:tcPr>
                  <w:tcW w:w="911" w:type="dxa"/>
                  <w:tcBorders>
                    <w:top w:val="single" w:sz="4" w:space="0" w:color="000000"/>
                    <w:left w:val="single" w:sz="4" w:space="0" w:color="000000"/>
                    <w:bottom w:val="nil"/>
                    <w:right w:val="single" w:sz="4" w:space="0" w:color="000000"/>
                  </w:tcBorders>
                  <w:shd w:val="clear" w:color="auto" w:fill="F1F5F9"/>
                </w:tcPr>
                <w:p w14:paraId="000002E0" w14:textId="77777777" w:rsidR="00B252AE" w:rsidRPr="00644744" w:rsidRDefault="00B252AE" w:rsidP="00AE50CC">
                  <w:pPr>
                    <w:spacing w:after="0" w:line="240" w:lineRule="auto"/>
                    <w:jc w:val="center"/>
                    <w:rPr>
                      <w:rFonts w:asciiTheme="minorHAnsi" w:hAnsiTheme="minorHAnsi" w:cstheme="minorHAnsi"/>
                      <w:bCs/>
                      <w:color w:val="0F243E"/>
                      <w:sz w:val="20"/>
                      <w:szCs w:val="20"/>
                    </w:rPr>
                  </w:pPr>
                  <w:r w:rsidRPr="00644744">
                    <w:rPr>
                      <w:rFonts w:asciiTheme="minorHAnsi" w:hAnsiTheme="minorHAnsi" w:cstheme="minorHAnsi"/>
                      <w:bCs/>
                      <w:color w:val="0F243E"/>
                      <w:sz w:val="20"/>
                      <w:szCs w:val="20"/>
                    </w:rPr>
                    <w:t xml:space="preserve">Activity amount in most recent year </w:t>
                  </w:r>
                </w:p>
                <w:p w14:paraId="000002E1" w14:textId="77777777" w:rsidR="00B252AE" w:rsidRPr="00644744" w:rsidRDefault="00B252AE" w:rsidP="00AE50CC">
                  <w:pPr>
                    <w:spacing w:after="0" w:line="240" w:lineRule="auto"/>
                    <w:jc w:val="center"/>
                    <w:rPr>
                      <w:rFonts w:asciiTheme="minorHAnsi" w:hAnsiTheme="minorHAnsi" w:cstheme="minorHAnsi"/>
                      <w:bCs/>
                      <w:color w:val="0F243E"/>
                      <w:sz w:val="20"/>
                      <w:szCs w:val="20"/>
                    </w:rPr>
                  </w:pPr>
                  <w:r w:rsidRPr="00644744">
                    <w:rPr>
                      <w:rFonts w:asciiTheme="minorHAnsi" w:hAnsiTheme="minorHAnsi" w:cstheme="minorHAnsi"/>
                      <w:bCs/>
                      <w:color w:val="0F243E"/>
                      <w:sz w:val="20"/>
                      <w:szCs w:val="20"/>
                    </w:rPr>
                    <w:t>(e.g., x tons of steel)</w:t>
                  </w:r>
                </w:p>
              </w:tc>
              <w:tc>
                <w:tcPr>
                  <w:tcW w:w="916" w:type="dxa"/>
                  <w:tcBorders>
                    <w:top w:val="single" w:sz="4" w:space="0" w:color="000000"/>
                    <w:left w:val="single" w:sz="4" w:space="0" w:color="000000"/>
                    <w:bottom w:val="nil"/>
                    <w:right w:val="single" w:sz="4" w:space="0" w:color="000000"/>
                  </w:tcBorders>
                  <w:shd w:val="clear" w:color="auto" w:fill="F1F5F9"/>
                  <w:tcMar>
                    <w:left w:w="115" w:type="dxa"/>
                    <w:right w:w="115" w:type="dxa"/>
                  </w:tcMar>
                </w:tcPr>
                <w:p w14:paraId="000002E2" w14:textId="77777777" w:rsidR="00B252AE" w:rsidRPr="00644744" w:rsidRDefault="00B252AE" w:rsidP="00AE50CC">
                  <w:pPr>
                    <w:spacing w:after="0" w:line="240" w:lineRule="auto"/>
                    <w:jc w:val="center"/>
                    <w:rPr>
                      <w:rFonts w:asciiTheme="minorHAnsi" w:hAnsiTheme="minorHAnsi" w:cstheme="minorHAnsi"/>
                      <w:bCs/>
                      <w:color w:val="0F243E"/>
                      <w:sz w:val="20"/>
                      <w:szCs w:val="20"/>
                    </w:rPr>
                  </w:pPr>
                  <w:r w:rsidRPr="00644744">
                    <w:rPr>
                      <w:rFonts w:asciiTheme="minorHAnsi" w:hAnsiTheme="minorHAnsi" w:cstheme="minorHAnsi"/>
                      <w:bCs/>
                      <w:color w:val="0F243E"/>
                      <w:sz w:val="20"/>
                      <w:szCs w:val="20"/>
                    </w:rPr>
                    <w:t xml:space="preserve">Activity amount in the target year </w:t>
                  </w:r>
                </w:p>
                <w:p w14:paraId="000002E3" w14:textId="3DD7E430" w:rsidR="00B252AE" w:rsidRPr="00644744" w:rsidRDefault="00B252AE" w:rsidP="00AE50CC">
                  <w:pPr>
                    <w:spacing w:after="0" w:line="240" w:lineRule="auto"/>
                    <w:jc w:val="center"/>
                    <w:rPr>
                      <w:rFonts w:asciiTheme="minorHAnsi" w:hAnsiTheme="minorHAnsi" w:cstheme="minorHAnsi"/>
                      <w:bCs/>
                      <w:color w:val="0F243E"/>
                      <w:sz w:val="20"/>
                      <w:szCs w:val="20"/>
                    </w:rPr>
                  </w:pPr>
                  <w:r w:rsidRPr="00644744">
                    <w:rPr>
                      <w:rFonts w:asciiTheme="minorHAnsi" w:hAnsiTheme="minorHAnsi" w:cstheme="minorHAnsi"/>
                      <w:bCs/>
                      <w:color w:val="0F243E"/>
                      <w:sz w:val="20"/>
                      <w:szCs w:val="20"/>
                    </w:rPr>
                    <w:t xml:space="preserve">(e.g., x tons of steel) </w:t>
                  </w:r>
                </w:p>
              </w:tc>
              <w:tc>
                <w:tcPr>
                  <w:tcW w:w="911" w:type="dxa"/>
                  <w:tcBorders>
                    <w:top w:val="single" w:sz="4" w:space="0" w:color="000000"/>
                    <w:left w:val="single" w:sz="4" w:space="0" w:color="000000"/>
                    <w:bottom w:val="single" w:sz="4" w:space="0" w:color="000000"/>
                    <w:right w:val="single" w:sz="4" w:space="0" w:color="000000"/>
                  </w:tcBorders>
                  <w:shd w:val="clear" w:color="auto" w:fill="F1F5F9"/>
                </w:tcPr>
                <w:p w14:paraId="000002E4" w14:textId="77777777" w:rsidR="00B252AE" w:rsidRPr="00644744" w:rsidRDefault="00B252AE" w:rsidP="00AE50CC">
                  <w:pPr>
                    <w:widowControl w:val="0"/>
                    <w:pBdr>
                      <w:top w:val="nil"/>
                      <w:left w:val="nil"/>
                      <w:bottom w:val="nil"/>
                      <w:right w:val="nil"/>
                      <w:between w:val="nil"/>
                    </w:pBdr>
                    <w:spacing w:after="0" w:line="240" w:lineRule="auto"/>
                    <w:jc w:val="center"/>
                    <w:rPr>
                      <w:rFonts w:asciiTheme="minorHAnsi" w:hAnsiTheme="minorHAnsi" w:cstheme="minorHAnsi"/>
                      <w:bCs/>
                      <w:color w:val="0F243E"/>
                      <w:sz w:val="20"/>
                      <w:szCs w:val="20"/>
                    </w:rPr>
                  </w:pPr>
                  <w:r w:rsidRPr="00644744">
                    <w:rPr>
                      <w:rFonts w:asciiTheme="minorHAnsi" w:hAnsiTheme="minorHAnsi" w:cstheme="minorHAnsi"/>
                      <w:bCs/>
                      <w:color w:val="0F243E"/>
                      <w:sz w:val="20"/>
                      <w:szCs w:val="20"/>
                    </w:rPr>
                    <w:t>Percent change in absolute emissions for each scope (%):</w:t>
                  </w:r>
                </w:p>
              </w:tc>
              <w:tc>
                <w:tcPr>
                  <w:tcW w:w="714" w:type="dxa"/>
                  <w:vMerge/>
                  <w:tcBorders>
                    <w:top w:val="single" w:sz="4" w:space="0" w:color="000000"/>
                    <w:left w:val="single" w:sz="4" w:space="0" w:color="000000"/>
                    <w:bottom w:val="single" w:sz="4" w:space="0" w:color="000000"/>
                    <w:right w:val="single" w:sz="4" w:space="0" w:color="000000"/>
                  </w:tcBorders>
                  <w:shd w:val="clear" w:color="auto" w:fill="F1F5F9"/>
                  <w:tcMar>
                    <w:left w:w="115" w:type="dxa"/>
                    <w:right w:w="115" w:type="dxa"/>
                  </w:tcMar>
                </w:tcPr>
                <w:p w14:paraId="000002E5" w14:textId="77777777" w:rsidR="00B252AE" w:rsidRPr="00644744" w:rsidRDefault="00B252AE" w:rsidP="00AE50CC">
                  <w:pPr>
                    <w:widowControl w:val="0"/>
                    <w:pBdr>
                      <w:top w:val="nil"/>
                      <w:left w:val="nil"/>
                      <w:bottom w:val="nil"/>
                      <w:right w:val="nil"/>
                      <w:between w:val="nil"/>
                    </w:pBdr>
                    <w:spacing w:after="0" w:line="240" w:lineRule="auto"/>
                    <w:rPr>
                      <w:rFonts w:asciiTheme="minorHAnsi" w:hAnsiTheme="minorHAnsi" w:cstheme="minorHAnsi"/>
                      <w:bCs/>
                      <w:color w:val="0F243E"/>
                      <w:sz w:val="20"/>
                      <w:szCs w:val="20"/>
                    </w:rPr>
                  </w:pPr>
                </w:p>
              </w:tc>
              <w:tc>
                <w:tcPr>
                  <w:tcW w:w="774" w:type="dxa"/>
                  <w:vMerge/>
                  <w:tcBorders>
                    <w:top w:val="single" w:sz="4" w:space="0" w:color="000000"/>
                    <w:left w:val="single" w:sz="4" w:space="0" w:color="000000"/>
                    <w:bottom w:val="single" w:sz="4" w:space="0" w:color="000000"/>
                    <w:right w:val="single" w:sz="4" w:space="0" w:color="000000"/>
                  </w:tcBorders>
                  <w:shd w:val="clear" w:color="auto" w:fill="F1F5F9"/>
                  <w:tcMar>
                    <w:left w:w="115" w:type="dxa"/>
                    <w:right w:w="115" w:type="dxa"/>
                  </w:tcMar>
                </w:tcPr>
                <w:p w14:paraId="000002E6" w14:textId="77777777" w:rsidR="00B252AE" w:rsidRPr="00644744" w:rsidRDefault="00B252AE" w:rsidP="00AE50CC">
                  <w:pPr>
                    <w:widowControl w:val="0"/>
                    <w:pBdr>
                      <w:top w:val="nil"/>
                      <w:left w:val="nil"/>
                      <w:bottom w:val="nil"/>
                      <w:right w:val="nil"/>
                      <w:between w:val="nil"/>
                    </w:pBdr>
                    <w:spacing w:after="0" w:line="240" w:lineRule="auto"/>
                    <w:rPr>
                      <w:rFonts w:asciiTheme="minorHAnsi" w:hAnsiTheme="minorHAnsi" w:cstheme="minorHAnsi"/>
                      <w:bCs/>
                      <w:color w:val="0F243E"/>
                      <w:sz w:val="20"/>
                      <w:szCs w:val="20"/>
                    </w:rPr>
                  </w:pPr>
                </w:p>
              </w:tc>
            </w:tr>
            <w:tr w:rsidR="00644744" w:rsidRPr="00644744" w14:paraId="1607BC1C" w14:textId="77777777" w:rsidTr="004F066E">
              <w:trPr>
                <w:trHeight w:val="142"/>
              </w:trPr>
              <w:tc>
                <w:tcPr>
                  <w:tcW w:w="802"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000002E7" w14:textId="77777777" w:rsidR="00B252AE" w:rsidRPr="00644744" w:rsidRDefault="00B252AE" w:rsidP="00AE50CC">
                  <w:pPr>
                    <w:spacing w:after="0" w:line="240" w:lineRule="auto"/>
                    <w:jc w:val="center"/>
                    <w:rPr>
                      <w:rFonts w:asciiTheme="minorHAnsi" w:hAnsiTheme="minorHAnsi" w:cstheme="minorHAnsi"/>
                      <w:color w:val="0F243E"/>
                      <w:sz w:val="20"/>
                      <w:szCs w:val="20"/>
                    </w:rPr>
                  </w:pP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000002E8" w14:textId="77777777" w:rsidR="00B252AE" w:rsidRPr="00644744" w:rsidRDefault="00B252AE" w:rsidP="00AE50CC">
                  <w:pPr>
                    <w:spacing w:after="0" w:line="240" w:lineRule="auto"/>
                    <w:jc w:val="center"/>
                    <w:rPr>
                      <w:rFonts w:asciiTheme="minorHAnsi" w:hAnsiTheme="minorHAnsi" w:cstheme="minorHAnsi"/>
                      <w:color w:val="0F243E"/>
                      <w:sz w:val="20"/>
                      <w:szCs w:val="20"/>
                    </w:rPr>
                  </w:pPr>
                </w:p>
              </w:tc>
              <w:tc>
                <w:tcPr>
                  <w:tcW w:w="1329" w:type="dxa"/>
                  <w:tcBorders>
                    <w:top w:val="single" w:sz="4" w:space="0" w:color="000000"/>
                    <w:left w:val="single" w:sz="4" w:space="0" w:color="000000"/>
                    <w:bottom w:val="single" w:sz="4" w:space="0" w:color="000000"/>
                    <w:right w:val="single" w:sz="4" w:space="0" w:color="000000"/>
                  </w:tcBorders>
                  <w:shd w:val="clear" w:color="auto" w:fill="FFFFFF"/>
                </w:tcPr>
                <w:p w14:paraId="000002EA" w14:textId="77777777" w:rsidR="00B252AE" w:rsidRPr="00644744" w:rsidRDefault="00B252AE" w:rsidP="00AE50CC">
                  <w:pPr>
                    <w:spacing w:after="0" w:line="240" w:lineRule="auto"/>
                    <w:ind w:firstLine="110"/>
                    <w:jc w:val="center"/>
                    <w:rPr>
                      <w:rFonts w:asciiTheme="minorHAnsi" w:hAnsiTheme="minorHAnsi" w:cstheme="minorHAnsi"/>
                      <w:color w:val="0F243E"/>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000002EC" w14:textId="77777777" w:rsidR="00B252AE" w:rsidRPr="00644744" w:rsidRDefault="00B252AE" w:rsidP="00AE50CC">
                  <w:pPr>
                    <w:spacing w:after="0" w:line="240" w:lineRule="auto"/>
                    <w:ind w:firstLine="110"/>
                    <w:jc w:val="center"/>
                    <w:rPr>
                      <w:rFonts w:asciiTheme="minorHAnsi" w:hAnsiTheme="minorHAnsi" w:cstheme="minorHAnsi"/>
                      <w:color w:val="0F243E"/>
                      <w:sz w:val="20"/>
                      <w:szCs w:val="20"/>
                    </w:rPr>
                  </w:pPr>
                </w:p>
              </w:tc>
              <w:tc>
                <w:tcPr>
                  <w:tcW w:w="909"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000002ED" w14:textId="77777777" w:rsidR="00B252AE" w:rsidRPr="00644744" w:rsidRDefault="00B252AE" w:rsidP="00AE50CC">
                  <w:pPr>
                    <w:spacing w:after="0" w:line="240" w:lineRule="auto"/>
                    <w:jc w:val="center"/>
                    <w:rPr>
                      <w:rFonts w:asciiTheme="minorHAnsi" w:hAnsiTheme="minorHAnsi" w:cstheme="minorHAnsi"/>
                      <w:color w:val="0F243E"/>
                      <w:sz w:val="20"/>
                      <w:szCs w:val="20"/>
                    </w:rPr>
                  </w:pP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14:paraId="000002EE" w14:textId="77777777" w:rsidR="00B252AE" w:rsidRPr="00644744" w:rsidRDefault="00B252AE" w:rsidP="00AE50CC">
                  <w:pPr>
                    <w:spacing w:after="0" w:line="240" w:lineRule="auto"/>
                    <w:jc w:val="center"/>
                    <w:rPr>
                      <w:rFonts w:asciiTheme="minorHAnsi" w:hAnsiTheme="minorHAnsi" w:cstheme="minorHAnsi"/>
                      <w:color w:val="0F243E"/>
                      <w:sz w:val="20"/>
                      <w:szCs w:val="20"/>
                    </w:rPr>
                  </w:pP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14:paraId="000002EF" w14:textId="77777777" w:rsidR="00B252AE" w:rsidRPr="00644744" w:rsidRDefault="00B252AE" w:rsidP="00AE50CC">
                  <w:pPr>
                    <w:spacing w:after="0" w:line="240" w:lineRule="auto"/>
                    <w:jc w:val="center"/>
                    <w:rPr>
                      <w:rFonts w:asciiTheme="minorHAnsi" w:hAnsiTheme="minorHAnsi" w:cstheme="minorHAnsi"/>
                      <w:color w:val="0F243E"/>
                      <w:sz w:val="20"/>
                      <w:szCs w:val="20"/>
                    </w:rPr>
                  </w:pP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000002F0" w14:textId="77777777" w:rsidR="00B252AE" w:rsidRPr="00644744" w:rsidRDefault="00B252AE" w:rsidP="00AE50CC">
                  <w:pPr>
                    <w:spacing w:after="0" w:line="240" w:lineRule="auto"/>
                    <w:jc w:val="center"/>
                    <w:rPr>
                      <w:rFonts w:asciiTheme="minorHAnsi" w:hAnsiTheme="minorHAnsi" w:cstheme="minorHAnsi"/>
                      <w:color w:val="0F243E"/>
                      <w:sz w:val="20"/>
                      <w:szCs w:val="20"/>
                    </w:rPr>
                  </w:pP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14:paraId="000002F1" w14:textId="77777777" w:rsidR="00B252AE" w:rsidRPr="00644744" w:rsidRDefault="00B252AE" w:rsidP="00AE50CC">
                  <w:pPr>
                    <w:spacing w:after="0" w:line="240" w:lineRule="auto"/>
                    <w:rPr>
                      <w:rFonts w:asciiTheme="minorHAnsi" w:hAnsiTheme="minorHAnsi" w:cstheme="minorHAnsi"/>
                      <w:color w:val="0F243E"/>
                      <w:sz w:val="20"/>
                      <w:szCs w:val="20"/>
                    </w:rPr>
                  </w:pPr>
                </w:p>
              </w:tc>
              <w:tc>
                <w:tcPr>
                  <w:tcW w:w="714"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000002F2" w14:textId="77777777" w:rsidR="00B252AE" w:rsidRPr="00644744" w:rsidRDefault="00B252AE" w:rsidP="00AE50CC">
                  <w:pPr>
                    <w:spacing w:after="0" w:line="240" w:lineRule="auto"/>
                    <w:rPr>
                      <w:rFonts w:asciiTheme="minorHAnsi" w:hAnsiTheme="minorHAnsi" w:cstheme="minorHAnsi"/>
                      <w:color w:val="0F243E"/>
                      <w:sz w:val="20"/>
                      <w:szCs w:val="20"/>
                    </w:rPr>
                  </w:pPr>
                </w:p>
              </w:tc>
              <w:tc>
                <w:tcPr>
                  <w:tcW w:w="774"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000002F3" w14:textId="77777777" w:rsidR="00B252AE" w:rsidRPr="00644744" w:rsidRDefault="00B252AE" w:rsidP="00AE50CC">
                  <w:pPr>
                    <w:spacing w:after="0" w:line="240" w:lineRule="auto"/>
                    <w:jc w:val="center"/>
                    <w:rPr>
                      <w:rFonts w:asciiTheme="minorHAnsi" w:hAnsiTheme="minorHAnsi" w:cstheme="minorHAnsi"/>
                      <w:color w:val="0F243E"/>
                      <w:sz w:val="20"/>
                      <w:szCs w:val="20"/>
                    </w:rPr>
                  </w:pPr>
                </w:p>
              </w:tc>
            </w:tr>
            <w:tr w:rsidR="00644744" w:rsidRPr="00644744" w14:paraId="41C8322C" w14:textId="77777777" w:rsidTr="004F066E">
              <w:trPr>
                <w:trHeight w:val="23"/>
              </w:trPr>
              <w:tc>
                <w:tcPr>
                  <w:tcW w:w="802"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000002F4" w14:textId="77777777" w:rsidR="00B252AE" w:rsidRPr="00644744" w:rsidRDefault="00B252AE" w:rsidP="00AE50CC">
                  <w:pPr>
                    <w:spacing w:after="0" w:line="240" w:lineRule="auto"/>
                    <w:jc w:val="center"/>
                    <w:rPr>
                      <w:rFonts w:asciiTheme="minorHAnsi" w:hAnsiTheme="minorHAnsi" w:cstheme="minorHAnsi"/>
                      <w:color w:val="0F243E"/>
                      <w:sz w:val="20"/>
                      <w:szCs w:val="20"/>
                    </w:rPr>
                  </w:pP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000002F5" w14:textId="77777777" w:rsidR="00B252AE" w:rsidRPr="00644744" w:rsidRDefault="00B252AE" w:rsidP="00AE50CC">
                  <w:pPr>
                    <w:spacing w:after="0" w:line="240" w:lineRule="auto"/>
                    <w:jc w:val="center"/>
                    <w:rPr>
                      <w:rFonts w:asciiTheme="minorHAnsi" w:hAnsiTheme="minorHAnsi" w:cstheme="minorHAnsi"/>
                      <w:color w:val="0F243E"/>
                      <w:sz w:val="20"/>
                      <w:szCs w:val="20"/>
                    </w:rPr>
                  </w:pPr>
                </w:p>
              </w:tc>
              <w:tc>
                <w:tcPr>
                  <w:tcW w:w="1329" w:type="dxa"/>
                  <w:tcBorders>
                    <w:top w:val="single" w:sz="4" w:space="0" w:color="000000"/>
                    <w:left w:val="single" w:sz="4" w:space="0" w:color="000000"/>
                    <w:bottom w:val="single" w:sz="4" w:space="0" w:color="000000"/>
                    <w:right w:val="single" w:sz="4" w:space="0" w:color="000000"/>
                  </w:tcBorders>
                  <w:shd w:val="clear" w:color="auto" w:fill="FFFFFF"/>
                </w:tcPr>
                <w:p w14:paraId="000002F7" w14:textId="77777777" w:rsidR="00B252AE" w:rsidRPr="00644744" w:rsidRDefault="00B252AE" w:rsidP="00AE50CC">
                  <w:pPr>
                    <w:spacing w:after="0" w:line="240" w:lineRule="auto"/>
                    <w:jc w:val="center"/>
                    <w:rPr>
                      <w:rFonts w:asciiTheme="minorHAnsi" w:hAnsiTheme="minorHAnsi" w:cstheme="minorHAnsi"/>
                      <w:color w:val="0F243E"/>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000002F9" w14:textId="77777777" w:rsidR="00B252AE" w:rsidRPr="00644744" w:rsidRDefault="00B252AE" w:rsidP="00AE50CC">
                  <w:pPr>
                    <w:spacing w:after="0" w:line="240" w:lineRule="auto"/>
                    <w:jc w:val="center"/>
                    <w:rPr>
                      <w:rFonts w:asciiTheme="minorHAnsi" w:hAnsiTheme="minorHAnsi" w:cstheme="minorHAnsi"/>
                      <w:color w:val="0F243E"/>
                      <w:sz w:val="20"/>
                      <w:szCs w:val="20"/>
                    </w:rPr>
                  </w:pPr>
                </w:p>
              </w:tc>
              <w:tc>
                <w:tcPr>
                  <w:tcW w:w="909"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000002FA" w14:textId="77777777" w:rsidR="00B252AE" w:rsidRPr="00644744" w:rsidRDefault="00B252AE" w:rsidP="00AE50CC">
                  <w:pPr>
                    <w:spacing w:after="0" w:line="240" w:lineRule="auto"/>
                    <w:jc w:val="center"/>
                    <w:rPr>
                      <w:rFonts w:asciiTheme="minorHAnsi" w:hAnsiTheme="minorHAnsi" w:cstheme="minorHAnsi"/>
                      <w:color w:val="0F243E"/>
                      <w:sz w:val="20"/>
                      <w:szCs w:val="20"/>
                    </w:rPr>
                  </w:pP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14:paraId="000002FB" w14:textId="77777777" w:rsidR="00B252AE" w:rsidRPr="00644744" w:rsidRDefault="00B252AE" w:rsidP="00AE50CC">
                  <w:pPr>
                    <w:spacing w:after="0" w:line="240" w:lineRule="auto"/>
                    <w:rPr>
                      <w:rFonts w:asciiTheme="minorHAnsi" w:hAnsiTheme="minorHAnsi" w:cstheme="minorHAnsi"/>
                      <w:color w:val="0F243E"/>
                      <w:sz w:val="20"/>
                      <w:szCs w:val="20"/>
                    </w:rPr>
                  </w:pP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14:paraId="000002FC" w14:textId="77777777" w:rsidR="00B252AE" w:rsidRPr="00644744" w:rsidRDefault="00B252AE" w:rsidP="00AE50CC">
                  <w:pPr>
                    <w:spacing w:after="0" w:line="240" w:lineRule="auto"/>
                    <w:rPr>
                      <w:rFonts w:asciiTheme="minorHAnsi" w:hAnsiTheme="minorHAnsi" w:cstheme="minorHAnsi"/>
                      <w:color w:val="0F243E"/>
                      <w:sz w:val="20"/>
                      <w:szCs w:val="20"/>
                    </w:rPr>
                  </w:pP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000002FD" w14:textId="77777777" w:rsidR="00B252AE" w:rsidRPr="00644744" w:rsidRDefault="00B252AE" w:rsidP="00AE50CC">
                  <w:pPr>
                    <w:spacing w:after="0" w:line="240" w:lineRule="auto"/>
                    <w:rPr>
                      <w:rFonts w:asciiTheme="minorHAnsi" w:hAnsiTheme="minorHAnsi" w:cstheme="minorHAnsi"/>
                      <w:color w:val="0F243E"/>
                      <w:sz w:val="20"/>
                      <w:szCs w:val="20"/>
                    </w:rPr>
                  </w:pP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14:paraId="000002FE" w14:textId="77777777" w:rsidR="00B252AE" w:rsidRPr="00644744" w:rsidRDefault="00B252AE" w:rsidP="00AE50CC">
                  <w:pPr>
                    <w:spacing w:after="0" w:line="240" w:lineRule="auto"/>
                    <w:jc w:val="center"/>
                    <w:rPr>
                      <w:rFonts w:asciiTheme="minorHAnsi" w:hAnsiTheme="minorHAnsi" w:cstheme="minorHAnsi"/>
                      <w:color w:val="0F243E"/>
                      <w:sz w:val="20"/>
                      <w:szCs w:val="20"/>
                    </w:rPr>
                  </w:pPr>
                </w:p>
              </w:tc>
              <w:tc>
                <w:tcPr>
                  <w:tcW w:w="714"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000002FF" w14:textId="77777777" w:rsidR="00B252AE" w:rsidRPr="00644744" w:rsidRDefault="00B252AE" w:rsidP="00AE50CC">
                  <w:pPr>
                    <w:spacing w:after="0" w:line="240" w:lineRule="auto"/>
                    <w:jc w:val="center"/>
                    <w:rPr>
                      <w:rFonts w:asciiTheme="minorHAnsi" w:hAnsiTheme="minorHAnsi" w:cstheme="minorHAnsi"/>
                      <w:color w:val="0F243E"/>
                      <w:sz w:val="20"/>
                      <w:szCs w:val="20"/>
                    </w:rPr>
                  </w:pPr>
                </w:p>
              </w:tc>
              <w:tc>
                <w:tcPr>
                  <w:tcW w:w="774"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00000300" w14:textId="77777777" w:rsidR="00B252AE" w:rsidRPr="00644744" w:rsidRDefault="00B252AE" w:rsidP="00AE50CC">
                  <w:pPr>
                    <w:spacing w:after="0" w:line="240" w:lineRule="auto"/>
                    <w:jc w:val="center"/>
                    <w:rPr>
                      <w:rFonts w:asciiTheme="minorHAnsi" w:hAnsiTheme="minorHAnsi" w:cstheme="minorHAnsi"/>
                      <w:color w:val="0F243E"/>
                      <w:sz w:val="20"/>
                      <w:szCs w:val="20"/>
                    </w:rPr>
                  </w:pPr>
                </w:p>
              </w:tc>
            </w:tr>
            <w:tr w:rsidR="00644744" w:rsidRPr="00644744" w14:paraId="3BA2AF14" w14:textId="77777777" w:rsidTr="004F066E">
              <w:trPr>
                <w:trHeight w:val="23"/>
              </w:trPr>
              <w:tc>
                <w:tcPr>
                  <w:tcW w:w="802"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3BD78DDC" w14:textId="77777777" w:rsidR="00B252AE" w:rsidRPr="00644744" w:rsidRDefault="00B252AE" w:rsidP="00AE50CC">
                  <w:pPr>
                    <w:spacing w:after="0" w:line="240" w:lineRule="auto"/>
                    <w:jc w:val="center"/>
                    <w:rPr>
                      <w:rFonts w:asciiTheme="minorHAnsi" w:hAnsiTheme="minorHAnsi" w:cstheme="minorHAnsi"/>
                      <w:color w:val="0F243E"/>
                      <w:sz w:val="20"/>
                      <w:szCs w:val="20"/>
                    </w:rPr>
                  </w:pP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5769F6C2" w14:textId="77777777" w:rsidR="00B252AE" w:rsidRPr="00644744" w:rsidRDefault="00B252AE" w:rsidP="00AE50CC">
                  <w:pPr>
                    <w:spacing w:after="0" w:line="240" w:lineRule="auto"/>
                    <w:jc w:val="center"/>
                    <w:rPr>
                      <w:rFonts w:asciiTheme="minorHAnsi" w:hAnsiTheme="minorHAnsi" w:cstheme="minorHAnsi"/>
                      <w:color w:val="0F243E"/>
                      <w:sz w:val="20"/>
                      <w:szCs w:val="20"/>
                    </w:rPr>
                  </w:pPr>
                </w:p>
              </w:tc>
              <w:tc>
                <w:tcPr>
                  <w:tcW w:w="1329" w:type="dxa"/>
                  <w:tcBorders>
                    <w:top w:val="single" w:sz="4" w:space="0" w:color="000000"/>
                    <w:left w:val="single" w:sz="4" w:space="0" w:color="000000"/>
                    <w:bottom w:val="single" w:sz="4" w:space="0" w:color="000000"/>
                    <w:right w:val="single" w:sz="4" w:space="0" w:color="000000"/>
                  </w:tcBorders>
                  <w:shd w:val="clear" w:color="auto" w:fill="FFFFFF"/>
                </w:tcPr>
                <w:p w14:paraId="1887FE79" w14:textId="77777777" w:rsidR="00B252AE" w:rsidRPr="00644744" w:rsidRDefault="00B252AE" w:rsidP="00AE50CC">
                  <w:pPr>
                    <w:spacing w:after="0" w:line="240" w:lineRule="auto"/>
                    <w:jc w:val="center"/>
                    <w:rPr>
                      <w:rFonts w:asciiTheme="minorHAnsi" w:hAnsiTheme="minorHAnsi" w:cstheme="minorHAnsi"/>
                      <w:color w:val="0F243E"/>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343A1FB4" w14:textId="77777777" w:rsidR="00B252AE" w:rsidRPr="00644744" w:rsidRDefault="00B252AE" w:rsidP="00AE50CC">
                  <w:pPr>
                    <w:spacing w:after="0" w:line="240" w:lineRule="auto"/>
                    <w:jc w:val="center"/>
                    <w:rPr>
                      <w:rFonts w:asciiTheme="minorHAnsi" w:hAnsiTheme="minorHAnsi" w:cstheme="minorHAnsi"/>
                      <w:color w:val="0F243E"/>
                      <w:sz w:val="20"/>
                      <w:szCs w:val="20"/>
                    </w:rPr>
                  </w:pPr>
                </w:p>
              </w:tc>
              <w:tc>
                <w:tcPr>
                  <w:tcW w:w="909"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34DF1BA0" w14:textId="77777777" w:rsidR="00B252AE" w:rsidRPr="00644744" w:rsidRDefault="00B252AE" w:rsidP="00AE50CC">
                  <w:pPr>
                    <w:spacing w:after="0" w:line="240" w:lineRule="auto"/>
                    <w:jc w:val="center"/>
                    <w:rPr>
                      <w:rFonts w:asciiTheme="minorHAnsi" w:hAnsiTheme="minorHAnsi" w:cstheme="minorHAnsi"/>
                      <w:color w:val="0F243E"/>
                      <w:sz w:val="20"/>
                      <w:szCs w:val="20"/>
                    </w:rPr>
                  </w:pP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14:paraId="6E339DCB" w14:textId="77777777" w:rsidR="00B252AE" w:rsidRPr="00644744" w:rsidRDefault="00B252AE" w:rsidP="00AE50CC">
                  <w:pPr>
                    <w:spacing w:after="0" w:line="240" w:lineRule="auto"/>
                    <w:rPr>
                      <w:rFonts w:asciiTheme="minorHAnsi" w:hAnsiTheme="minorHAnsi" w:cstheme="minorHAnsi"/>
                      <w:color w:val="0F243E"/>
                      <w:sz w:val="20"/>
                      <w:szCs w:val="20"/>
                    </w:rPr>
                  </w:pP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14:paraId="4D395853" w14:textId="77777777" w:rsidR="00B252AE" w:rsidRPr="00644744" w:rsidRDefault="00B252AE" w:rsidP="00AE50CC">
                  <w:pPr>
                    <w:spacing w:after="0" w:line="240" w:lineRule="auto"/>
                    <w:rPr>
                      <w:rFonts w:asciiTheme="minorHAnsi" w:hAnsiTheme="minorHAnsi" w:cstheme="minorHAnsi"/>
                      <w:color w:val="0F243E"/>
                      <w:sz w:val="20"/>
                      <w:szCs w:val="20"/>
                    </w:rPr>
                  </w:pP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2BFE516E" w14:textId="77777777" w:rsidR="00B252AE" w:rsidRPr="00644744" w:rsidRDefault="00B252AE" w:rsidP="00AE50CC">
                  <w:pPr>
                    <w:spacing w:after="0" w:line="240" w:lineRule="auto"/>
                    <w:rPr>
                      <w:rFonts w:asciiTheme="minorHAnsi" w:hAnsiTheme="minorHAnsi" w:cstheme="minorHAnsi"/>
                      <w:color w:val="0F243E"/>
                      <w:sz w:val="20"/>
                      <w:szCs w:val="20"/>
                    </w:rPr>
                  </w:pP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14:paraId="5686A44E" w14:textId="77777777" w:rsidR="00B252AE" w:rsidRPr="00644744" w:rsidRDefault="00B252AE" w:rsidP="00AE50CC">
                  <w:pPr>
                    <w:spacing w:after="0" w:line="240" w:lineRule="auto"/>
                    <w:jc w:val="center"/>
                    <w:rPr>
                      <w:rFonts w:asciiTheme="minorHAnsi" w:hAnsiTheme="minorHAnsi" w:cstheme="minorHAnsi"/>
                      <w:color w:val="0F243E"/>
                      <w:sz w:val="20"/>
                      <w:szCs w:val="20"/>
                    </w:rPr>
                  </w:pPr>
                </w:p>
              </w:tc>
              <w:tc>
                <w:tcPr>
                  <w:tcW w:w="714"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065A18C9" w14:textId="77777777" w:rsidR="00B252AE" w:rsidRPr="00644744" w:rsidRDefault="00B252AE" w:rsidP="00AE50CC">
                  <w:pPr>
                    <w:spacing w:after="0" w:line="240" w:lineRule="auto"/>
                    <w:jc w:val="center"/>
                    <w:rPr>
                      <w:rFonts w:asciiTheme="minorHAnsi" w:hAnsiTheme="minorHAnsi" w:cstheme="minorHAnsi"/>
                      <w:color w:val="0F243E"/>
                      <w:sz w:val="20"/>
                      <w:szCs w:val="20"/>
                    </w:rPr>
                  </w:pPr>
                </w:p>
              </w:tc>
              <w:tc>
                <w:tcPr>
                  <w:tcW w:w="774"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49757F55" w14:textId="77777777" w:rsidR="00B252AE" w:rsidRPr="00644744" w:rsidRDefault="00B252AE" w:rsidP="00AE50CC">
                  <w:pPr>
                    <w:spacing w:after="0" w:line="240" w:lineRule="auto"/>
                    <w:jc w:val="center"/>
                    <w:rPr>
                      <w:rFonts w:asciiTheme="minorHAnsi" w:hAnsiTheme="minorHAnsi" w:cstheme="minorHAnsi"/>
                      <w:color w:val="0F243E"/>
                      <w:sz w:val="20"/>
                      <w:szCs w:val="20"/>
                    </w:rPr>
                  </w:pPr>
                </w:p>
              </w:tc>
            </w:tr>
            <w:tr w:rsidR="00644744" w:rsidRPr="00644744" w14:paraId="38399E12" w14:textId="77777777" w:rsidTr="004F066E">
              <w:trPr>
                <w:trHeight w:val="23"/>
              </w:trPr>
              <w:tc>
                <w:tcPr>
                  <w:tcW w:w="802"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00000301" w14:textId="77777777" w:rsidR="00B252AE" w:rsidRPr="00644744" w:rsidRDefault="00B252AE" w:rsidP="00AE50CC">
                  <w:pPr>
                    <w:spacing w:after="0" w:line="240" w:lineRule="auto"/>
                    <w:jc w:val="center"/>
                    <w:rPr>
                      <w:rFonts w:asciiTheme="minorHAnsi" w:hAnsiTheme="minorHAnsi" w:cstheme="minorHAnsi"/>
                      <w:color w:val="0F243E"/>
                      <w:sz w:val="20"/>
                      <w:szCs w:val="20"/>
                    </w:rPr>
                  </w:pP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00000302" w14:textId="77777777" w:rsidR="00B252AE" w:rsidRPr="00644744" w:rsidRDefault="00B252AE" w:rsidP="00AE50CC">
                  <w:pPr>
                    <w:spacing w:after="0" w:line="240" w:lineRule="auto"/>
                    <w:jc w:val="center"/>
                    <w:rPr>
                      <w:rFonts w:asciiTheme="minorHAnsi" w:hAnsiTheme="minorHAnsi" w:cstheme="minorHAnsi"/>
                      <w:color w:val="0F243E"/>
                      <w:sz w:val="20"/>
                      <w:szCs w:val="20"/>
                    </w:rPr>
                  </w:pPr>
                </w:p>
              </w:tc>
              <w:tc>
                <w:tcPr>
                  <w:tcW w:w="1329" w:type="dxa"/>
                  <w:tcBorders>
                    <w:top w:val="single" w:sz="4" w:space="0" w:color="000000"/>
                    <w:left w:val="single" w:sz="4" w:space="0" w:color="000000"/>
                    <w:bottom w:val="single" w:sz="4" w:space="0" w:color="000000"/>
                    <w:right w:val="single" w:sz="4" w:space="0" w:color="000000"/>
                  </w:tcBorders>
                  <w:shd w:val="clear" w:color="auto" w:fill="FFFFFF"/>
                </w:tcPr>
                <w:p w14:paraId="00000304" w14:textId="77777777" w:rsidR="00B252AE" w:rsidRPr="00644744" w:rsidRDefault="00B252AE" w:rsidP="00AE50CC">
                  <w:pPr>
                    <w:spacing w:after="0" w:line="240" w:lineRule="auto"/>
                    <w:jc w:val="center"/>
                    <w:rPr>
                      <w:rFonts w:asciiTheme="minorHAnsi" w:hAnsiTheme="minorHAnsi" w:cstheme="minorHAnsi"/>
                      <w:color w:val="0F243E"/>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00000306" w14:textId="77777777" w:rsidR="00B252AE" w:rsidRPr="00644744" w:rsidRDefault="00B252AE" w:rsidP="00AE50CC">
                  <w:pPr>
                    <w:spacing w:after="0" w:line="240" w:lineRule="auto"/>
                    <w:jc w:val="center"/>
                    <w:rPr>
                      <w:rFonts w:asciiTheme="minorHAnsi" w:hAnsiTheme="minorHAnsi" w:cstheme="minorHAnsi"/>
                      <w:color w:val="0F243E"/>
                      <w:sz w:val="20"/>
                      <w:szCs w:val="20"/>
                    </w:rPr>
                  </w:pPr>
                </w:p>
              </w:tc>
              <w:tc>
                <w:tcPr>
                  <w:tcW w:w="909"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00000307" w14:textId="77777777" w:rsidR="00B252AE" w:rsidRPr="00644744" w:rsidRDefault="00B252AE" w:rsidP="00AE50CC">
                  <w:pPr>
                    <w:spacing w:after="0" w:line="240" w:lineRule="auto"/>
                    <w:jc w:val="center"/>
                    <w:rPr>
                      <w:rFonts w:asciiTheme="minorHAnsi" w:hAnsiTheme="minorHAnsi" w:cstheme="minorHAnsi"/>
                      <w:color w:val="0F243E"/>
                      <w:sz w:val="20"/>
                      <w:szCs w:val="20"/>
                    </w:rPr>
                  </w:pP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14:paraId="00000308" w14:textId="77777777" w:rsidR="00B252AE" w:rsidRPr="00644744" w:rsidRDefault="00B252AE" w:rsidP="00AE50CC">
                  <w:pPr>
                    <w:spacing w:after="0" w:line="240" w:lineRule="auto"/>
                    <w:rPr>
                      <w:rFonts w:asciiTheme="minorHAnsi" w:hAnsiTheme="minorHAnsi" w:cstheme="minorHAnsi"/>
                      <w:color w:val="0F243E"/>
                      <w:sz w:val="20"/>
                      <w:szCs w:val="20"/>
                    </w:rPr>
                  </w:pP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14:paraId="00000309" w14:textId="77777777" w:rsidR="00B252AE" w:rsidRPr="00644744" w:rsidRDefault="00B252AE" w:rsidP="00AE50CC">
                  <w:pPr>
                    <w:spacing w:after="0" w:line="240" w:lineRule="auto"/>
                    <w:rPr>
                      <w:rFonts w:asciiTheme="minorHAnsi" w:hAnsiTheme="minorHAnsi" w:cstheme="minorHAnsi"/>
                      <w:color w:val="0F243E"/>
                      <w:sz w:val="20"/>
                      <w:szCs w:val="20"/>
                    </w:rPr>
                  </w:pP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0000030A" w14:textId="77777777" w:rsidR="00B252AE" w:rsidRPr="00644744" w:rsidRDefault="00B252AE" w:rsidP="00AE50CC">
                  <w:pPr>
                    <w:spacing w:after="0" w:line="240" w:lineRule="auto"/>
                    <w:rPr>
                      <w:rFonts w:asciiTheme="minorHAnsi" w:hAnsiTheme="minorHAnsi" w:cstheme="minorHAnsi"/>
                      <w:color w:val="0F243E"/>
                      <w:sz w:val="20"/>
                      <w:szCs w:val="20"/>
                    </w:rPr>
                  </w:pP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14:paraId="0000030B" w14:textId="77777777" w:rsidR="00B252AE" w:rsidRPr="00644744" w:rsidRDefault="00B252AE" w:rsidP="00AE50CC">
                  <w:pPr>
                    <w:spacing w:after="0" w:line="240" w:lineRule="auto"/>
                    <w:jc w:val="center"/>
                    <w:rPr>
                      <w:rFonts w:asciiTheme="minorHAnsi" w:hAnsiTheme="minorHAnsi" w:cstheme="minorHAnsi"/>
                      <w:color w:val="0F243E"/>
                      <w:sz w:val="20"/>
                      <w:szCs w:val="20"/>
                    </w:rPr>
                  </w:pPr>
                </w:p>
              </w:tc>
              <w:tc>
                <w:tcPr>
                  <w:tcW w:w="714"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0000030C" w14:textId="77777777" w:rsidR="00B252AE" w:rsidRPr="00644744" w:rsidRDefault="00B252AE" w:rsidP="00AE50CC">
                  <w:pPr>
                    <w:spacing w:after="0" w:line="240" w:lineRule="auto"/>
                    <w:jc w:val="center"/>
                    <w:rPr>
                      <w:rFonts w:asciiTheme="minorHAnsi" w:hAnsiTheme="minorHAnsi" w:cstheme="minorHAnsi"/>
                      <w:color w:val="0F243E"/>
                      <w:sz w:val="20"/>
                      <w:szCs w:val="20"/>
                    </w:rPr>
                  </w:pPr>
                </w:p>
              </w:tc>
              <w:tc>
                <w:tcPr>
                  <w:tcW w:w="774"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0000030D" w14:textId="77777777" w:rsidR="00B252AE" w:rsidRPr="00644744" w:rsidRDefault="00B252AE" w:rsidP="00AE50CC">
                  <w:pPr>
                    <w:spacing w:after="0" w:line="240" w:lineRule="auto"/>
                    <w:jc w:val="center"/>
                    <w:rPr>
                      <w:rFonts w:asciiTheme="minorHAnsi" w:hAnsiTheme="minorHAnsi" w:cstheme="minorHAnsi"/>
                      <w:color w:val="0F243E"/>
                      <w:sz w:val="20"/>
                      <w:szCs w:val="20"/>
                    </w:rPr>
                  </w:pPr>
                </w:p>
              </w:tc>
            </w:tr>
          </w:tbl>
          <w:p w14:paraId="4522C5A0" w14:textId="77777777" w:rsidR="00B252AE" w:rsidRDefault="00B252AE"/>
          <w:tbl>
            <w:tblPr>
              <w:tblStyle w:val="63"/>
              <w:tblW w:w="14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1"/>
              <w:gridCol w:w="6430"/>
              <w:gridCol w:w="3044"/>
            </w:tblGrid>
            <w:tr w:rsidR="00B5425A" w14:paraId="15DD68B6" w14:textId="77777777">
              <w:trPr>
                <w:trHeight w:val="358"/>
              </w:trPr>
              <w:tc>
                <w:tcPr>
                  <w:tcW w:w="459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000030E" w14:textId="77777777" w:rsidR="00B5425A" w:rsidRPr="00644744" w:rsidRDefault="00DD2C85" w:rsidP="00AE50CC">
                  <w:pPr>
                    <w:spacing w:after="0" w:line="240" w:lineRule="auto"/>
                    <w:rPr>
                      <w:i/>
                      <w:color w:val="0F243E"/>
                      <w:sz w:val="20"/>
                      <w:szCs w:val="20"/>
                      <w:shd w:val="clear" w:color="auto" w:fill="D9D9D9"/>
                    </w:rPr>
                  </w:pPr>
                  <w:r w:rsidRPr="00644744">
                    <w:rPr>
                      <w:color w:val="0F243E"/>
                      <w:sz w:val="20"/>
                      <w:szCs w:val="20"/>
                    </w:rPr>
                    <w:t xml:space="preserve">If you submitted intensity target(s), please provide a definition of the unit(s) and to what extent the unit(s) encompass(es) the companies’ activity or relevant category the target covers. Please provide this information for all units. </w:t>
                  </w:r>
                </w:p>
              </w:tc>
              <w:tc>
                <w:tcPr>
                  <w:tcW w:w="6430"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00000312" w14:textId="4BC8562C" w:rsidR="00B5425A" w:rsidRPr="00644744" w:rsidRDefault="00000000" w:rsidP="00AE50CC">
                  <w:pPr>
                    <w:spacing w:after="0" w:line="240" w:lineRule="auto"/>
                    <w:rPr>
                      <w:color w:val="0F243E"/>
                      <w:sz w:val="20"/>
                      <w:szCs w:val="20"/>
                    </w:rPr>
                  </w:pPr>
                  <w:sdt>
                    <w:sdtPr>
                      <w:rPr>
                        <w:i/>
                        <w:color w:val="0F243E"/>
                        <w:sz w:val="20"/>
                        <w:szCs w:val="20"/>
                        <w:shd w:val="clear" w:color="auto" w:fill="D9D9D9"/>
                      </w:rPr>
                      <w:id w:val="-148672076"/>
                      <w:placeholder>
                        <w:docPart w:val="DefaultPlaceholder_-1854013440"/>
                      </w:placeholder>
                    </w:sdtPr>
                    <w:sdtContent>
                      <w:r w:rsidR="00DD2C85" w:rsidRPr="00644744">
                        <w:rPr>
                          <w:i/>
                          <w:color w:val="0F243E"/>
                          <w:sz w:val="20"/>
                          <w:szCs w:val="20"/>
                          <w:shd w:val="clear" w:color="auto" w:fill="D9D9D9"/>
                        </w:rPr>
                        <w:t>Unit name 1</w:t>
                      </w:r>
                    </w:sdtContent>
                  </w:sdt>
                  <w:r w:rsidR="00DD2C85" w:rsidRPr="00644744">
                    <w:rPr>
                      <w:color w:val="0F243E"/>
                      <w:sz w:val="20"/>
                      <w:szCs w:val="20"/>
                    </w:rPr>
                    <w:t xml:space="preserve">: </w:t>
                  </w:r>
                  <w:sdt>
                    <w:sdtPr>
                      <w:rPr>
                        <w:color w:val="0F243E"/>
                        <w:sz w:val="20"/>
                        <w:szCs w:val="20"/>
                      </w:rPr>
                      <w:id w:val="1835342336"/>
                      <w:placeholder>
                        <w:docPart w:val="DefaultPlaceholder_-1854013440"/>
                      </w:placeholder>
                    </w:sdtPr>
                    <w:sdtEndPr>
                      <w:rPr>
                        <w:i/>
                        <w:shd w:val="clear" w:color="auto" w:fill="D9D9D9"/>
                      </w:rPr>
                    </w:sdtEndPr>
                    <w:sdtContent>
                      <w:r w:rsidR="00DD2C85" w:rsidRPr="00644744">
                        <w:rPr>
                          <w:i/>
                          <w:color w:val="0F243E"/>
                          <w:sz w:val="20"/>
                          <w:szCs w:val="20"/>
                          <w:shd w:val="clear" w:color="auto" w:fill="D9D9D9"/>
                        </w:rPr>
                        <w:t>definition and to what extent the unit(s) encompass(es) the company’s activity or relevant category</w:t>
                      </w:r>
                    </w:sdtContent>
                  </w:sdt>
                </w:p>
                <w:p w14:paraId="00000313" w14:textId="4D4C53D4" w:rsidR="00B5425A" w:rsidRPr="00644744" w:rsidRDefault="00000000" w:rsidP="00AE50CC">
                  <w:pPr>
                    <w:spacing w:after="0" w:line="240" w:lineRule="auto"/>
                    <w:rPr>
                      <w:color w:val="0F243E"/>
                      <w:sz w:val="20"/>
                      <w:szCs w:val="20"/>
                    </w:rPr>
                  </w:pPr>
                  <w:sdt>
                    <w:sdtPr>
                      <w:rPr>
                        <w:i/>
                        <w:color w:val="0F243E"/>
                        <w:sz w:val="20"/>
                        <w:szCs w:val="20"/>
                        <w:shd w:val="clear" w:color="auto" w:fill="D9D9D9"/>
                      </w:rPr>
                      <w:id w:val="1543632864"/>
                      <w:placeholder>
                        <w:docPart w:val="DefaultPlaceholder_-1854013440"/>
                      </w:placeholder>
                    </w:sdtPr>
                    <w:sdtEndPr>
                      <w:rPr>
                        <w:i w:val="0"/>
                        <w:shd w:val="clear" w:color="auto" w:fill="auto"/>
                      </w:rPr>
                    </w:sdtEndPr>
                    <w:sdtContent>
                      <w:r w:rsidR="00DD2C85" w:rsidRPr="00644744">
                        <w:rPr>
                          <w:i/>
                          <w:color w:val="0F243E"/>
                          <w:sz w:val="20"/>
                          <w:szCs w:val="20"/>
                          <w:shd w:val="clear" w:color="auto" w:fill="D9D9D9"/>
                        </w:rPr>
                        <w:t>Unit name 2</w:t>
                      </w:r>
                      <w:r w:rsidR="00DD2C85" w:rsidRPr="00644744">
                        <w:rPr>
                          <w:color w:val="0F243E"/>
                          <w:sz w:val="20"/>
                          <w:szCs w:val="20"/>
                        </w:rPr>
                        <w:t>:</w:t>
                      </w:r>
                    </w:sdtContent>
                  </w:sdt>
                  <w:r w:rsidR="00DD2C85" w:rsidRPr="00644744">
                    <w:rPr>
                      <w:color w:val="0F243E"/>
                      <w:sz w:val="20"/>
                      <w:szCs w:val="20"/>
                    </w:rPr>
                    <w:t xml:space="preserve"> </w:t>
                  </w:r>
                  <w:sdt>
                    <w:sdtPr>
                      <w:rPr>
                        <w:color w:val="0F243E"/>
                        <w:sz w:val="20"/>
                        <w:szCs w:val="20"/>
                      </w:rPr>
                      <w:id w:val="-1113597467"/>
                      <w:placeholder>
                        <w:docPart w:val="DefaultPlaceholder_-1854013440"/>
                      </w:placeholder>
                    </w:sdtPr>
                    <w:sdtEndPr>
                      <w:rPr>
                        <w:i/>
                        <w:shd w:val="clear" w:color="auto" w:fill="D9D9D9"/>
                      </w:rPr>
                    </w:sdtEndPr>
                    <w:sdtContent>
                      <w:r w:rsidR="00DD2C85" w:rsidRPr="00644744">
                        <w:rPr>
                          <w:i/>
                          <w:color w:val="0F243E"/>
                          <w:sz w:val="20"/>
                          <w:szCs w:val="20"/>
                          <w:shd w:val="clear" w:color="auto" w:fill="D9D9D9"/>
                        </w:rPr>
                        <w:t>definition and to what extent the unit(s) encompass(es) the company’s activity or relevant category</w:t>
                      </w:r>
                    </w:sdtContent>
                  </w:sdt>
                </w:p>
              </w:tc>
              <w:tc>
                <w:tcPr>
                  <w:tcW w:w="3044" w:type="dxa"/>
                  <w:tcBorders>
                    <w:top w:val="single" w:sz="4" w:space="0" w:color="000000"/>
                    <w:left w:val="single" w:sz="4" w:space="0" w:color="000000"/>
                    <w:bottom w:val="single" w:sz="4" w:space="0" w:color="000000"/>
                    <w:right w:val="single" w:sz="4" w:space="0" w:color="000000"/>
                  </w:tcBorders>
                  <w:shd w:val="clear" w:color="auto" w:fill="EBF1DD"/>
                </w:tcPr>
                <w:p w14:paraId="00000319" w14:textId="099E8774" w:rsidR="00B5425A" w:rsidRPr="009B0F9E" w:rsidRDefault="00DD2C85" w:rsidP="009B0F9E">
                  <w:pPr>
                    <w:spacing w:after="0" w:line="276" w:lineRule="auto"/>
                    <w:jc w:val="both"/>
                    <w:rPr>
                      <w:i/>
                      <w:color w:val="000000"/>
                      <w:sz w:val="20"/>
                      <w:szCs w:val="20"/>
                    </w:rPr>
                  </w:pPr>
                  <w:r w:rsidRPr="009B0F9E">
                    <w:rPr>
                      <w:i/>
                      <w:color w:val="000000"/>
                      <w:sz w:val="20"/>
                      <w:szCs w:val="20"/>
                    </w:rPr>
                    <w:t xml:space="preserve">It is important that the activity unit is representative of the company’s overall activities or the relevant category the intensity target covers. For instance, an intensity target for per ton of raw material sourced could be considered representative for an apparel company’s target on Scope 3 Category 1 “Purchased goods and Services”. </w:t>
                  </w:r>
                  <w:r w:rsidR="00C14230" w:rsidRPr="00194032">
                    <w:rPr>
                      <w:i/>
                      <w:color w:val="000000"/>
                      <w:sz w:val="20"/>
                      <w:szCs w:val="20"/>
                      <w:highlight w:val="yellow"/>
                    </w:rPr>
                    <w:t xml:space="preserve">Please refer section </w:t>
                  </w:r>
                  <w:r w:rsidR="009B0F9E" w:rsidRPr="00194032">
                    <w:rPr>
                      <w:i/>
                      <w:color w:val="000000"/>
                      <w:sz w:val="20"/>
                      <w:szCs w:val="20"/>
                      <w:highlight w:val="yellow"/>
                    </w:rPr>
                    <w:t>3.1</w:t>
                  </w:r>
                  <w:r w:rsidR="00C14230" w:rsidRPr="00194032">
                    <w:rPr>
                      <w:i/>
                      <w:color w:val="000000"/>
                      <w:sz w:val="20"/>
                      <w:szCs w:val="20"/>
                      <w:highlight w:val="yellow"/>
                    </w:rPr>
                    <w:t xml:space="preserve"> in the Target Validation Protocol.</w:t>
                  </w:r>
                </w:p>
              </w:tc>
            </w:tr>
            <w:tr w:rsidR="00B5425A" w14:paraId="6A06BF7E" w14:textId="77777777" w:rsidTr="00F80407">
              <w:trPr>
                <w:trHeight w:val="458"/>
              </w:trPr>
              <w:tc>
                <w:tcPr>
                  <w:tcW w:w="459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000031C" w14:textId="282B6B39" w:rsidR="00B5425A" w:rsidRPr="00644744" w:rsidRDefault="00DD2C85" w:rsidP="00AE50CC">
                  <w:pPr>
                    <w:spacing w:after="0" w:line="240" w:lineRule="auto"/>
                    <w:rPr>
                      <w:i/>
                      <w:color w:val="0F243E"/>
                      <w:sz w:val="20"/>
                      <w:szCs w:val="20"/>
                      <w:highlight w:val="lightGray"/>
                    </w:rPr>
                  </w:pPr>
                  <w:r w:rsidRPr="00644744">
                    <w:rPr>
                      <w:color w:val="0F243E"/>
                      <w:sz w:val="20"/>
                      <w:szCs w:val="20"/>
                    </w:rPr>
                    <w:t xml:space="preserve">If you submitted intensity target(s), please provide the growth projection based </w:t>
                  </w:r>
                  <w:r w:rsidR="00DA2F8A">
                    <w:rPr>
                      <w:color w:val="0F243E"/>
                      <w:sz w:val="20"/>
                      <w:szCs w:val="20"/>
                    </w:rPr>
                    <w:t xml:space="preserve">on the units entered in table </w:t>
                  </w:r>
                  <w:r w:rsidRPr="00644744">
                    <w:rPr>
                      <w:color w:val="0F243E"/>
                      <w:sz w:val="20"/>
                      <w:szCs w:val="20"/>
                    </w:rPr>
                    <w:t>2 above. Please provide this information for all units.</w:t>
                  </w:r>
                </w:p>
              </w:tc>
              <w:tc>
                <w:tcPr>
                  <w:tcW w:w="6430"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00000320" w14:textId="401175B9" w:rsidR="00B5425A" w:rsidRPr="00644744" w:rsidRDefault="00000000" w:rsidP="00AE50CC">
                  <w:pPr>
                    <w:spacing w:after="0" w:line="240" w:lineRule="auto"/>
                    <w:rPr>
                      <w:color w:val="0F243E"/>
                      <w:sz w:val="20"/>
                      <w:szCs w:val="20"/>
                    </w:rPr>
                  </w:pPr>
                  <w:sdt>
                    <w:sdtPr>
                      <w:rPr>
                        <w:i/>
                        <w:color w:val="0F243E"/>
                        <w:sz w:val="20"/>
                        <w:szCs w:val="20"/>
                        <w:highlight w:val="lightGray"/>
                      </w:rPr>
                      <w:id w:val="340128150"/>
                      <w:placeholder>
                        <w:docPart w:val="DefaultPlaceholder_-1854013440"/>
                      </w:placeholder>
                    </w:sdtPr>
                    <w:sdtContent>
                      <w:r w:rsidR="00DD2C85" w:rsidRPr="00644744">
                        <w:rPr>
                          <w:i/>
                          <w:color w:val="0F243E"/>
                          <w:sz w:val="20"/>
                          <w:szCs w:val="20"/>
                          <w:highlight w:val="lightGray"/>
                        </w:rPr>
                        <w:t>Unit name 1</w:t>
                      </w:r>
                    </w:sdtContent>
                  </w:sdt>
                  <w:r w:rsidR="00DD2C85" w:rsidRPr="00644744">
                    <w:rPr>
                      <w:color w:val="0F243E"/>
                      <w:sz w:val="20"/>
                      <w:szCs w:val="20"/>
                    </w:rPr>
                    <w:t xml:space="preserve">: </w:t>
                  </w:r>
                  <w:sdt>
                    <w:sdtPr>
                      <w:rPr>
                        <w:color w:val="0F243E"/>
                        <w:sz w:val="20"/>
                        <w:szCs w:val="20"/>
                      </w:rPr>
                      <w:id w:val="1621334342"/>
                      <w:placeholder>
                        <w:docPart w:val="DefaultPlaceholder_-1854013440"/>
                      </w:placeholder>
                    </w:sdtPr>
                    <w:sdtEndPr>
                      <w:rPr>
                        <w:i/>
                        <w:highlight w:val="lightGray"/>
                      </w:rPr>
                    </w:sdtEndPr>
                    <w:sdtContent>
                      <w:r w:rsidR="00DD2C85" w:rsidRPr="00644744">
                        <w:rPr>
                          <w:i/>
                          <w:color w:val="0F243E"/>
                          <w:sz w:val="20"/>
                          <w:szCs w:val="20"/>
                          <w:highlight w:val="lightGray"/>
                        </w:rPr>
                        <w:t>growth projection and explanation</w:t>
                      </w:r>
                    </w:sdtContent>
                  </w:sdt>
                  <w:r w:rsidR="00DD2C85" w:rsidRPr="00644744">
                    <w:rPr>
                      <w:color w:val="0F243E"/>
                      <w:sz w:val="20"/>
                      <w:szCs w:val="20"/>
                    </w:rPr>
                    <w:t xml:space="preserve"> </w:t>
                  </w:r>
                </w:p>
                <w:p w14:paraId="00000321" w14:textId="02B8C7FF" w:rsidR="00B5425A" w:rsidRPr="00644744" w:rsidRDefault="00000000" w:rsidP="00AE50CC">
                  <w:pPr>
                    <w:spacing w:after="0" w:line="240" w:lineRule="auto"/>
                    <w:rPr>
                      <w:i/>
                      <w:color w:val="0F243E"/>
                      <w:sz w:val="20"/>
                      <w:szCs w:val="20"/>
                      <w:highlight w:val="lightGray"/>
                    </w:rPr>
                  </w:pPr>
                  <w:sdt>
                    <w:sdtPr>
                      <w:rPr>
                        <w:i/>
                        <w:color w:val="0F243E"/>
                        <w:sz w:val="20"/>
                        <w:szCs w:val="20"/>
                        <w:highlight w:val="lightGray"/>
                      </w:rPr>
                      <w:id w:val="-492172465"/>
                      <w:placeholder>
                        <w:docPart w:val="DefaultPlaceholder_-1854013440"/>
                      </w:placeholder>
                    </w:sdtPr>
                    <w:sdtContent>
                      <w:r w:rsidR="00DD2C85" w:rsidRPr="00644744">
                        <w:rPr>
                          <w:i/>
                          <w:color w:val="0F243E"/>
                          <w:sz w:val="20"/>
                          <w:szCs w:val="20"/>
                          <w:highlight w:val="lightGray"/>
                        </w:rPr>
                        <w:t>Unit name 2</w:t>
                      </w:r>
                    </w:sdtContent>
                  </w:sdt>
                  <w:r w:rsidR="00DD2C85" w:rsidRPr="00644744">
                    <w:rPr>
                      <w:color w:val="0F243E"/>
                      <w:sz w:val="20"/>
                      <w:szCs w:val="20"/>
                    </w:rPr>
                    <w:t xml:space="preserve">: </w:t>
                  </w:r>
                  <w:sdt>
                    <w:sdtPr>
                      <w:rPr>
                        <w:color w:val="0F243E"/>
                        <w:sz w:val="20"/>
                        <w:szCs w:val="20"/>
                      </w:rPr>
                      <w:id w:val="86660052"/>
                      <w:placeholder>
                        <w:docPart w:val="DefaultPlaceholder_-1854013440"/>
                      </w:placeholder>
                    </w:sdtPr>
                    <w:sdtEndPr>
                      <w:rPr>
                        <w:i/>
                        <w:highlight w:val="lightGray"/>
                      </w:rPr>
                    </w:sdtEndPr>
                    <w:sdtContent>
                      <w:r w:rsidR="00DD2C85" w:rsidRPr="00644744">
                        <w:rPr>
                          <w:i/>
                          <w:color w:val="0F243E"/>
                          <w:sz w:val="20"/>
                          <w:szCs w:val="20"/>
                          <w:highlight w:val="lightGray"/>
                        </w:rPr>
                        <w:t>growth projection and explanation</w:t>
                      </w:r>
                    </w:sdtContent>
                  </w:sdt>
                  <w:r w:rsidR="00DD2C85" w:rsidRPr="00644744">
                    <w:rPr>
                      <w:i/>
                      <w:color w:val="0F243E"/>
                      <w:sz w:val="20"/>
                      <w:szCs w:val="20"/>
                      <w:highlight w:val="lightGray"/>
                    </w:rPr>
                    <w:t xml:space="preserve"> </w:t>
                  </w:r>
                </w:p>
                <w:p w14:paraId="00000322" w14:textId="77777777" w:rsidR="00B5425A" w:rsidRPr="00644744" w:rsidRDefault="00B5425A" w:rsidP="00AE50CC">
                  <w:pPr>
                    <w:spacing w:after="0" w:line="240" w:lineRule="auto"/>
                    <w:rPr>
                      <w:color w:val="0F243E"/>
                      <w:sz w:val="20"/>
                      <w:szCs w:val="20"/>
                    </w:rPr>
                  </w:pPr>
                </w:p>
              </w:tc>
              <w:tc>
                <w:tcPr>
                  <w:tcW w:w="3044" w:type="dxa"/>
                  <w:tcBorders>
                    <w:top w:val="single" w:sz="4" w:space="0" w:color="000000"/>
                    <w:left w:val="single" w:sz="4" w:space="0" w:color="000000"/>
                    <w:bottom w:val="single" w:sz="4" w:space="0" w:color="000000"/>
                    <w:right w:val="single" w:sz="4" w:space="0" w:color="000000"/>
                  </w:tcBorders>
                  <w:shd w:val="clear" w:color="auto" w:fill="EBF1DD"/>
                </w:tcPr>
                <w:p w14:paraId="00000329" w14:textId="77E2D014" w:rsidR="00B5425A" w:rsidRPr="00644744" w:rsidRDefault="00DD2C85" w:rsidP="00644744">
                  <w:pPr>
                    <w:spacing w:after="0" w:line="276" w:lineRule="auto"/>
                    <w:jc w:val="both"/>
                    <w:rPr>
                      <w:i/>
                      <w:color w:val="000000"/>
                      <w:sz w:val="20"/>
                      <w:szCs w:val="20"/>
                    </w:rPr>
                  </w:pPr>
                  <w:r w:rsidRPr="00644744">
                    <w:rPr>
                      <w:i/>
                      <w:color w:val="000000"/>
                      <w:sz w:val="20"/>
                      <w:szCs w:val="20"/>
                    </w:rPr>
                    <w:t xml:space="preserve">Please provide an explanation for how you projected the growth in the activity unit and if it is on a linear basis, compounded basis or year-on-year basis. </w:t>
                  </w:r>
                </w:p>
              </w:tc>
            </w:tr>
          </w:tbl>
          <w:p w14:paraId="0000032C" w14:textId="77777777" w:rsidR="00B5425A" w:rsidRDefault="00B5425A" w:rsidP="00AE50CC">
            <w:pPr>
              <w:pBdr>
                <w:top w:val="nil"/>
                <w:left w:val="nil"/>
                <w:bottom w:val="nil"/>
                <w:right w:val="nil"/>
                <w:between w:val="nil"/>
              </w:pBdr>
              <w:spacing w:after="0" w:line="240" w:lineRule="auto"/>
              <w:jc w:val="both"/>
              <w:rPr>
                <w:b/>
                <w:color w:val="50637D"/>
                <w:sz w:val="2"/>
                <w:szCs w:val="2"/>
              </w:rPr>
            </w:pPr>
          </w:p>
        </w:tc>
      </w:tr>
      <w:tr w:rsidR="00B5425A" w14:paraId="6C29401E" w14:textId="77777777" w:rsidTr="00194032">
        <w:trPr>
          <w:trHeight w:val="15"/>
        </w:trPr>
        <w:tc>
          <w:tcPr>
            <w:tcW w:w="11013" w:type="dxa"/>
            <w:gridSpan w:val="3"/>
            <w:tcBorders>
              <w:top w:val="single" w:sz="8" w:space="0" w:color="000000"/>
              <w:left w:val="single" w:sz="8" w:space="0" w:color="000000"/>
              <w:bottom w:val="single" w:sz="8" w:space="0" w:color="000000"/>
              <w:right w:val="single" w:sz="8" w:space="0" w:color="000000"/>
            </w:tcBorders>
            <w:shd w:val="clear" w:color="auto" w:fill="E7ECF1"/>
            <w:tcMar>
              <w:top w:w="45" w:type="dxa"/>
              <w:left w:w="45" w:type="dxa"/>
              <w:bottom w:w="45" w:type="dxa"/>
              <w:right w:w="45" w:type="dxa"/>
            </w:tcMar>
          </w:tcPr>
          <w:p w14:paraId="00000330" w14:textId="0E88E770" w:rsidR="00B5425A" w:rsidRPr="00F62E0D" w:rsidRDefault="00DD2C85" w:rsidP="00F62E0D">
            <w:pPr>
              <w:pStyle w:val="ListParagraph"/>
              <w:numPr>
                <w:ilvl w:val="2"/>
                <w:numId w:val="30"/>
              </w:numPr>
              <w:spacing w:after="0" w:line="240" w:lineRule="auto"/>
              <w:rPr>
                <w:b/>
                <w:color w:val="0F243E"/>
                <w:sz w:val="20"/>
                <w:szCs w:val="20"/>
              </w:rPr>
            </w:pPr>
            <w:r w:rsidRPr="00F62E0D">
              <w:rPr>
                <w:b/>
                <w:color w:val="0F243E"/>
                <w:sz w:val="20"/>
                <w:szCs w:val="20"/>
              </w:rPr>
              <w:t>Table 3: Other Proposed Targets</w:t>
            </w:r>
          </w:p>
          <w:p w14:paraId="00000331" w14:textId="5778F952" w:rsidR="00B5425A" w:rsidRPr="00495EB8" w:rsidRDefault="00DD2C85" w:rsidP="00B03FE6">
            <w:pPr>
              <w:pBdr>
                <w:top w:val="nil"/>
                <w:left w:val="nil"/>
                <w:bottom w:val="nil"/>
                <w:right w:val="nil"/>
                <w:between w:val="nil"/>
              </w:pBdr>
              <w:shd w:val="clear" w:color="auto" w:fill="E7ECF1"/>
              <w:spacing w:after="0" w:line="240" w:lineRule="auto"/>
              <w:jc w:val="both"/>
              <w:rPr>
                <w:i/>
                <w:color w:val="0F243E"/>
                <w:sz w:val="20"/>
                <w:szCs w:val="20"/>
              </w:rPr>
            </w:pPr>
            <w:r w:rsidRPr="00495EB8">
              <w:rPr>
                <w:i/>
                <w:color w:val="0F243E"/>
                <w:sz w:val="20"/>
                <w:szCs w:val="20"/>
              </w:rPr>
              <w:t xml:space="preserve">Please include </w:t>
            </w:r>
            <w:r w:rsidRPr="00495EB8">
              <w:rPr>
                <w:i/>
                <w:color w:val="0F243E"/>
                <w:sz w:val="20"/>
                <w:szCs w:val="20"/>
                <w:u w:val="single"/>
              </w:rPr>
              <w:t>other types of targets</w:t>
            </w:r>
            <w:r w:rsidRPr="00495EB8">
              <w:rPr>
                <w:i/>
                <w:color w:val="0F243E"/>
                <w:sz w:val="20"/>
                <w:szCs w:val="20"/>
              </w:rPr>
              <w:t xml:space="preserve"> that are not absolute or intensity in the table below (e.g., renewable electricity targets). For target IDs, use “O1”, “O2”, etc.</w:t>
            </w:r>
          </w:p>
          <w:tbl>
            <w:tblPr>
              <w:tblStyle w:val="62"/>
              <w:tblW w:w="10828" w:type="dxa"/>
              <w:tblBorders>
                <w:top w:val="single" w:sz="4"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28"/>
            </w:tblGrid>
            <w:tr w:rsidR="00B5425A" w14:paraId="37DE7676" w14:textId="77777777" w:rsidTr="009A2B15">
              <w:trPr>
                <w:trHeight w:val="1136"/>
              </w:trPr>
              <w:tc>
                <w:tcPr>
                  <w:tcW w:w="10828" w:type="dxa"/>
                  <w:shd w:val="clear" w:color="auto" w:fill="EBF1DD"/>
                  <w:tcMar>
                    <w:left w:w="115" w:type="dxa"/>
                    <w:right w:w="115" w:type="dxa"/>
                  </w:tcMar>
                </w:tcPr>
                <w:p w14:paraId="00000332" w14:textId="570194A8" w:rsidR="00B5425A" w:rsidRPr="00495EB8" w:rsidRDefault="00DD2C85" w:rsidP="00495EB8">
                  <w:pPr>
                    <w:widowControl w:val="0"/>
                    <w:numPr>
                      <w:ilvl w:val="0"/>
                      <w:numId w:val="2"/>
                    </w:numPr>
                    <w:pBdr>
                      <w:top w:val="nil"/>
                      <w:left w:val="nil"/>
                      <w:bottom w:val="nil"/>
                      <w:right w:val="nil"/>
                      <w:between w:val="nil"/>
                    </w:pBdr>
                    <w:spacing w:after="0" w:line="276" w:lineRule="auto"/>
                    <w:ind w:firstLine="357"/>
                    <w:jc w:val="both"/>
                    <w:rPr>
                      <w:i/>
                      <w:color w:val="000000"/>
                      <w:sz w:val="20"/>
                      <w:szCs w:val="20"/>
                    </w:rPr>
                  </w:pPr>
                  <w:r w:rsidRPr="00495EB8">
                    <w:rPr>
                      <w:b/>
                      <w:i/>
                      <w:color w:val="000000"/>
                      <w:sz w:val="20"/>
                      <w:szCs w:val="20"/>
                    </w:rPr>
                    <w:t xml:space="preserve">Target ID: </w:t>
                  </w:r>
                  <w:r w:rsidRPr="00495EB8">
                    <w:rPr>
                      <w:i/>
                      <w:color w:val="000000"/>
                      <w:sz w:val="20"/>
                      <w:szCs w:val="20"/>
                    </w:rPr>
                    <w:t xml:space="preserve">Number each target to identify them as needed throughout the form using “O1”, “O2”, etc.  For example, if you have </w:t>
                  </w:r>
                  <w:r w:rsidR="00355646">
                    <w:rPr>
                      <w:i/>
                      <w:color w:val="000000"/>
                      <w:sz w:val="20"/>
                      <w:szCs w:val="20"/>
                    </w:rPr>
                    <w:t xml:space="preserve">two </w:t>
                  </w:r>
                  <w:r w:rsidRPr="00495EB8">
                    <w:rPr>
                      <w:i/>
                      <w:color w:val="000000"/>
                      <w:sz w:val="20"/>
                      <w:szCs w:val="20"/>
                    </w:rPr>
                    <w:t>renewable electricity target</w:t>
                  </w:r>
                  <w:r w:rsidR="00355646">
                    <w:rPr>
                      <w:i/>
                      <w:color w:val="000000"/>
                      <w:sz w:val="20"/>
                      <w:szCs w:val="20"/>
                    </w:rPr>
                    <w:t>s</w:t>
                  </w:r>
                  <w:r w:rsidRPr="00495EB8">
                    <w:rPr>
                      <w:i/>
                      <w:color w:val="000000"/>
                      <w:sz w:val="20"/>
                      <w:szCs w:val="20"/>
                    </w:rPr>
                    <w:t>, your targets ID should be: O1 and O2 respectively.</w:t>
                  </w:r>
                </w:p>
                <w:p w14:paraId="00000333" w14:textId="77777777" w:rsidR="00B5425A" w:rsidRPr="00495EB8" w:rsidRDefault="00DD2C85" w:rsidP="00495EB8">
                  <w:pPr>
                    <w:widowControl w:val="0"/>
                    <w:numPr>
                      <w:ilvl w:val="0"/>
                      <w:numId w:val="2"/>
                    </w:numPr>
                    <w:pBdr>
                      <w:top w:val="nil"/>
                      <w:left w:val="nil"/>
                      <w:bottom w:val="nil"/>
                      <w:right w:val="nil"/>
                      <w:between w:val="nil"/>
                    </w:pBdr>
                    <w:spacing w:after="0" w:line="276" w:lineRule="auto"/>
                    <w:ind w:firstLine="357"/>
                    <w:jc w:val="both"/>
                    <w:rPr>
                      <w:i/>
                      <w:color w:val="000000"/>
                      <w:sz w:val="20"/>
                      <w:szCs w:val="20"/>
                    </w:rPr>
                  </w:pPr>
                  <w:r w:rsidRPr="00495EB8">
                    <w:rPr>
                      <w:b/>
                      <w:i/>
                      <w:color w:val="000000"/>
                      <w:sz w:val="20"/>
                      <w:szCs w:val="20"/>
                    </w:rPr>
                    <w:t xml:space="preserve">Scope(s): </w:t>
                  </w:r>
                  <w:r w:rsidRPr="00495EB8">
                    <w:rPr>
                      <w:i/>
                      <w:color w:val="000000"/>
                      <w:sz w:val="20"/>
                      <w:szCs w:val="20"/>
                    </w:rPr>
                    <w:t xml:space="preserve">Identify which scope(s) the target covers (1, 2, and/or 3). Targets that combine scopes (e.g., 1+2 or 1+2+3) are permitted. </w:t>
                  </w:r>
                </w:p>
                <w:p w14:paraId="00000335" w14:textId="725963FF" w:rsidR="00B5425A" w:rsidRPr="00495EB8" w:rsidRDefault="00DD2C85" w:rsidP="00495EB8">
                  <w:pPr>
                    <w:widowControl w:val="0"/>
                    <w:numPr>
                      <w:ilvl w:val="0"/>
                      <w:numId w:val="2"/>
                    </w:numPr>
                    <w:pBdr>
                      <w:top w:val="nil"/>
                      <w:left w:val="nil"/>
                      <w:bottom w:val="nil"/>
                      <w:right w:val="nil"/>
                      <w:between w:val="nil"/>
                    </w:pBdr>
                    <w:spacing w:after="0" w:line="276" w:lineRule="auto"/>
                    <w:ind w:firstLine="357"/>
                    <w:jc w:val="both"/>
                    <w:rPr>
                      <w:i/>
                      <w:color w:val="000000"/>
                      <w:sz w:val="20"/>
                      <w:szCs w:val="20"/>
                    </w:rPr>
                  </w:pPr>
                  <w:r w:rsidRPr="00495EB8">
                    <w:rPr>
                      <w:b/>
                      <w:i/>
                      <w:color w:val="000000"/>
                      <w:sz w:val="20"/>
                      <w:szCs w:val="20"/>
                    </w:rPr>
                    <w:t xml:space="preserve">KPI (Metric): </w:t>
                  </w:r>
                  <w:r w:rsidRPr="00495EB8">
                    <w:rPr>
                      <w:i/>
                      <w:color w:val="000000"/>
                      <w:sz w:val="20"/>
                      <w:szCs w:val="20"/>
                    </w:rPr>
                    <w:t>Enter the metric used in your target. If you are submitting a RE procurement target, your KPI should be “% share of electricity actively sourced from RE”.</w:t>
                  </w:r>
                </w:p>
                <w:p w14:paraId="00000336" w14:textId="372EA42A" w:rsidR="00B5425A" w:rsidRPr="00495EB8" w:rsidRDefault="00DD2C85" w:rsidP="00495EB8">
                  <w:pPr>
                    <w:widowControl w:val="0"/>
                    <w:numPr>
                      <w:ilvl w:val="0"/>
                      <w:numId w:val="2"/>
                    </w:numPr>
                    <w:pBdr>
                      <w:top w:val="nil"/>
                      <w:left w:val="nil"/>
                      <w:bottom w:val="nil"/>
                      <w:right w:val="nil"/>
                      <w:between w:val="nil"/>
                    </w:pBdr>
                    <w:spacing w:after="0" w:line="276" w:lineRule="auto"/>
                    <w:ind w:firstLine="357"/>
                    <w:jc w:val="both"/>
                    <w:rPr>
                      <w:b/>
                      <w:i/>
                      <w:color w:val="000000"/>
                      <w:sz w:val="20"/>
                      <w:szCs w:val="20"/>
                    </w:rPr>
                  </w:pPr>
                  <w:r w:rsidRPr="00495EB8">
                    <w:rPr>
                      <w:b/>
                      <w:i/>
                      <w:color w:val="000000"/>
                      <w:sz w:val="20"/>
                      <w:szCs w:val="20"/>
                    </w:rPr>
                    <w:t xml:space="preserve">KPI in Base year: </w:t>
                  </w:r>
                  <w:r w:rsidRPr="00495EB8">
                    <w:rPr>
                      <w:i/>
                      <w:color w:val="000000"/>
                      <w:sz w:val="20"/>
                      <w:szCs w:val="20"/>
                    </w:rPr>
                    <w:t>Enter the KPI value in the base year. Provide an estimate if the exact value is not available.</w:t>
                  </w:r>
                </w:p>
                <w:p w14:paraId="00000337" w14:textId="135CB787" w:rsidR="00B5425A" w:rsidRPr="00495EB8" w:rsidRDefault="00DD2C85" w:rsidP="00495EB8">
                  <w:pPr>
                    <w:widowControl w:val="0"/>
                    <w:numPr>
                      <w:ilvl w:val="0"/>
                      <w:numId w:val="2"/>
                    </w:numPr>
                    <w:pBdr>
                      <w:top w:val="nil"/>
                      <w:left w:val="nil"/>
                      <w:bottom w:val="nil"/>
                      <w:right w:val="nil"/>
                      <w:between w:val="nil"/>
                    </w:pBdr>
                    <w:spacing w:after="0" w:line="276" w:lineRule="auto"/>
                    <w:ind w:firstLine="357"/>
                    <w:jc w:val="both"/>
                    <w:rPr>
                      <w:b/>
                      <w:i/>
                      <w:color w:val="000000"/>
                      <w:sz w:val="20"/>
                      <w:szCs w:val="20"/>
                    </w:rPr>
                  </w:pPr>
                  <w:r w:rsidRPr="00495EB8">
                    <w:rPr>
                      <w:b/>
                      <w:i/>
                      <w:color w:val="000000"/>
                      <w:sz w:val="20"/>
                      <w:szCs w:val="20"/>
                    </w:rPr>
                    <w:t xml:space="preserve">KPI in Target year: </w:t>
                  </w:r>
                  <w:r w:rsidRPr="00495EB8">
                    <w:rPr>
                      <w:i/>
                      <w:color w:val="000000"/>
                      <w:sz w:val="20"/>
                      <w:szCs w:val="20"/>
                    </w:rPr>
                    <w:t xml:space="preserve">Enter the KPI value you are committing to achieve in the target year. </w:t>
                  </w:r>
                </w:p>
                <w:p w14:paraId="00000338" w14:textId="77777777" w:rsidR="00B5425A" w:rsidRPr="00495EB8" w:rsidRDefault="00DD2C85" w:rsidP="00495EB8">
                  <w:pPr>
                    <w:widowControl w:val="0"/>
                    <w:numPr>
                      <w:ilvl w:val="0"/>
                      <w:numId w:val="2"/>
                    </w:numPr>
                    <w:pBdr>
                      <w:top w:val="nil"/>
                      <w:left w:val="nil"/>
                      <w:bottom w:val="nil"/>
                      <w:right w:val="nil"/>
                      <w:between w:val="nil"/>
                    </w:pBdr>
                    <w:spacing w:after="0" w:line="276" w:lineRule="auto"/>
                    <w:ind w:firstLine="357"/>
                    <w:jc w:val="both"/>
                    <w:rPr>
                      <w:b/>
                      <w:i/>
                      <w:color w:val="000000"/>
                      <w:sz w:val="20"/>
                      <w:szCs w:val="20"/>
                    </w:rPr>
                  </w:pPr>
                  <w:r w:rsidRPr="00495EB8">
                    <w:rPr>
                      <w:b/>
                      <w:i/>
                      <w:color w:val="000000"/>
                      <w:sz w:val="20"/>
                      <w:szCs w:val="20"/>
                    </w:rPr>
                    <w:t xml:space="preserve">Base year: </w:t>
                  </w:r>
                  <w:r w:rsidRPr="00495EB8">
                    <w:rPr>
                      <w:i/>
                      <w:color w:val="000000"/>
                      <w:sz w:val="20"/>
                      <w:szCs w:val="20"/>
                    </w:rPr>
                    <w:t>Indicate the base year for the target. The SBTi recommends choosing the most recent year for which complete data are available as the target base year.</w:t>
                  </w:r>
                </w:p>
                <w:p w14:paraId="00000339" w14:textId="66F96878" w:rsidR="00B5425A" w:rsidRDefault="00DD2C85" w:rsidP="00355646">
                  <w:pPr>
                    <w:widowControl w:val="0"/>
                    <w:numPr>
                      <w:ilvl w:val="0"/>
                      <w:numId w:val="2"/>
                    </w:numPr>
                    <w:pBdr>
                      <w:top w:val="nil"/>
                      <w:left w:val="nil"/>
                      <w:bottom w:val="nil"/>
                      <w:right w:val="nil"/>
                      <w:between w:val="nil"/>
                    </w:pBdr>
                    <w:spacing w:after="0" w:line="276" w:lineRule="auto"/>
                    <w:ind w:firstLine="357"/>
                    <w:jc w:val="both"/>
                    <w:rPr>
                      <w:b/>
                      <w:i/>
                      <w:sz w:val="18"/>
                      <w:szCs w:val="18"/>
                    </w:rPr>
                  </w:pPr>
                  <w:r w:rsidRPr="00495EB8">
                    <w:rPr>
                      <w:b/>
                      <w:i/>
                      <w:color w:val="000000"/>
                      <w:sz w:val="20"/>
                      <w:szCs w:val="20"/>
                    </w:rPr>
                    <w:t xml:space="preserve">Target year: </w:t>
                  </w:r>
                  <w:r w:rsidRPr="00495EB8">
                    <w:rPr>
                      <w:i/>
                      <w:color w:val="000000"/>
                      <w:sz w:val="20"/>
                      <w:szCs w:val="20"/>
                    </w:rPr>
                    <w:t>Indicate the target year. Refer to the SBTi Criteria Base and Target years, Scope 3 Timeframe, and RE targets for guidelines on acceptable time frames for different targets.</w:t>
                  </w:r>
                </w:p>
              </w:tc>
            </w:tr>
          </w:tbl>
          <w:tbl>
            <w:tblPr>
              <w:tblStyle w:val="62"/>
              <w:tblpPr w:leftFromText="180" w:rightFromText="180" w:vertAnchor="text" w:horzAnchor="margin" w:tblpXSpec="center" w:tblpY="310"/>
              <w:tblOverlap w:val="never"/>
              <w:tblW w:w="10513" w:type="dxa"/>
              <w:tblBorders>
                <w:top w:val="single" w:sz="4"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
              <w:gridCol w:w="1558"/>
              <w:gridCol w:w="1558"/>
              <w:gridCol w:w="1558"/>
              <w:gridCol w:w="1558"/>
              <w:gridCol w:w="1558"/>
              <w:gridCol w:w="1717"/>
            </w:tblGrid>
            <w:tr w:rsidR="00495EB8" w14:paraId="3D6C47DC" w14:textId="77777777" w:rsidTr="004F066E">
              <w:trPr>
                <w:trHeight w:val="371"/>
              </w:trPr>
              <w:tc>
                <w:tcPr>
                  <w:tcW w:w="1006" w:type="dxa"/>
                  <w:shd w:val="clear" w:color="auto" w:fill="E7ECF1"/>
                  <w:tcMar>
                    <w:left w:w="115" w:type="dxa"/>
                    <w:right w:w="115" w:type="dxa"/>
                  </w:tcMar>
                </w:tcPr>
                <w:p w14:paraId="7354B664" w14:textId="77777777" w:rsidR="00495EB8" w:rsidRDefault="00495EB8" w:rsidP="00495EB8">
                  <w:pPr>
                    <w:shd w:val="clear" w:color="auto" w:fill="E7ECF1"/>
                    <w:spacing w:line="240" w:lineRule="auto"/>
                    <w:jc w:val="center"/>
                    <w:rPr>
                      <w:color w:val="0F243E"/>
                      <w:sz w:val="18"/>
                      <w:szCs w:val="18"/>
                    </w:rPr>
                  </w:pPr>
                  <w:r>
                    <w:rPr>
                      <w:b/>
                      <w:color w:val="0F243E"/>
                      <w:sz w:val="18"/>
                      <w:szCs w:val="18"/>
                    </w:rPr>
                    <w:t>Target ID</w:t>
                  </w:r>
                </w:p>
              </w:tc>
              <w:tc>
                <w:tcPr>
                  <w:tcW w:w="1558" w:type="dxa"/>
                  <w:shd w:val="clear" w:color="auto" w:fill="E7ECF1"/>
                </w:tcPr>
                <w:p w14:paraId="13E61E81" w14:textId="77777777" w:rsidR="00495EB8" w:rsidRDefault="00495EB8" w:rsidP="00495EB8">
                  <w:pPr>
                    <w:shd w:val="clear" w:color="auto" w:fill="E7ECF1"/>
                    <w:spacing w:line="240" w:lineRule="auto"/>
                    <w:jc w:val="center"/>
                    <w:rPr>
                      <w:b/>
                      <w:color w:val="0F243E"/>
                      <w:sz w:val="18"/>
                      <w:szCs w:val="18"/>
                    </w:rPr>
                  </w:pPr>
                  <w:r>
                    <w:rPr>
                      <w:b/>
                      <w:color w:val="0F243E"/>
                      <w:sz w:val="18"/>
                      <w:szCs w:val="18"/>
                    </w:rPr>
                    <w:t>Scope(s)</w:t>
                  </w:r>
                </w:p>
              </w:tc>
              <w:tc>
                <w:tcPr>
                  <w:tcW w:w="1558" w:type="dxa"/>
                  <w:shd w:val="clear" w:color="auto" w:fill="E7ECF1"/>
                </w:tcPr>
                <w:p w14:paraId="7E2CFE38" w14:textId="77777777" w:rsidR="00495EB8" w:rsidRDefault="00495EB8" w:rsidP="00495EB8">
                  <w:pPr>
                    <w:shd w:val="clear" w:color="auto" w:fill="E7ECF1"/>
                    <w:spacing w:line="240" w:lineRule="auto"/>
                    <w:jc w:val="center"/>
                    <w:rPr>
                      <w:b/>
                      <w:color w:val="0F243E"/>
                      <w:sz w:val="18"/>
                      <w:szCs w:val="18"/>
                    </w:rPr>
                  </w:pPr>
                  <w:r>
                    <w:rPr>
                      <w:b/>
                      <w:color w:val="0F243E"/>
                      <w:sz w:val="18"/>
                      <w:szCs w:val="18"/>
                    </w:rPr>
                    <w:t>KPI (Metric)</w:t>
                  </w:r>
                </w:p>
              </w:tc>
              <w:tc>
                <w:tcPr>
                  <w:tcW w:w="1558" w:type="dxa"/>
                  <w:shd w:val="clear" w:color="auto" w:fill="E7ECF1"/>
                </w:tcPr>
                <w:p w14:paraId="1F21B5DD" w14:textId="77777777" w:rsidR="00495EB8" w:rsidRDefault="00495EB8" w:rsidP="00495EB8">
                  <w:pPr>
                    <w:shd w:val="clear" w:color="auto" w:fill="E7ECF1"/>
                    <w:spacing w:line="240" w:lineRule="auto"/>
                    <w:jc w:val="center"/>
                    <w:rPr>
                      <w:b/>
                      <w:color w:val="0F243E"/>
                      <w:sz w:val="18"/>
                      <w:szCs w:val="18"/>
                    </w:rPr>
                  </w:pPr>
                  <w:r>
                    <w:rPr>
                      <w:b/>
                      <w:color w:val="0F243E"/>
                      <w:sz w:val="18"/>
                      <w:szCs w:val="18"/>
                    </w:rPr>
                    <w:t xml:space="preserve">KPI in Base year </w:t>
                  </w:r>
                </w:p>
              </w:tc>
              <w:tc>
                <w:tcPr>
                  <w:tcW w:w="1558" w:type="dxa"/>
                  <w:shd w:val="clear" w:color="auto" w:fill="E7ECF1"/>
                </w:tcPr>
                <w:p w14:paraId="6B4A9B27" w14:textId="77777777" w:rsidR="00495EB8" w:rsidRDefault="00495EB8" w:rsidP="00495EB8">
                  <w:pPr>
                    <w:shd w:val="clear" w:color="auto" w:fill="E7ECF1"/>
                    <w:spacing w:line="240" w:lineRule="auto"/>
                    <w:jc w:val="center"/>
                    <w:rPr>
                      <w:b/>
                      <w:color w:val="0F243E"/>
                      <w:sz w:val="18"/>
                      <w:szCs w:val="18"/>
                    </w:rPr>
                  </w:pPr>
                  <w:r>
                    <w:rPr>
                      <w:b/>
                      <w:color w:val="0F243E"/>
                      <w:sz w:val="18"/>
                      <w:szCs w:val="18"/>
                    </w:rPr>
                    <w:t>KPI in Target year</w:t>
                  </w:r>
                </w:p>
              </w:tc>
              <w:tc>
                <w:tcPr>
                  <w:tcW w:w="1558" w:type="dxa"/>
                  <w:shd w:val="clear" w:color="auto" w:fill="E7ECF1"/>
                  <w:tcMar>
                    <w:left w:w="115" w:type="dxa"/>
                    <w:right w:w="115" w:type="dxa"/>
                  </w:tcMar>
                </w:tcPr>
                <w:p w14:paraId="282F0607" w14:textId="77777777" w:rsidR="00495EB8" w:rsidRDefault="00495EB8" w:rsidP="00495EB8">
                  <w:pPr>
                    <w:shd w:val="clear" w:color="auto" w:fill="E7ECF1"/>
                    <w:spacing w:line="240" w:lineRule="auto"/>
                    <w:jc w:val="center"/>
                    <w:rPr>
                      <w:color w:val="0F243E"/>
                      <w:sz w:val="18"/>
                      <w:szCs w:val="18"/>
                    </w:rPr>
                  </w:pPr>
                  <w:r>
                    <w:rPr>
                      <w:b/>
                      <w:color w:val="0F243E"/>
                      <w:sz w:val="18"/>
                      <w:szCs w:val="18"/>
                    </w:rPr>
                    <w:t>Base year</w:t>
                  </w:r>
                </w:p>
              </w:tc>
              <w:tc>
                <w:tcPr>
                  <w:tcW w:w="1717" w:type="dxa"/>
                  <w:shd w:val="clear" w:color="auto" w:fill="E7ECF1"/>
                  <w:tcMar>
                    <w:left w:w="115" w:type="dxa"/>
                    <w:right w:w="115" w:type="dxa"/>
                  </w:tcMar>
                </w:tcPr>
                <w:p w14:paraId="2F0712E3" w14:textId="77777777" w:rsidR="00495EB8" w:rsidRDefault="00495EB8" w:rsidP="00495EB8">
                  <w:pPr>
                    <w:shd w:val="clear" w:color="auto" w:fill="E7ECF1"/>
                    <w:spacing w:line="240" w:lineRule="auto"/>
                    <w:jc w:val="center"/>
                    <w:rPr>
                      <w:color w:val="0F243E"/>
                      <w:sz w:val="18"/>
                      <w:szCs w:val="18"/>
                    </w:rPr>
                  </w:pPr>
                  <w:r>
                    <w:rPr>
                      <w:b/>
                      <w:color w:val="0F243E"/>
                      <w:sz w:val="18"/>
                      <w:szCs w:val="18"/>
                    </w:rPr>
                    <w:t>Target year</w:t>
                  </w:r>
                </w:p>
              </w:tc>
            </w:tr>
            <w:tr w:rsidR="00495EB8" w14:paraId="0DD85664" w14:textId="77777777" w:rsidTr="004F066E">
              <w:trPr>
                <w:trHeight w:val="24"/>
              </w:trPr>
              <w:tc>
                <w:tcPr>
                  <w:tcW w:w="1006" w:type="dxa"/>
                  <w:shd w:val="clear" w:color="auto" w:fill="FFFFFF"/>
                  <w:tcMar>
                    <w:left w:w="115" w:type="dxa"/>
                    <w:right w:w="115" w:type="dxa"/>
                  </w:tcMar>
                </w:tcPr>
                <w:p w14:paraId="7E0DA201" w14:textId="77777777" w:rsidR="00495EB8" w:rsidRDefault="00495EB8" w:rsidP="00495EB8">
                  <w:pPr>
                    <w:spacing w:after="0" w:line="240" w:lineRule="auto"/>
                    <w:jc w:val="center"/>
                    <w:rPr>
                      <w:color w:val="0F243E"/>
                    </w:rPr>
                  </w:pPr>
                  <w:r>
                    <w:rPr>
                      <w:color w:val="0F243E"/>
                      <w:sz w:val="20"/>
                      <w:szCs w:val="20"/>
                    </w:rPr>
                    <w:t>O1</w:t>
                  </w:r>
                </w:p>
              </w:tc>
              <w:tc>
                <w:tcPr>
                  <w:tcW w:w="1558" w:type="dxa"/>
                  <w:shd w:val="clear" w:color="auto" w:fill="FFFFFF"/>
                </w:tcPr>
                <w:p w14:paraId="6C0CED75" w14:textId="77777777" w:rsidR="00495EB8" w:rsidRDefault="00495EB8" w:rsidP="00495EB8">
                  <w:pPr>
                    <w:spacing w:after="0" w:line="240" w:lineRule="auto"/>
                    <w:jc w:val="center"/>
                  </w:pPr>
                </w:p>
              </w:tc>
              <w:tc>
                <w:tcPr>
                  <w:tcW w:w="1558" w:type="dxa"/>
                  <w:shd w:val="clear" w:color="auto" w:fill="FFFFFF"/>
                </w:tcPr>
                <w:p w14:paraId="46FE8D53" w14:textId="77777777" w:rsidR="00495EB8" w:rsidRDefault="00495EB8" w:rsidP="00495EB8">
                  <w:pPr>
                    <w:spacing w:after="0" w:line="240" w:lineRule="auto"/>
                    <w:jc w:val="center"/>
                  </w:pPr>
                </w:p>
              </w:tc>
              <w:tc>
                <w:tcPr>
                  <w:tcW w:w="1558" w:type="dxa"/>
                  <w:shd w:val="clear" w:color="auto" w:fill="FFFFFF"/>
                </w:tcPr>
                <w:p w14:paraId="2E8091AE" w14:textId="77777777" w:rsidR="00495EB8" w:rsidRDefault="00495EB8" w:rsidP="00495EB8">
                  <w:pPr>
                    <w:spacing w:after="0" w:line="240" w:lineRule="auto"/>
                    <w:jc w:val="center"/>
                  </w:pPr>
                </w:p>
              </w:tc>
              <w:tc>
                <w:tcPr>
                  <w:tcW w:w="1558" w:type="dxa"/>
                  <w:shd w:val="clear" w:color="auto" w:fill="FFFFFF"/>
                </w:tcPr>
                <w:p w14:paraId="1561829A" w14:textId="77777777" w:rsidR="00495EB8" w:rsidRDefault="00495EB8" w:rsidP="00495EB8">
                  <w:pPr>
                    <w:spacing w:after="0" w:line="240" w:lineRule="auto"/>
                    <w:jc w:val="center"/>
                  </w:pPr>
                </w:p>
              </w:tc>
              <w:tc>
                <w:tcPr>
                  <w:tcW w:w="1558" w:type="dxa"/>
                  <w:shd w:val="clear" w:color="auto" w:fill="FFFFFF"/>
                  <w:tcMar>
                    <w:left w:w="115" w:type="dxa"/>
                    <w:right w:w="115" w:type="dxa"/>
                  </w:tcMar>
                </w:tcPr>
                <w:p w14:paraId="58DBFEDF" w14:textId="77777777" w:rsidR="00495EB8" w:rsidRDefault="00495EB8" w:rsidP="00495EB8">
                  <w:pPr>
                    <w:spacing w:after="0" w:line="240" w:lineRule="auto"/>
                    <w:jc w:val="center"/>
                  </w:pPr>
                </w:p>
              </w:tc>
              <w:tc>
                <w:tcPr>
                  <w:tcW w:w="1717" w:type="dxa"/>
                  <w:shd w:val="clear" w:color="auto" w:fill="FFFFFF"/>
                  <w:tcMar>
                    <w:left w:w="115" w:type="dxa"/>
                    <w:right w:w="115" w:type="dxa"/>
                  </w:tcMar>
                </w:tcPr>
                <w:p w14:paraId="0ACDA24F" w14:textId="77777777" w:rsidR="00495EB8" w:rsidRDefault="00495EB8" w:rsidP="00495EB8">
                  <w:pPr>
                    <w:spacing w:after="0" w:line="240" w:lineRule="auto"/>
                    <w:jc w:val="center"/>
                  </w:pPr>
                </w:p>
              </w:tc>
            </w:tr>
            <w:tr w:rsidR="00495EB8" w14:paraId="7ED3E220" w14:textId="77777777" w:rsidTr="004F066E">
              <w:trPr>
                <w:trHeight w:val="189"/>
              </w:trPr>
              <w:tc>
                <w:tcPr>
                  <w:tcW w:w="1006" w:type="dxa"/>
                  <w:shd w:val="clear" w:color="auto" w:fill="FFFFFF"/>
                  <w:tcMar>
                    <w:left w:w="115" w:type="dxa"/>
                    <w:right w:w="115" w:type="dxa"/>
                  </w:tcMar>
                </w:tcPr>
                <w:p w14:paraId="3F76FBD1" w14:textId="77777777" w:rsidR="00495EB8" w:rsidRDefault="00495EB8" w:rsidP="00495EB8">
                  <w:pPr>
                    <w:spacing w:after="0" w:line="240" w:lineRule="auto"/>
                    <w:jc w:val="center"/>
                    <w:rPr>
                      <w:color w:val="0F243E"/>
                    </w:rPr>
                  </w:pPr>
                  <w:r>
                    <w:rPr>
                      <w:color w:val="0F243E"/>
                      <w:sz w:val="20"/>
                      <w:szCs w:val="20"/>
                    </w:rPr>
                    <w:t>O2</w:t>
                  </w:r>
                </w:p>
              </w:tc>
              <w:tc>
                <w:tcPr>
                  <w:tcW w:w="1558" w:type="dxa"/>
                  <w:shd w:val="clear" w:color="auto" w:fill="FFFFFF"/>
                </w:tcPr>
                <w:p w14:paraId="52A75153" w14:textId="77777777" w:rsidR="00495EB8" w:rsidRDefault="00495EB8" w:rsidP="00495EB8">
                  <w:pPr>
                    <w:spacing w:after="0" w:line="240" w:lineRule="auto"/>
                    <w:jc w:val="center"/>
                  </w:pPr>
                </w:p>
              </w:tc>
              <w:tc>
                <w:tcPr>
                  <w:tcW w:w="1558" w:type="dxa"/>
                  <w:shd w:val="clear" w:color="auto" w:fill="FFFFFF"/>
                </w:tcPr>
                <w:p w14:paraId="77E7B32B" w14:textId="77777777" w:rsidR="00495EB8" w:rsidRDefault="00495EB8" w:rsidP="00495EB8">
                  <w:pPr>
                    <w:spacing w:after="0" w:line="240" w:lineRule="auto"/>
                    <w:jc w:val="center"/>
                  </w:pPr>
                </w:p>
              </w:tc>
              <w:tc>
                <w:tcPr>
                  <w:tcW w:w="1558" w:type="dxa"/>
                  <w:shd w:val="clear" w:color="auto" w:fill="FFFFFF"/>
                </w:tcPr>
                <w:p w14:paraId="0ED1668B" w14:textId="77777777" w:rsidR="00495EB8" w:rsidRDefault="00495EB8" w:rsidP="00495EB8">
                  <w:pPr>
                    <w:spacing w:after="0" w:line="240" w:lineRule="auto"/>
                    <w:jc w:val="center"/>
                  </w:pPr>
                </w:p>
              </w:tc>
              <w:tc>
                <w:tcPr>
                  <w:tcW w:w="1558" w:type="dxa"/>
                  <w:shd w:val="clear" w:color="auto" w:fill="FFFFFF"/>
                </w:tcPr>
                <w:p w14:paraId="1257A7F5" w14:textId="77777777" w:rsidR="00495EB8" w:rsidRDefault="00495EB8" w:rsidP="00495EB8">
                  <w:pPr>
                    <w:spacing w:after="0" w:line="240" w:lineRule="auto"/>
                    <w:jc w:val="center"/>
                  </w:pPr>
                </w:p>
              </w:tc>
              <w:tc>
                <w:tcPr>
                  <w:tcW w:w="1558" w:type="dxa"/>
                  <w:shd w:val="clear" w:color="auto" w:fill="FFFFFF"/>
                  <w:tcMar>
                    <w:left w:w="115" w:type="dxa"/>
                    <w:right w:w="115" w:type="dxa"/>
                  </w:tcMar>
                </w:tcPr>
                <w:p w14:paraId="47D32417" w14:textId="77777777" w:rsidR="00495EB8" w:rsidRDefault="00495EB8" w:rsidP="00495EB8">
                  <w:pPr>
                    <w:spacing w:after="0" w:line="240" w:lineRule="auto"/>
                    <w:jc w:val="center"/>
                  </w:pPr>
                </w:p>
              </w:tc>
              <w:tc>
                <w:tcPr>
                  <w:tcW w:w="1717" w:type="dxa"/>
                  <w:shd w:val="clear" w:color="auto" w:fill="FFFFFF"/>
                  <w:tcMar>
                    <w:left w:w="115" w:type="dxa"/>
                    <w:right w:w="115" w:type="dxa"/>
                  </w:tcMar>
                </w:tcPr>
                <w:p w14:paraId="0A1C6824" w14:textId="77777777" w:rsidR="00495EB8" w:rsidRDefault="00495EB8" w:rsidP="00495EB8">
                  <w:pPr>
                    <w:spacing w:after="0" w:line="240" w:lineRule="auto"/>
                    <w:jc w:val="center"/>
                  </w:pPr>
                </w:p>
              </w:tc>
            </w:tr>
            <w:tr w:rsidR="00495EB8" w14:paraId="34D47EA4" w14:textId="77777777" w:rsidTr="004F066E">
              <w:trPr>
                <w:trHeight w:val="189"/>
              </w:trPr>
              <w:tc>
                <w:tcPr>
                  <w:tcW w:w="1006" w:type="dxa"/>
                  <w:shd w:val="clear" w:color="auto" w:fill="FFFFFF"/>
                  <w:tcMar>
                    <w:left w:w="115" w:type="dxa"/>
                    <w:right w:w="115" w:type="dxa"/>
                  </w:tcMar>
                </w:tcPr>
                <w:p w14:paraId="2196D68B" w14:textId="77777777" w:rsidR="00495EB8" w:rsidRDefault="00495EB8" w:rsidP="00495EB8">
                  <w:pPr>
                    <w:spacing w:after="0" w:line="240" w:lineRule="auto"/>
                    <w:jc w:val="center"/>
                    <w:rPr>
                      <w:color w:val="0F243E"/>
                      <w:sz w:val="20"/>
                      <w:szCs w:val="20"/>
                    </w:rPr>
                  </w:pPr>
                  <w:r>
                    <w:rPr>
                      <w:color w:val="0F243E"/>
                      <w:sz w:val="20"/>
                      <w:szCs w:val="20"/>
                    </w:rPr>
                    <w:t>O3</w:t>
                  </w:r>
                </w:p>
              </w:tc>
              <w:tc>
                <w:tcPr>
                  <w:tcW w:w="1558" w:type="dxa"/>
                  <w:shd w:val="clear" w:color="auto" w:fill="FFFFFF"/>
                </w:tcPr>
                <w:p w14:paraId="32B16225" w14:textId="77777777" w:rsidR="00495EB8" w:rsidRDefault="00495EB8" w:rsidP="00495EB8">
                  <w:pPr>
                    <w:spacing w:after="0" w:line="240" w:lineRule="auto"/>
                    <w:jc w:val="center"/>
                  </w:pPr>
                </w:p>
              </w:tc>
              <w:tc>
                <w:tcPr>
                  <w:tcW w:w="1558" w:type="dxa"/>
                  <w:shd w:val="clear" w:color="auto" w:fill="FFFFFF"/>
                </w:tcPr>
                <w:p w14:paraId="5A0F0280" w14:textId="77777777" w:rsidR="00495EB8" w:rsidRDefault="00495EB8" w:rsidP="00495EB8">
                  <w:pPr>
                    <w:spacing w:after="0" w:line="240" w:lineRule="auto"/>
                    <w:jc w:val="center"/>
                  </w:pPr>
                </w:p>
              </w:tc>
              <w:tc>
                <w:tcPr>
                  <w:tcW w:w="1558" w:type="dxa"/>
                  <w:shd w:val="clear" w:color="auto" w:fill="FFFFFF"/>
                </w:tcPr>
                <w:p w14:paraId="0CDFD945" w14:textId="77777777" w:rsidR="00495EB8" w:rsidRDefault="00495EB8" w:rsidP="00495EB8">
                  <w:pPr>
                    <w:spacing w:after="0" w:line="240" w:lineRule="auto"/>
                    <w:jc w:val="center"/>
                  </w:pPr>
                </w:p>
              </w:tc>
              <w:tc>
                <w:tcPr>
                  <w:tcW w:w="1558" w:type="dxa"/>
                  <w:shd w:val="clear" w:color="auto" w:fill="FFFFFF"/>
                </w:tcPr>
                <w:p w14:paraId="029EEDB5" w14:textId="77777777" w:rsidR="00495EB8" w:rsidRDefault="00495EB8" w:rsidP="00495EB8">
                  <w:pPr>
                    <w:spacing w:after="0" w:line="240" w:lineRule="auto"/>
                    <w:jc w:val="center"/>
                  </w:pPr>
                </w:p>
              </w:tc>
              <w:tc>
                <w:tcPr>
                  <w:tcW w:w="1558" w:type="dxa"/>
                  <w:shd w:val="clear" w:color="auto" w:fill="FFFFFF"/>
                  <w:tcMar>
                    <w:left w:w="115" w:type="dxa"/>
                    <w:right w:w="115" w:type="dxa"/>
                  </w:tcMar>
                </w:tcPr>
                <w:p w14:paraId="2611F0BA" w14:textId="77777777" w:rsidR="00495EB8" w:rsidRDefault="00495EB8" w:rsidP="00495EB8">
                  <w:pPr>
                    <w:spacing w:after="0" w:line="240" w:lineRule="auto"/>
                    <w:jc w:val="center"/>
                  </w:pPr>
                </w:p>
              </w:tc>
              <w:tc>
                <w:tcPr>
                  <w:tcW w:w="1717" w:type="dxa"/>
                  <w:shd w:val="clear" w:color="auto" w:fill="FFFFFF"/>
                  <w:tcMar>
                    <w:left w:w="115" w:type="dxa"/>
                    <w:right w:w="115" w:type="dxa"/>
                  </w:tcMar>
                </w:tcPr>
                <w:p w14:paraId="194CDD5A" w14:textId="77777777" w:rsidR="00495EB8" w:rsidRDefault="00495EB8" w:rsidP="00495EB8">
                  <w:pPr>
                    <w:spacing w:after="0" w:line="240" w:lineRule="auto"/>
                    <w:jc w:val="center"/>
                  </w:pPr>
                </w:p>
              </w:tc>
            </w:tr>
          </w:tbl>
          <w:p w14:paraId="20179E23" w14:textId="77777777" w:rsidR="00495EB8" w:rsidRDefault="00495EB8"/>
          <w:p w14:paraId="00000359" w14:textId="77777777" w:rsidR="00B5425A" w:rsidRDefault="00B5425A" w:rsidP="0039546C">
            <w:pPr>
              <w:pBdr>
                <w:top w:val="nil"/>
                <w:left w:val="nil"/>
                <w:bottom w:val="nil"/>
                <w:right w:val="nil"/>
                <w:between w:val="nil"/>
              </w:pBdr>
              <w:spacing w:line="240" w:lineRule="auto"/>
              <w:jc w:val="both"/>
              <w:rPr>
                <w:b/>
                <w:color w:val="50637D"/>
                <w:sz w:val="20"/>
                <w:szCs w:val="20"/>
              </w:rPr>
            </w:pPr>
          </w:p>
        </w:tc>
      </w:tr>
      <w:tr w:rsidR="00C14230" w14:paraId="5F765E40" w14:textId="77777777" w:rsidTr="00A71134">
        <w:trPr>
          <w:trHeight w:val="1069"/>
        </w:trPr>
        <w:tc>
          <w:tcPr>
            <w:tcW w:w="2225" w:type="dxa"/>
            <w:tcBorders>
              <w:top w:val="single" w:sz="8" w:space="0" w:color="000000"/>
              <w:left w:val="single" w:sz="8" w:space="0" w:color="000000"/>
              <w:bottom w:val="single" w:sz="8" w:space="0" w:color="000000"/>
            </w:tcBorders>
            <w:shd w:val="clear" w:color="auto" w:fill="E7ECF1"/>
            <w:tcMar>
              <w:top w:w="45" w:type="dxa"/>
              <w:left w:w="45" w:type="dxa"/>
              <w:bottom w:w="45" w:type="dxa"/>
              <w:right w:w="45" w:type="dxa"/>
            </w:tcMar>
          </w:tcPr>
          <w:p w14:paraId="0000035D" w14:textId="5CDF2EC7" w:rsidR="00C14230" w:rsidRPr="00F62E0D" w:rsidRDefault="00C14230" w:rsidP="00F62E0D">
            <w:pPr>
              <w:pStyle w:val="ListParagraph"/>
              <w:numPr>
                <w:ilvl w:val="2"/>
                <w:numId w:val="30"/>
              </w:numPr>
              <w:spacing w:after="0" w:line="240" w:lineRule="auto"/>
              <w:rPr>
                <w:b/>
                <w:color w:val="0F243E"/>
                <w:sz w:val="20"/>
                <w:szCs w:val="20"/>
              </w:rPr>
            </w:pPr>
            <w:r w:rsidRPr="00F62E0D">
              <w:rPr>
                <w:b/>
                <w:color w:val="0F243E"/>
                <w:sz w:val="20"/>
                <w:szCs w:val="20"/>
              </w:rPr>
              <w:t>Methods and/or tools used to set targets, if any. Specify the version number (or issue date) if available.</w:t>
            </w:r>
          </w:p>
        </w:tc>
        <w:tc>
          <w:tcPr>
            <w:tcW w:w="4677" w:type="dxa"/>
            <w:tcBorders>
              <w:top w:val="single" w:sz="8" w:space="0" w:color="000000"/>
              <w:left w:val="single" w:sz="8" w:space="0" w:color="000000"/>
              <w:right w:val="single" w:sz="4" w:space="0" w:color="000000"/>
            </w:tcBorders>
            <w:shd w:val="clear" w:color="auto" w:fill="FFFFFF"/>
          </w:tcPr>
          <w:tbl>
            <w:tblPr>
              <w:tblStyle w:val="60"/>
              <w:tblW w:w="43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76"/>
              <w:gridCol w:w="1579"/>
              <w:gridCol w:w="1417"/>
            </w:tblGrid>
            <w:tr w:rsidR="002B0DF3" w:rsidRPr="002B0DF3" w14:paraId="058DBE81" w14:textId="77777777" w:rsidTr="00A71134">
              <w:trPr>
                <w:trHeight w:val="400"/>
              </w:trPr>
              <w:tc>
                <w:tcPr>
                  <w:tcW w:w="1376" w:type="dxa"/>
                  <w:shd w:val="clear" w:color="auto" w:fill="E7ECF1"/>
                  <w:tcMar>
                    <w:top w:w="100" w:type="dxa"/>
                    <w:left w:w="100" w:type="dxa"/>
                    <w:bottom w:w="100" w:type="dxa"/>
                    <w:right w:w="100" w:type="dxa"/>
                  </w:tcMar>
                </w:tcPr>
                <w:p w14:paraId="0000035F" w14:textId="77777777" w:rsidR="00C14230" w:rsidRPr="002B0DF3" w:rsidRDefault="00C14230" w:rsidP="00C14230">
                  <w:pPr>
                    <w:spacing w:after="0" w:line="240" w:lineRule="auto"/>
                    <w:jc w:val="center"/>
                    <w:rPr>
                      <w:color w:val="0F243E"/>
                      <w:sz w:val="20"/>
                      <w:szCs w:val="20"/>
                    </w:rPr>
                  </w:pPr>
                  <w:r w:rsidRPr="002B0DF3">
                    <w:rPr>
                      <w:b/>
                      <w:color w:val="0F243E"/>
                      <w:sz w:val="20"/>
                      <w:szCs w:val="20"/>
                    </w:rPr>
                    <w:t>Target ID/Scopes</w:t>
                  </w:r>
                </w:p>
              </w:tc>
              <w:tc>
                <w:tcPr>
                  <w:tcW w:w="1579" w:type="dxa"/>
                  <w:shd w:val="clear" w:color="auto" w:fill="E7ECF1"/>
                  <w:tcMar>
                    <w:top w:w="100" w:type="dxa"/>
                    <w:left w:w="100" w:type="dxa"/>
                    <w:bottom w:w="100" w:type="dxa"/>
                    <w:right w:w="100" w:type="dxa"/>
                  </w:tcMar>
                </w:tcPr>
                <w:p w14:paraId="00000360" w14:textId="77777777" w:rsidR="00C14230" w:rsidRPr="002B0DF3" w:rsidRDefault="00C14230" w:rsidP="00C14230">
                  <w:pPr>
                    <w:spacing w:after="0" w:line="240" w:lineRule="auto"/>
                    <w:jc w:val="center"/>
                    <w:rPr>
                      <w:b/>
                      <w:color w:val="0F243E"/>
                      <w:sz w:val="20"/>
                      <w:szCs w:val="20"/>
                    </w:rPr>
                  </w:pPr>
                  <w:r w:rsidRPr="002B0DF3">
                    <w:rPr>
                      <w:b/>
                      <w:color w:val="0F243E"/>
                      <w:sz w:val="20"/>
                      <w:szCs w:val="20"/>
                    </w:rPr>
                    <w:t>Method and version</w:t>
                  </w:r>
                </w:p>
                <w:p w14:paraId="00000361" w14:textId="77777777" w:rsidR="00C14230" w:rsidRPr="002B0DF3" w:rsidRDefault="00C14230" w:rsidP="00C14230">
                  <w:pPr>
                    <w:spacing w:after="0" w:line="240" w:lineRule="auto"/>
                    <w:jc w:val="center"/>
                    <w:rPr>
                      <w:color w:val="0F243E"/>
                      <w:sz w:val="20"/>
                      <w:szCs w:val="20"/>
                    </w:rPr>
                  </w:pPr>
                  <w:r w:rsidRPr="002B0DF3">
                    <w:rPr>
                      <w:b/>
                      <w:color w:val="0F243E"/>
                      <w:sz w:val="20"/>
                      <w:szCs w:val="20"/>
                    </w:rPr>
                    <w:t>(or issue date)</w:t>
                  </w:r>
                </w:p>
              </w:tc>
              <w:tc>
                <w:tcPr>
                  <w:tcW w:w="1417" w:type="dxa"/>
                  <w:shd w:val="clear" w:color="auto" w:fill="E7ECF1"/>
                  <w:tcMar>
                    <w:top w:w="100" w:type="dxa"/>
                    <w:left w:w="100" w:type="dxa"/>
                    <w:bottom w:w="100" w:type="dxa"/>
                    <w:right w:w="100" w:type="dxa"/>
                  </w:tcMar>
                </w:tcPr>
                <w:p w14:paraId="00000362" w14:textId="77777777" w:rsidR="00C14230" w:rsidRPr="002B0DF3" w:rsidRDefault="00C14230" w:rsidP="00C14230">
                  <w:pPr>
                    <w:spacing w:after="0" w:line="240" w:lineRule="auto"/>
                    <w:jc w:val="center"/>
                    <w:rPr>
                      <w:b/>
                      <w:color w:val="0F243E"/>
                      <w:sz w:val="20"/>
                      <w:szCs w:val="20"/>
                    </w:rPr>
                  </w:pPr>
                  <w:r w:rsidRPr="002B0DF3">
                    <w:rPr>
                      <w:b/>
                      <w:color w:val="0F243E"/>
                      <w:sz w:val="20"/>
                      <w:szCs w:val="20"/>
                    </w:rPr>
                    <w:t>Tool and version</w:t>
                  </w:r>
                </w:p>
                <w:p w14:paraId="00000363" w14:textId="77777777" w:rsidR="00C14230" w:rsidRPr="002B0DF3" w:rsidRDefault="00C14230" w:rsidP="00C14230">
                  <w:pPr>
                    <w:spacing w:after="0" w:line="240" w:lineRule="auto"/>
                    <w:jc w:val="center"/>
                    <w:rPr>
                      <w:b/>
                      <w:color w:val="0F243E"/>
                      <w:sz w:val="20"/>
                      <w:szCs w:val="20"/>
                    </w:rPr>
                  </w:pPr>
                  <w:r w:rsidRPr="002B0DF3">
                    <w:rPr>
                      <w:b/>
                      <w:color w:val="0F243E"/>
                      <w:sz w:val="20"/>
                      <w:szCs w:val="20"/>
                    </w:rPr>
                    <w:t>(or issue date)</w:t>
                  </w:r>
                </w:p>
              </w:tc>
            </w:tr>
            <w:tr w:rsidR="002B0DF3" w:rsidRPr="002B0DF3" w14:paraId="29D21B3A" w14:textId="77777777" w:rsidTr="00A71134">
              <w:trPr>
                <w:trHeight w:val="338"/>
              </w:trPr>
              <w:tc>
                <w:tcPr>
                  <w:tcW w:w="1376" w:type="dxa"/>
                  <w:tcMar>
                    <w:top w:w="100" w:type="dxa"/>
                    <w:left w:w="100" w:type="dxa"/>
                    <w:bottom w:w="100" w:type="dxa"/>
                    <w:right w:w="100" w:type="dxa"/>
                  </w:tcMar>
                </w:tcPr>
                <w:p w14:paraId="00000364" w14:textId="77777777" w:rsidR="00C14230" w:rsidRPr="002B0DF3" w:rsidRDefault="00C14230" w:rsidP="00C14230">
                  <w:pPr>
                    <w:spacing w:after="0" w:line="240" w:lineRule="auto"/>
                    <w:rPr>
                      <w:color w:val="0F243E"/>
                      <w:sz w:val="20"/>
                      <w:szCs w:val="20"/>
                    </w:rPr>
                  </w:pPr>
                </w:p>
              </w:tc>
              <w:tc>
                <w:tcPr>
                  <w:tcW w:w="1579" w:type="dxa"/>
                  <w:tcMar>
                    <w:top w:w="100" w:type="dxa"/>
                    <w:left w:w="100" w:type="dxa"/>
                    <w:bottom w:w="100" w:type="dxa"/>
                    <w:right w:w="100" w:type="dxa"/>
                  </w:tcMar>
                </w:tcPr>
                <w:p w14:paraId="00000365" w14:textId="77777777" w:rsidR="00C14230" w:rsidRPr="002B0DF3" w:rsidRDefault="00C14230" w:rsidP="00C14230">
                  <w:pPr>
                    <w:spacing w:after="0" w:line="240" w:lineRule="auto"/>
                    <w:rPr>
                      <w:color w:val="0F243E"/>
                      <w:sz w:val="20"/>
                      <w:szCs w:val="20"/>
                    </w:rPr>
                  </w:pPr>
                </w:p>
              </w:tc>
              <w:tc>
                <w:tcPr>
                  <w:tcW w:w="1417" w:type="dxa"/>
                  <w:tcMar>
                    <w:top w:w="100" w:type="dxa"/>
                    <w:left w:w="100" w:type="dxa"/>
                    <w:bottom w:w="100" w:type="dxa"/>
                    <w:right w:w="100" w:type="dxa"/>
                  </w:tcMar>
                </w:tcPr>
                <w:p w14:paraId="00000366" w14:textId="77777777" w:rsidR="00C14230" w:rsidRPr="002B0DF3" w:rsidRDefault="00C14230" w:rsidP="00C14230">
                  <w:pPr>
                    <w:spacing w:after="0" w:line="240" w:lineRule="auto"/>
                    <w:rPr>
                      <w:color w:val="0F243E"/>
                      <w:sz w:val="20"/>
                      <w:szCs w:val="20"/>
                    </w:rPr>
                  </w:pPr>
                </w:p>
              </w:tc>
            </w:tr>
            <w:tr w:rsidR="002B0DF3" w:rsidRPr="002B0DF3" w14:paraId="7C6B5B08" w14:textId="77777777" w:rsidTr="00A71134">
              <w:trPr>
                <w:trHeight w:val="338"/>
              </w:trPr>
              <w:tc>
                <w:tcPr>
                  <w:tcW w:w="1376" w:type="dxa"/>
                  <w:tcMar>
                    <w:top w:w="100" w:type="dxa"/>
                    <w:left w:w="100" w:type="dxa"/>
                    <w:bottom w:w="100" w:type="dxa"/>
                    <w:right w:w="100" w:type="dxa"/>
                  </w:tcMar>
                </w:tcPr>
                <w:p w14:paraId="00000367" w14:textId="77777777" w:rsidR="00C14230" w:rsidRPr="002B0DF3" w:rsidRDefault="00C14230" w:rsidP="00C14230">
                  <w:pPr>
                    <w:spacing w:after="0" w:line="240" w:lineRule="auto"/>
                    <w:rPr>
                      <w:color w:val="0F243E"/>
                      <w:sz w:val="20"/>
                      <w:szCs w:val="20"/>
                    </w:rPr>
                  </w:pPr>
                </w:p>
              </w:tc>
              <w:tc>
                <w:tcPr>
                  <w:tcW w:w="1579" w:type="dxa"/>
                  <w:tcMar>
                    <w:top w:w="100" w:type="dxa"/>
                    <w:left w:w="100" w:type="dxa"/>
                    <w:bottom w:w="100" w:type="dxa"/>
                    <w:right w:w="100" w:type="dxa"/>
                  </w:tcMar>
                </w:tcPr>
                <w:p w14:paraId="00000368" w14:textId="77777777" w:rsidR="00C14230" w:rsidRPr="002B0DF3" w:rsidRDefault="00C14230" w:rsidP="00C14230">
                  <w:pPr>
                    <w:spacing w:after="0" w:line="240" w:lineRule="auto"/>
                    <w:rPr>
                      <w:color w:val="0F243E"/>
                      <w:sz w:val="20"/>
                      <w:szCs w:val="20"/>
                    </w:rPr>
                  </w:pPr>
                </w:p>
              </w:tc>
              <w:tc>
                <w:tcPr>
                  <w:tcW w:w="1417" w:type="dxa"/>
                  <w:tcMar>
                    <w:top w:w="100" w:type="dxa"/>
                    <w:left w:w="100" w:type="dxa"/>
                    <w:bottom w:w="100" w:type="dxa"/>
                    <w:right w:w="100" w:type="dxa"/>
                  </w:tcMar>
                </w:tcPr>
                <w:p w14:paraId="00000369" w14:textId="77777777" w:rsidR="00C14230" w:rsidRPr="002B0DF3" w:rsidRDefault="00C14230" w:rsidP="00C14230">
                  <w:pPr>
                    <w:spacing w:after="0" w:line="240" w:lineRule="auto"/>
                    <w:rPr>
                      <w:color w:val="0F243E"/>
                      <w:sz w:val="20"/>
                      <w:szCs w:val="20"/>
                    </w:rPr>
                  </w:pPr>
                </w:p>
              </w:tc>
            </w:tr>
            <w:tr w:rsidR="002B0DF3" w:rsidRPr="002B0DF3" w14:paraId="3D902F61" w14:textId="77777777" w:rsidTr="00A71134">
              <w:trPr>
                <w:trHeight w:val="338"/>
              </w:trPr>
              <w:tc>
                <w:tcPr>
                  <w:tcW w:w="1376" w:type="dxa"/>
                  <w:tcMar>
                    <w:top w:w="100" w:type="dxa"/>
                    <w:left w:w="100" w:type="dxa"/>
                    <w:bottom w:w="100" w:type="dxa"/>
                    <w:right w:w="100" w:type="dxa"/>
                  </w:tcMar>
                </w:tcPr>
                <w:p w14:paraId="0000036A" w14:textId="77777777" w:rsidR="00C14230" w:rsidRPr="002B0DF3" w:rsidRDefault="00C14230" w:rsidP="00C14230">
                  <w:pPr>
                    <w:spacing w:after="0" w:line="240" w:lineRule="auto"/>
                    <w:rPr>
                      <w:color w:val="0F243E"/>
                      <w:sz w:val="20"/>
                      <w:szCs w:val="20"/>
                    </w:rPr>
                  </w:pPr>
                </w:p>
              </w:tc>
              <w:tc>
                <w:tcPr>
                  <w:tcW w:w="1579" w:type="dxa"/>
                  <w:tcMar>
                    <w:top w:w="100" w:type="dxa"/>
                    <w:left w:w="100" w:type="dxa"/>
                    <w:bottom w:w="100" w:type="dxa"/>
                    <w:right w:w="100" w:type="dxa"/>
                  </w:tcMar>
                </w:tcPr>
                <w:p w14:paraId="0000036B" w14:textId="77777777" w:rsidR="00C14230" w:rsidRPr="002B0DF3" w:rsidRDefault="00C14230" w:rsidP="00C14230">
                  <w:pPr>
                    <w:spacing w:after="0" w:line="240" w:lineRule="auto"/>
                    <w:rPr>
                      <w:color w:val="0F243E"/>
                      <w:sz w:val="20"/>
                      <w:szCs w:val="20"/>
                    </w:rPr>
                  </w:pPr>
                </w:p>
              </w:tc>
              <w:tc>
                <w:tcPr>
                  <w:tcW w:w="1417" w:type="dxa"/>
                  <w:tcMar>
                    <w:top w:w="100" w:type="dxa"/>
                    <w:left w:w="100" w:type="dxa"/>
                    <w:bottom w:w="100" w:type="dxa"/>
                    <w:right w:w="100" w:type="dxa"/>
                  </w:tcMar>
                </w:tcPr>
                <w:p w14:paraId="0000036C" w14:textId="77777777" w:rsidR="00C14230" w:rsidRPr="002B0DF3" w:rsidRDefault="00C14230" w:rsidP="00C14230">
                  <w:pPr>
                    <w:spacing w:after="0" w:line="240" w:lineRule="auto"/>
                    <w:rPr>
                      <w:color w:val="0F243E"/>
                      <w:sz w:val="20"/>
                      <w:szCs w:val="20"/>
                    </w:rPr>
                  </w:pPr>
                </w:p>
              </w:tc>
            </w:tr>
          </w:tbl>
          <w:p w14:paraId="0000036D" w14:textId="77777777" w:rsidR="00C14230" w:rsidRPr="002B0DF3" w:rsidRDefault="00C14230" w:rsidP="00C14230">
            <w:pPr>
              <w:spacing w:after="0" w:line="240" w:lineRule="auto"/>
              <w:rPr>
                <w:color w:val="0F243E"/>
                <w:sz w:val="20"/>
                <w:szCs w:val="20"/>
              </w:rPr>
            </w:pPr>
          </w:p>
        </w:tc>
        <w:tc>
          <w:tcPr>
            <w:tcW w:w="4111" w:type="dxa"/>
            <w:tcBorders>
              <w:top w:val="single" w:sz="8" w:space="0" w:color="000000"/>
              <w:left w:val="single" w:sz="4" w:space="0" w:color="000000"/>
            </w:tcBorders>
            <w:shd w:val="clear" w:color="auto" w:fill="EBF1DD"/>
          </w:tcPr>
          <w:p w14:paraId="0000036E" w14:textId="5E2365FE" w:rsidR="00C14230" w:rsidRPr="002B0DF3" w:rsidRDefault="00C14230" w:rsidP="002B0DF3">
            <w:pPr>
              <w:spacing w:after="0" w:line="276" w:lineRule="auto"/>
              <w:jc w:val="both"/>
              <w:rPr>
                <w:i/>
                <w:color w:val="000000"/>
                <w:sz w:val="20"/>
                <w:szCs w:val="20"/>
              </w:rPr>
            </w:pPr>
            <w:r w:rsidRPr="002B0DF3">
              <w:rPr>
                <w:i/>
                <w:color w:val="000000"/>
                <w:sz w:val="20"/>
                <w:szCs w:val="20"/>
              </w:rPr>
              <w:t>If you used a method and/or tool (e.g., absolute contraction method using the science-based target setting tool V1.2.1</w:t>
            </w:r>
            <w:r w:rsidR="00355646">
              <w:rPr>
                <w:i/>
                <w:color w:val="000000"/>
                <w:sz w:val="20"/>
                <w:szCs w:val="20"/>
              </w:rPr>
              <w:t xml:space="preserve"> or V2.0</w:t>
            </w:r>
            <w:r w:rsidRPr="002B0DF3">
              <w:rPr>
                <w:i/>
                <w:color w:val="000000"/>
                <w:sz w:val="20"/>
                <w:szCs w:val="20"/>
              </w:rPr>
              <w:t>) to develop or verify your targets’ ambition, state in the table the target ID, the method(s) and/or tool(s) and specify which version was used or the issue date if available.</w:t>
            </w:r>
            <w:r w:rsidRPr="002B0DF3">
              <w:rPr>
                <w:b/>
                <w:i/>
                <w:color w:val="000000"/>
                <w:sz w:val="20"/>
                <w:szCs w:val="20"/>
              </w:rPr>
              <w:t xml:space="preserve"> </w:t>
            </w:r>
            <w:r w:rsidRPr="002B0DF3">
              <w:rPr>
                <w:i/>
                <w:color w:val="000000"/>
                <w:sz w:val="20"/>
                <w:szCs w:val="20"/>
              </w:rPr>
              <w:t xml:space="preserve">Add as many rows as needed. If only certain scope(s) of the target were verified, state which ones. </w:t>
            </w:r>
            <w:r w:rsidRPr="002B0DF3">
              <w:rPr>
                <w:b/>
                <w:i/>
                <w:color w:val="000000"/>
                <w:sz w:val="20"/>
                <w:szCs w:val="20"/>
              </w:rPr>
              <w:t>Please attach copies of the tool results that you obtained.</w:t>
            </w:r>
          </w:p>
          <w:p w14:paraId="0000036F" w14:textId="77777777" w:rsidR="00C14230" w:rsidRPr="002B0DF3" w:rsidRDefault="00C14230" w:rsidP="002B0DF3">
            <w:pPr>
              <w:spacing w:after="0" w:line="276" w:lineRule="auto"/>
              <w:jc w:val="both"/>
              <w:rPr>
                <w:i/>
                <w:color w:val="000000"/>
                <w:sz w:val="20"/>
                <w:szCs w:val="20"/>
              </w:rPr>
            </w:pPr>
          </w:p>
          <w:p w14:paraId="00000370" w14:textId="77777777" w:rsidR="00C14230" w:rsidRPr="002B0DF3" w:rsidRDefault="00C14230" w:rsidP="002B0DF3">
            <w:pPr>
              <w:spacing w:after="0" w:line="276" w:lineRule="auto"/>
              <w:jc w:val="both"/>
              <w:rPr>
                <w:i/>
                <w:color w:val="000000"/>
                <w:sz w:val="20"/>
                <w:szCs w:val="20"/>
              </w:rPr>
            </w:pPr>
            <w:r w:rsidRPr="002B0DF3">
              <w:rPr>
                <w:i/>
                <w:color w:val="000000"/>
                <w:sz w:val="20"/>
                <w:szCs w:val="20"/>
              </w:rPr>
              <w:t xml:space="preserve">If you used the SDA method, please also specify which sector you used. For version numbers of the SDA tool: The name of the excel file you used should indicate the version number. </w:t>
            </w:r>
          </w:p>
        </w:tc>
      </w:tr>
      <w:tr w:rsidR="002A1B4F" w14:paraId="2D4996CF" w14:textId="77777777" w:rsidTr="00A71134">
        <w:trPr>
          <w:trHeight w:val="815"/>
        </w:trPr>
        <w:tc>
          <w:tcPr>
            <w:tcW w:w="2225" w:type="dxa"/>
            <w:tcBorders>
              <w:top w:val="single" w:sz="8" w:space="0" w:color="000000"/>
              <w:left w:val="single" w:sz="8" w:space="0" w:color="000000"/>
            </w:tcBorders>
            <w:shd w:val="clear" w:color="auto" w:fill="E7ECF1"/>
            <w:tcMar>
              <w:top w:w="45" w:type="dxa"/>
              <w:left w:w="45" w:type="dxa"/>
              <w:bottom w:w="45" w:type="dxa"/>
              <w:right w:w="45" w:type="dxa"/>
            </w:tcMar>
          </w:tcPr>
          <w:p w14:paraId="00000372" w14:textId="27B95F02" w:rsidR="002A1B4F" w:rsidRPr="00F62E0D" w:rsidRDefault="00F62E0D" w:rsidP="00F62E0D">
            <w:pPr>
              <w:pStyle w:val="ListParagraph"/>
              <w:numPr>
                <w:ilvl w:val="2"/>
                <w:numId w:val="30"/>
              </w:numPr>
              <w:spacing w:line="240" w:lineRule="auto"/>
              <w:rPr>
                <w:rFonts w:asciiTheme="minorHAnsi" w:hAnsiTheme="minorHAnsi" w:cstheme="minorHAnsi"/>
                <w:b/>
                <w:color w:val="0F243E"/>
                <w:sz w:val="20"/>
                <w:szCs w:val="20"/>
              </w:rPr>
            </w:pPr>
            <w:r w:rsidRPr="00F62E0D">
              <w:rPr>
                <w:rFonts w:asciiTheme="minorHAnsi" w:hAnsiTheme="minorHAnsi" w:cstheme="minorHAnsi"/>
                <w:b/>
                <w:color w:val="0F243E"/>
                <w:sz w:val="20"/>
                <w:szCs w:val="20"/>
              </w:rPr>
              <w:t>Ple</w:t>
            </w:r>
            <w:r w:rsidR="002A1B4F" w:rsidRPr="00F62E0D">
              <w:rPr>
                <w:rFonts w:asciiTheme="minorHAnsi" w:hAnsiTheme="minorHAnsi" w:cstheme="minorHAnsi"/>
                <w:b/>
                <w:color w:val="0F243E"/>
                <w:sz w:val="20"/>
                <w:szCs w:val="20"/>
              </w:rPr>
              <w:t xml:space="preserve">ase explain how your proposed scope 1 and 2 emission reduction target will be implemented. </w:t>
            </w:r>
          </w:p>
        </w:tc>
        <w:tc>
          <w:tcPr>
            <w:tcW w:w="4677" w:type="dxa"/>
            <w:tcBorders>
              <w:top w:val="single" w:sz="8" w:space="0" w:color="000000"/>
              <w:left w:val="single" w:sz="8" w:space="0" w:color="000000"/>
              <w:right w:val="single" w:sz="4" w:space="0" w:color="000000"/>
            </w:tcBorders>
            <w:shd w:val="clear" w:color="auto" w:fill="FFFFFF"/>
          </w:tcPr>
          <w:p w14:paraId="00000378" w14:textId="246A4BB9" w:rsidR="002A1B4F" w:rsidRPr="002B0DF3" w:rsidRDefault="002A1B4F" w:rsidP="002A1B4F">
            <w:pPr>
              <w:spacing w:line="240" w:lineRule="auto"/>
              <w:rPr>
                <w:rFonts w:asciiTheme="minorHAnsi" w:hAnsiTheme="minorHAnsi" w:cstheme="minorHAnsi"/>
                <w:color w:val="0F243E"/>
                <w:sz w:val="20"/>
                <w:szCs w:val="20"/>
              </w:rPr>
            </w:pPr>
          </w:p>
        </w:tc>
        <w:tc>
          <w:tcPr>
            <w:tcW w:w="4111" w:type="dxa"/>
            <w:tcBorders>
              <w:top w:val="single" w:sz="8" w:space="0" w:color="000000"/>
              <w:left w:val="single" w:sz="4" w:space="0" w:color="000000"/>
            </w:tcBorders>
            <w:shd w:val="clear" w:color="auto" w:fill="EBF1DD"/>
          </w:tcPr>
          <w:p w14:paraId="00000379" w14:textId="7BEC8D7C" w:rsidR="002A1B4F" w:rsidRPr="002B0DF3" w:rsidRDefault="002A1B4F" w:rsidP="002B0DF3">
            <w:pPr>
              <w:spacing w:after="0" w:line="276" w:lineRule="auto"/>
              <w:jc w:val="both"/>
              <w:rPr>
                <w:i/>
                <w:color w:val="000000"/>
                <w:sz w:val="20"/>
                <w:szCs w:val="20"/>
              </w:rPr>
            </w:pPr>
            <w:r w:rsidRPr="002B0DF3">
              <w:rPr>
                <w:rFonts w:asciiTheme="minorHAnsi" w:hAnsiTheme="minorHAnsi" w:cstheme="minorHAnsi"/>
                <w:i/>
                <w:iCs/>
                <w:color w:val="000000"/>
                <w:sz w:val="20"/>
                <w:szCs w:val="20"/>
              </w:rPr>
              <w:t>For each of the scope 1 and 2 emission reduction targets set, briefly describe the main measures planned to reach your proposed scope 1 and 2 targets.</w:t>
            </w:r>
          </w:p>
        </w:tc>
      </w:tr>
      <w:tr w:rsidR="002A1B4F" w14:paraId="69279D8B" w14:textId="77777777" w:rsidTr="00A71134">
        <w:trPr>
          <w:trHeight w:val="1596"/>
        </w:trPr>
        <w:tc>
          <w:tcPr>
            <w:tcW w:w="2225" w:type="dxa"/>
            <w:tcBorders>
              <w:top w:val="single" w:sz="8" w:space="0" w:color="000000"/>
              <w:left w:val="single" w:sz="8" w:space="0" w:color="000000"/>
            </w:tcBorders>
            <w:shd w:val="clear" w:color="auto" w:fill="E7ECF1"/>
            <w:tcMar>
              <w:top w:w="45" w:type="dxa"/>
              <w:left w:w="45" w:type="dxa"/>
              <w:bottom w:w="45" w:type="dxa"/>
              <w:right w:w="45" w:type="dxa"/>
            </w:tcMar>
          </w:tcPr>
          <w:p w14:paraId="593DF393" w14:textId="68501730" w:rsidR="002A1B4F" w:rsidRPr="00F62E0D" w:rsidRDefault="00845AF2" w:rsidP="00F62E0D">
            <w:pPr>
              <w:pStyle w:val="ListParagraph"/>
              <w:numPr>
                <w:ilvl w:val="2"/>
                <w:numId w:val="30"/>
              </w:numPr>
              <w:spacing w:line="240" w:lineRule="auto"/>
              <w:rPr>
                <w:rFonts w:asciiTheme="minorHAnsi" w:hAnsiTheme="minorHAnsi" w:cstheme="minorHAnsi"/>
                <w:b/>
                <w:color w:val="0F243E"/>
                <w:sz w:val="20"/>
                <w:szCs w:val="20"/>
              </w:rPr>
            </w:pPr>
            <w:r w:rsidRPr="00F62E0D">
              <w:rPr>
                <w:rFonts w:asciiTheme="minorHAnsi" w:hAnsiTheme="minorHAnsi" w:cstheme="minorHAnsi"/>
                <w:b/>
                <w:color w:val="0F243E"/>
                <w:sz w:val="20"/>
                <w:szCs w:val="20"/>
              </w:rPr>
              <w:t>Please explain how your proposed scope 3 emission reduction target(s) will be implemented.</w:t>
            </w:r>
          </w:p>
        </w:tc>
        <w:tc>
          <w:tcPr>
            <w:tcW w:w="4677" w:type="dxa"/>
            <w:tcBorders>
              <w:top w:val="single" w:sz="8" w:space="0" w:color="000000"/>
              <w:left w:val="single" w:sz="8" w:space="0" w:color="000000"/>
              <w:right w:val="single" w:sz="4" w:space="0" w:color="000000"/>
            </w:tcBorders>
            <w:shd w:val="clear" w:color="auto" w:fill="FFFFFF"/>
          </w:tcPr>
          <w:p w14:paraId="38B635F4" w14:textId="77777777" w:rsidR="002A1B4F" w:rsidRPr="002B0DF3" w:rsidRDefault="002A1B4F" w:rsidP="002A1B4F">
            <w:pPr>
              <w:spacing w:line="240" w:lineRule="auto"/>
              <w:rPr>
                <w:rFonts w:asciiTheme="minorHAnsi" w:hAnsiTheme="minorHAnsi" w:cstheme="minorHAnsi"/>
                <w:color w:val="0F243E"/>
                <w:sz w:val="20"/>
                <w:szCs w:val="20"/>
              </w:rPr>
            </w:pPr>
          </w:p>
        </w:tc>
        <w:tc>
          <w:tcPr>
            <w:tcW w:w="4111" w:type="dxa"/>
            <w:tcBorders>
              <w:top w:val="single" w:sz="8" w:space="0" w:color="000000"/>
              <w:left w:val="single" w:sz="4" w:space="0" w:color="000000"/>
            </w:tcBorders>
            <w:shd w:val="clear" w:color="auto" w:fill="EBF1DD"/>
          </w:tcPr>
          <w:p w14:paraId="4140AC87" w14:textId="5E56188F" w:rsidR="002A1B4F" w:rsidRPr="002B0DF3" w:rsidRDefault="002A1B4F" w:rsidP="002B0DF3">
            <w:pPr>
              <w:spacing w:after="0" w:line="276" w:lineRule="auto"/>
              <w:jc w:val="both"/>
              <w:rPr>
                <w:i/>
                <w:color w:val="000000"/>
                <w:sz w:val="20"/>
                <w:szCs w:val="20"/>
              </w:rPr>
            </w:pPr>
            <w:r w:rsidRPr="002B0DF3">
              <w:rPr>
                <w:i/>
                <w:color w:val="000000"/>
                <w:sz w:val="20"/>
                <w:szCs w:val="20"/>
              </w:rPr>
              <w:t xml:space="preserve">Answer this question only if you have set scope 3 emission reduction targets. If not, write “N/A”.  For each of the scope 3 emission reduction targets set, briefly describe the main measures planned to reach your proposed scope 3 targets. </w:t>
            </w:r>
          </w:p>
        </w:tc>
      </w:tr>
      <w:tr w:rsidR="00BB4BBB" w14:paraId="3CC39552" w14:textId="77777777" w:rsidTr="00A71134">
        <w:trPr>
          <w:trHeight w:val="1285"/>
        </w:trPr>
        <w:tc>
          <w:tcPr>
            <w:tcW w:w="2225" w:type="dxa"/>
            <w:tcBorders>
              <w:top w:val="single" w:sz="8" w:space="0" w:color="000000"/>
              <w:left w:val="single" w:sz="8" w:space="0" w:color="000000"/>
            </w:tcBorders>
            <w:shd w:val="clear" w:color="auto" w:fill="E7ECF1"/>
            <w:tcMar>
              <w:top w:w="45" w:type="dxa"/>
              <w:left w:w="45" w:type="dxa"/>
              <w:bottom w:w="45" w:type="dxa"/>
              <w:right w:w="45" w:type="dxa"/>
            </w:tcMar>
          </w:tcPr>
          <w:p w14:paraId="6C0E8089" w14:textId="0CDFE612" w:rsidR="00BB4BBB" w:rsidRPr="00F62E0D" w:rsidRDefault="00BB4BBB" w:rsidP="00F62E0D">
            <w:pPr>
              <w:pStyle w:val="ListParagraph"/>
              <w:numPr>
                <w:ilvl w:val="2"/>
                <w:numId w:val="30"/>
              </w:numPr>
              <w:spacing w:line="240" w:lineRule="auto"/>
              <w:rPr>
                <w:rFonts w:asciiTheme="minorHAnsi" w:hAnsiTheme="minorHAnsi" w:cstheme="minorHAnsi"/>
                <w:b/>
                <w:sz w:val="20"/>
                <w:szCs w:val="20"/>
              </w:rPr>
            </w:pPr>
            <w:r w:rsidRPr="00F62E0D">
              <w:rPr>
                <w:rFonts w:asciiTheme="minorHAnsi" w:hAnsiTheme="minorHAnsi" w:cstheme="minorHAnsi"/>
                <w:b/>
                <w:sz w:val="20"/>
                <w:szCs w:val="20"/>
              </w:rPr>
              <w:t xml:space="preserve">If you receive less than 50% of your revenue from the activities described in </w:t>
            </w:r>
            <w:r w:rsidR="002B0DF3" w:rsidRPr="00F62E0D">
              <w:rPr>
                <w:rFonts w:asciiTheme="minorHAnsi" w:hAnsiTheme="minorHAnsi" w:cstheme="minorHAnsi"/>
                <w:b/>
                <w:sz w:val="20"/>
                <w:szCs w:val="20"/>
              </w:rPr>
              <w:t>1.2.11</w:t>
            </w:r>
            <w:r w:rsidRPr="00F62E0D">
              <w:rPr>
                <w:rFonts w:asciiTheme="minorHAnsi" w:hAnsiTheme="minorHAnsi" w:cstheme="minorHAnsi"/>
                <w:b/>
                <w:sz w:val="20"/>
                <w:szCs w:val="20"/>
              </w:rPr>
              <w:t xml:space="preserve">, does your scope 3 target address relevant emissions from the use of sold products? What portion of this category is covered? </w:t>
            </w:r>
          </w:p>
        </w:tc>
        <w:tc>
          <w:tcPr>
            <w:tcW w:w="4677" w:type="dxa"/>
            <w:tcBorders>
              <w:top w:val="single" w:sz="8" w:space="0" w:color="000000"/>
              <w:left w:val="single" w:sz="8" w:space="0" w:color="000000"/>
              <w:right w:val="single" w:sz="4" w:space="0" w:color="000000"/>
            </w:tcBorders>
            <w:shd w:val="clear" w:color="auto" w:fill="FFFFFF"/>
          </w:tcPr>
          <w:p w14:paraId="39FF4634" w14:textId="77777777" w:rsidR="00BB4BBB" w:rsidRPr="002B0DF3" w:rsidRDefault="00BB4BBB" w:rsidP="00BB4BBB">
            <w:pPr>
              <w:spacing w:after="0" w:line="240" w:lineRule="auto"/>
              <w:rPr>
                <w:rFonts w:asciiTheme="minorHAnsi" w:hAnsiTheme="minorHAnsi" w:cstheme="minorHAnsi"/>
                <w:b/>
                <w:sz w:val="20"/>
                <w:szCs w:val="20"/>
              </w:rPr>
            </w:pPr>
            <w:r w:rsidRPr="002B0DF3">
              <w:rPr>
                <w:rFonts w:asciiTheme="minorHAnsi" w:hAnsiTheme="minorHAnsi" w:cstheme="minorHAnsi"/>
                <w:sz w:val="20"/>
                <w:szCs w:val="20"/>
              </w:rPr>
              <w:t xml:space="preserve">Yes   </w:t>
            </w:r>
            <w:sdt>
              <w:sdtPr>
                <w:rPr>
                  <w:rFonts w:asciiTheme="minorHAnsi" w:hAnsiTheme="minorHAnsi" w:cstheme="minorHAnsi"/>
                  <w:sz w:val="20"/>
                  <w:szCs w:val="20"/>
                </w:rPr>
                <w:id w:val="-2010821964"/>
                <w14:checkbox>
                  <w14:checked w14:val="0"/>
                  <w14:checkedState w14:val="2612" w14:font="MS Gothic"/>
                  <w14:uncheckedState w14:val="2610" w14:font="MS Gothic"/>
                </w14:checkbox>
              </w:sdtPr>
              <w:sdtContent>
                <w:r w:rsidRPr="002B0DF3">
                  <w:rPr>
                    <w:rFonts w:ascii="Segoe UI Symbol" w:eastAsia="MS Gothic" w:hAnsi="Segoe UI Symbol" w:cs="Segoe UI Symbol"/>
                    <w:sz w:val="20"/>
                    <w:szCs w:val="20"/>
                  </w:rPr>
                  <w:t>☐</w:t>
                </w:r>
              </w:sdtContent>
            </w:sdt>
            <w:r w:rsidRPr="002B0DF3">
              <w:rPr>
                <w:rFonts w:asciiTheme="minorHAnsi" w:hAnsiTheme="minorHAnsi" w:cstheme="minorHAnsi"/>
                <w:sz w:val="20"/>
                <w:szCs w:val="20"/>
              </w:rPr>
              <w:t xml:space="preserve">          No </w:t>
            </w:r>
            <w:sdt>
              <w:sdtPr>
                <w:rPr>
                  <w:rFonts w:asciiTheme="minorHAnsi" w:hAnsiTheme="minorHAnsi" w:cstheme="minorHAnsi"/>
                  <w:sz w:val="20"/>
                  <w:szCs w:val="20"/>
                </w:rPr>
                <w:id w:val="-161781929"/>
                <w14:checkbox>
                  <w14:checked w14:val="0"/>
                  <w14:checkedState w14:val="2612" w14:font="MS Gothic"/>
                  <w14:uncheckedState w14:val="2610" w14:font="MS Gothic"/>
                </w14:checkbox>
              </w:sdtPr>
              <w:sdtContent>
                <w:r w:rsidRPr="002B0DF3">
                  <w:rPr>
                    <w:rFonts w:ascii="Segoe UI Symbol" w:eastAsia="MS Gothic" w:hAnsi="Segoe UI Symbol" w:cs="Segoe UI Symbol"/>
                    <w:sz w:val="20"/>
                    <w:szCs w:val="20"/>
                  </w:rPr>
                  <w:t>☐</w:t>
                </w:r>
              </w:sdtContent>
            </w:sdt>
            <w:r w:rsidRPr="002B0DF3">
              <w:rPr>
                <w:rFonts w:asciiTheme="minorHAnsi" w:hAnsiTheme="minorHAnsi" w:cstheme="minorHAnsi"/>
                <w:b/>
                <w:sz w:val="20"/>
                <w:szCs w:val="20"/>
              </w:rPr>
              <w:t xml:space="preserve">         </w:t>
            </w:r>
            <w:r w:rsidRPr="002B0DF3">
              <w:rPr>
                <w:rFonts w:asciiTheme="minorHAnsi" w:hAnsiTheme="minorHAnsi" w:cstheme="minorHAnsi"/>
                <w:sz w:val="20"/>
                <w:szCs w:val="20"/>
              </w:rPr>
              <w:t xml:space="preserve">N/A </w:t>
            </w:r>
            <w:sdt>
              <w:sdtPr>
                <w:rPr>
                  <w:rFonts w:asciiTheme="minorHAnsi" w:hAnsiTheme="minorHAnsi" w:cstheme="minorHAnsi"/>
                  <w:sz w:val="20"/>
                  <w:szCs w:val="20"/>
                </w:rPr>
                <w:id w:val="-1814401007"/>
                <w14:checkbox>
                  <w14:checked w14:val="0"/>
                  <w14:checkedState w14:val="2612" w14:font="MS Gothic"/>
                  <w14:uncheckedState w14:val="2610" w14:font="MS Gothic"/>
                </w14:checkbox>
              </w:sdtPr>
              <w:sdtContent>
                <w:r w:rsidRPr="002B0DF3">
                  <w:rPr>
                    <w:rFonts w:ascii="Segoe UI Symbol" w:eastAsia="MS Gothic" w:hAnsi="Segoe UI Symbol" w:cs="Segoe UI Symbol"/>
                    <w:sz w:val="20"/>
                    <w:szCs w:val="20"/>
                  </w:rPr>
                  <w:t>☐</w:t>
                </w:r>
              </w:sdtContent>
            </w:sdt>
            <w:r w:rsidRPr="002B0DF3">
              <w:rPr>
                <w:rFonts w:asciiTheme="minorHAnsi" w:hAnsiTheme="minorHAnsi" w:cstheme="minorHAnsi"/>
                <w:b/>
                <w:sz w:val="20"/>
                <w:szCs w:val="20"/>
              </w:rPr>
              <w:t xml:space="preserve">     </w:t>
            </w:r>
          </w:p>
          <w:p w14:paraId="0365F2C5" w14:textId="113513DB" w:rsidR="00BB4BBB" w:rsidRPr="002B0DF3" w:rsidRDefault="00BB4BBB" w:rsidP="00BB4BBB">
            <w:pPr>
              <w:spacing w:line="240" w:lineRule="auto"/>
              <w:rPr>
                <w:rFonts w:asciiTheme="minorHAnsi" w:hAnsiTheme="minorHAnsi" w:cstheme="minorHAnsi"/>
                <w:sz w:val="20"/>
                <w:szCs w:val="20"/>
              </w:rPr>
            </w:pPr>
            <w:r w:rsidRPr="002B0DF3">
              <w:rPr>
                <w:rFonts w:asciiTheme="minorHAnsi" w:hAnsiTheme="minorHAnsi" w:cstheme="minorHAnsi"/>
                <w:sz w:val="20"/>
                <w:szCs w:val="20"/>
              </w:rPr>
              <w:t xml:space="preserve">If yes, indicate use of sold products covered (%):    </w:t>
            </w:r>
            <w:sdt>
              <w:sdtPr>
                <w:rPr>
                  <w:rFonts w:asciiTheme="minorHAnsi" w:hAnsiTheme="minorHAnsi" w:cstheme="minorHAnsi"/>
                  <w:sz w:val="20"/>
                  <w:szCs w:val="20"/>
                  <w:highlight w:val="lightGray"/>
                </w:rPr>
                <w:id w:val="-1469666138"/>
                <w:placeholder>
                  <w:docPart w:val="226EABEF87AB4F47AE76A76E36DE5771"/>
                </w:placeholder>
              </w:sdtPr>
              <w:sdtContent>
                <w:r w:rsidRPr="002B0DF3">
                  <w:rPr>
                    <w:rFonts w:asciiTheme="minorHAnsi" w:hAnsiTheme="minorHAnsi" w:cstheme="minorHAnsi"/>
                    <w:sz w:val="20"/>
                    <w:szCs w:val="20"/>
                    <w:highlight w:val="lightGray"/>
                  </w:rPr>
                  <w:t>percentage</w:t>
                </w:r>
              </w:sdtContent>
            </w:sdt>
            <w:r w:rsidRPr="002B0DF3">
              <w:rPr>
                <w:rFonts w:asciiTheme="minorHAnsi" w:hAnsiTheme="minorHAnsi" w:cstheme="minorHAnsi"/>
                <w:sz w:val="20"/>
                <w:szCs w:val="20"/>
              </w:rPr>
              <w:t xml:space="preserve">%                                </w:t>
            </w:r>
          </w:p>
        </w:tc>
        <w:tc>
          <w:tcPr>
            <w:tcW w:w="4111" w:type="dxa"/>
            <w:tcBorders>
              <w:top w:val="single" w:sz="8" w:space="0" w:color="000000"/>
              <w:left w:val="single" w:sz="4" w:space="0" w:color="000000"/>
            </w:tcBorders>
            <w:shd w:val="clear" w:color="auto" w:fill="EBF1DD"/>
          </w:tcPr>
          <w:p w14:paraId="6E980ED2" w14:textId="77777777" w:rsidR="00BB4BBB" w:rsidRPr="002B0DF3" w:rsidRDefault="00BB4BBB" w:rsidP="002B0DF3">
            <w:pPr>
              <w:spacing w:after="0" w:line="276" w:lineRule="auto"/>
              <w:jc w:val="both"/>
              <w:rPr>
                <w:i/>
                <w:color w:val="000000"/>
                <w:sz w:val="20"/>
                <w:szCs w:val="20"/>
              </w:rPr>
            </w:pPr>
            <w:r w:rsidRPr="002B0DF3">
              <w:rPr>
                <w:i/>
                <w:color w:val="000000"/>
                <w:sz w:val="20"/>
                <w:szCs w:val="20"/>
              </w:rPr>
              <w:t xml:space="preserve">Indicate whether your scope 3 target addresses emissions from category 11 “Use of sold products”, and if so, which % of the category it covers. For more information on that category, please refer to the </w:t>
            </w:r>
            <w:hyperlink r:id="rId63">
              <w:r w:rsidRPr="002B0DF3">
                <w:rPr>
                  <w:i/>
                  <w:color w:val="1155CC"/>
                  <w:sz w:val="20"/>
                  <w:szCs w:val="20"/>
                  <w:u w:val="single"/>
                </w:rPr>
                <w:t>Corporate Value Chain (Scope 3) Accounting and Reporting Standard</w:t>
              </w:r>
            </w:hyperlink>
            <w:r w:rsidRPr="002B0DF3">
              <w:rPr>
                <w:i/>
                <w:color w:val="1155CC"/>
                <w:sz w:val="20"/>
                <w:szCs w:val="20"/>
                <w:u w:val="single"/>
              </w:rPr>
              <w:t xml:space="preserve"> </w:t>
            </w:r>
            <w:r w:rsidRPr="002B0DF3">
              <w:rPr>
                <w:i/>
                <w:color w:val="000000"/>
                <w:sz w:val="20"/>
                <w:szCs w:val="20"/>
              </w:rPr>
              <w:t>and in particular to Chapter 5 “Identifying Scope 3 Emissions”.</w:t>
            </w:r>
          </w:p>
          <w:p w14:paraId="5A7D8D97" w14:textId="77777777" w:rsidR="00BB4BBB" w:rsidRPr="002B0DF3" w:rsidRDefault="00BB4BBB" w:rsidP="002B0DF3">
            <w:pPr>
              <w:spacing w:after="0" w:line="276" w:lineRule="auto"/>
              <w:jc w:val="both"/>
              <w:rPr>
                <w:i/>
                <w:color w:val="000000"/>
                <w:sz w:val="20"/>
                <w:szCs w:val="20"/>
              </w:rPr>
            </w:pPr>
          </w:p>
          <w:p w14:paraId="1DADCB13" w14:textId="1CB8508A" w:rsidR="00BB4BBB" w:rsidRPr="002B0DF3" w:rsidRDefault="00BB4BBB" w:rsidP="00627F25">
            <w:pPr>
              <w:numPr>
                <w:ilvl w:val="0"/>
                <w:numId w:val="4"/>
              </w:numPr>
              <w:pBdr>
                <w:top w:val="nil"/>
                <w:left w:val="nil"/>
                <w:bottom w:val="nil"/>
                <w:right w:val="nil"/>
                <w:between w:val="nil"/>
              </w:pBdr>
              <w:spacing w:after="0" w:line="276" w:lineRule="auto"/>
              <w:jc w:val="both"/>
              <w:rPr>
                <w:i/>
                <w:color w:val="000000"/>
                <w:sz w:val="20"/>
                <w:szCs w:val="20"/>
              </w:rPr>
            </w:pPr>
            <w:r w:rsidRPr="002B0DF3">
              <w:rPr>
                <w:b/>
                <w:i/>
                <w:color w:val="000000"/>
                <w:sz w:val="20"/>
                <w:szCs w:val="20"/>
              </w:rPr>
              <w:t>Companies that receive less than 50% of their revenue from these activities</w:t>
            </w:r>
            <w:r w:rsidRPr="002B0DF3">
              <w:rPr>
                <w:i/>
                <w:color w:val="000000"/>
                <w:sz w:val="20"/>
                <w:szCs w:val="20"/>
              </w:rPr>
              <w:t xml:space="preserve"> must set targets covering 100% of use of sold products emissions using absolute contraction in line with a minimum 1.5°C scenario (4.2% annual linear reduction), regardless the percentage of revenue they receive from these activities. Fossil fuels distributed must be accounted for in GHG inventory and target boundary, even if they are not sold directly by the company. </w:t>
            </w:r>
          </w:p>
          <w:p w14:paraId="791F31BA" w14:textId="2F545CFD" w:rsidR="00BB4BBB" w:rsidRPr="002B0DF3" w:rsidRDefault="00BB4BBB" w:rsidP="002B0DF3">
            <w:pPr>
              <w:spacing w:after="0" w:line="276" w:lineRule="auto"/>
              <w:jc w:val="both"/>
              <w:rPr>
                <w:i/>
                <w:color w:val="000000"/>
                <w:sz w:val="20"/>
                <w:szCs w:val="20"/>
              </w:rPr>
            </w:pPr>
            <w:r w:rsidRPr="002B0DF3">
              <w:rPr>
                <w:b/>
                <w:i/>
                <w:color w:val="000000"/>
                <w:sz w:val="20"/>
                <w:szCs w:val="20"/>
              </w:rPr>
              <w:t>Oil &amp; Gas companies that receive more than 50% of their revenue from these activities</w:t>
            </w:r>
            <w:r w:rsidRPr="002B0DF3">
              <w:rPr>
                <w:i/>
                <w:color w:val="000000"/>
                <w:sz w:val="20"/>
                <w:szCs w:val="20"/>
              </w:rPr>
              <w:t xml:space="preserve"> should contact the SBTi to inquire about forthcoming options to validate targets.</w:t>
            </w:r>
          </w:p>
        </w:tc>
      </w:tr>
    </w:tbl>
    <w:p w14:paraId="7140059F" w14:textId="77777777" w:rsidR="008724F8" w:rsidRDefault="008724F8" w:rsidP="008724F8">
      <w:pPr>
        <w:pStyle w:val="HeadingstyleSBTI0"/>
        <w:ind w:left="360"/>
      </w:pPr>
      <w:bookmarkStart w:id="38" w:name="_heading=h.44sinio" w:colFirst="0" w:colLast="0"/>
      <w:bookmarkEnd w:id="38"/>
    </w:p>
    <w:p w14:paraId="0E2EFABB" w14:textId="38275515" w:rsidR="008724F8" w:rsidRPr="008724F8" w:rsidRDefault="008724F8" w:rsidP="00A71134">
      <w:pPr>
        <w:pStyle w:val="HeadingstyleSBTI0"/>
        <w:numPr>
          <w:ilvl w:val="0"/>
          <w:numId w:val="1"/>
        </w:numPr>
      </w:pPr>
      <w:r w:rsidRPr="00A71134">
        <w:t xml:space="preserve">Long-term science-based target </w:t>
      </w:r>
      <w:r w:rsidR="00E33309" w:rsidRPr="00A71134">
        <w:t xml:space="preserve">questions </w:t>
      </w:r>
    </w:p>
    <w:tbl>
      <w:tblPr>
        <w:tblStyle w:val="72"/>
        <w:tblW w:w="11116" w:type="dxa"/>
        <w:tblInd w:w="-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350"/>
        <w:gridCol w:w="3881"/>
        <w:gridCol w:w="4885"/>
      </w:tblGrid>
      <w:tr w:rsidR="008724F8" w:rsidRPr="00032385" w14:paraId="3A081FC4" w14:textId="77777777" w:rsidTr="00194032">
        <w:trPr>
          <w:trHeight w:val="170"/>
        </w:trPr>
        <w:tc>
          <w:tcPr>
            <w:tcW w:w="6231" w:type="dxa"/>
            <w:gridSpan w:val="2"/>
            <w:tcBorders>
              <w:top w:val="single" w:sz="8" w:space="0" w:color="000000"/>
              <w:left w:val="single" w:sz="8" w:space="0" w:color="000000"/>
            </w:tcBorders>
            <w:shd w:val="clear" w:color="auto" w:fill="97ADC3"/>
            <w:tcMar>
              <w:top w:w="45" w:type="dxa"/>
              <w:left w:w="45" w:type="dxa"/>
              <w:bottom w:w="45" w:type="dxa"/>
              <w:right w:w="45" w:type="dxa"/>
            </w:tcMar>
            <w:vAlign w:val="center"/>
          </w:tcPr>
          <w:p w14:paraId="3B5586FD" w14:textId="42E15E27" w:rsidR="008724F8" w:rsidRPr="00032385" w:rsidRDefault="008724F8" w:rsidP="0052068E">
            <w:pPr>
              <w:widowControl w:val="0"/>
              <w:spacing w:after="0" w:line="240" w:lineRule="auto"/>
              <w:jc w:val="center"/>
            </w:pPr>
            <w:r w:rsidRPr="00032385">
              <w:rPr>
                <w:b/>
                <w:color w:val="0F243E"/>
              </w:rPr>
              <w:t xml:space="preserve">4.1 </w:t>
            </w:r>
            <w:r w:rsidR="00481D68">
              <w:rPr>
                <w:b/>
                <w:color w:val="0F243E"/>
              </w:rPr>
              <w:t xml:space="preserve">LONG-TERM </w:t>
            </w:r>
            <w:r w:rsidRPr="00032385">
              <w:rPr>
                <w:b/>
                <w:color w:val="0F243E"/>
              </w:rPr>
              <w:t>TARGET</w:t>
            </w:r>
            <w:r w:rsidR="00481D68">
              <w:rPr>
                <w:b/>
                <w:color w:val="0F243E"/>
              </w:rPr>
              <w:t xml:space="preserve"> DETAILS</w:t>
            </w:r>
          </w:p>
        </w:tc>
        <w:tc>
          <w:tcPr>
            <w:tcW w:w="4884" w:type="dxa"/>
            <w:tcBorders>
              <w:top w:val="single" w:sz="8" w:space="0" w:color="000000"/>
              <w:left w:val="single" w:sz="8" w:space="0" w:color="000000"/>
            </w:tcBorders>
            <w:shd w:val="clear" w:color="auto" w:fill="9BBB59"/>
            <w:vAlign w:val="center"/>
          </w:tcPr>
          <w:p w14:paraId="5B287472" w14:textId="77777777" w:rsidR="008724F8" w:rsidRPr="00032385" w:rsidRDefault="008724F8" w:rsidP="0052068E">
            <w:pPr>
              <w:widowControl w:val="0"/>
              <w:spacing w:after="0" w:line="240" w:lineRule="auto"/>
              <w:jc w:val="center"/>
              <w:rPr>
                <w:b/>
              </w:rPr>
            </w:pPr>
            <w:r w:rsidRPr="00032385">
              <w:rPr>
                <w:b/>
                <w:color w:val="4F6228"/>
              </w:rPr>
              <w:t>SUBMISSION FORM GUIDANCE</w:t>
            </w:r>
          </w:p>
        </w:tc>
      </w:tr>
      <w:tr w:rsidR="004B5870" w:rsidRPr="00457275" w14:paraId="259664AD" w14:textId="77777777" w:rsidTr="00194032">
        <w:trPr>
          <w:trHeight w:val="385"/>
        </w:trPr>
        <w:tc>
          <w:tcPr>
            <w:tcW w:w="2350" w:type="dxa"/>
            <w:tcBorders>
              <w:top w:val="single" w:sz="8" w:space="0" w:color="000000"/>
              <w:left w:val="single" w:sz="8" w:space="0" w:color="000000"/>
              <w:bottom w:val="single" w:sz="8" w:space="0" w:color="000000"/>
            </w:tcBorders>
            <w:shd w:val="clear" w:color="auto" w:fill="E7ECF1"/>
            <w:tcMar>
              <w:top w:w="45" w:type="dxa"/>
              <w:left w:w="45" w:type="dxa"/>
              <w:bottom w:w="45" w:type="dxa"/>
              <w:right w:w="45" w:type="dxa"/>
            </w:tcMar>
          </w:tcPr>
          <w:p w14:paraId="54DC0617" w14:textId="0796B293" w:rsidR="004B5870" w:rsidRDefault="004B5870" w:rsidP="00627F25">
            <w:pPr>
              <w:pStyle w:val="ListParagraph"/>
              <w:numPr>
                <w:ilvl w:val="0"/>
                <w:numId w:val="26"/>
              </w:numPr>
              <w:spacing w:after="0" w:line="240" w:lineRule="auto"/>
              <w:rPr>
                <w:rFonts w:asciiTheme="minorHAnsi" w:hAnsiTheme="minorHAnsi" w:cstheme="minorHAnsi"/>
                <w:b/>
                <w:color w:val="0F243E"/>
                <w:sz w:val="20"/>
                <w:szCs w:val="20"/>
              </w:rPr>
            </w:pPr>
            <w:r>
              <w:rPr>
                <w:rFonts w:asciiTheme="minorHAnsi" w:hAnsiTheme="minorHAnsi" w:cstheme="minorHAnsi"/>
                <w:b/>
                <w:color w:val="0F243E"/>
                <w:sz w:val="20"/>
                <w:szCs w:val="20"/>
              </w:rPr>
              <w:t>Proposed net-zero target date</w:t>
            </w:r>
          </w:p>
        </w:tc>
        <w:tc>
          <w:tcPr>
            <w:tcW w:w="3881" w:type="dxa"/>
            <w:tcBorders>
              <w:top w:val="single" w:sz="8" w:space="0" w:color="000000"/>
              <w:left w:val="single" w:sz="8" w:space="0" w:color="000000"/>
              <w:bottom w:val="single" w:sz="8" w:space="0" w:color="000000"/>
            </w:tcBorders>
            <w:shd w:val="clear" w:color="auto" w:fill="FFFFFF"/>
          </w:tcPr>
          <w:p w14:paraId="17E2703B" w14:textId="49B61CF8" w:rsidR="004B5870" w:rsidRPr="00457275" w:rsidRDefault="004B5870" w:rsidP="0052068E">
            <w:pPr>
              <w:spacing w:after="0" w:line="240" w:lineRule="auto"/>
              <w:rPr>
                <w:rFonts w:asciiTheme="minorHAnsi" w:hAnsiTheme="minorHAnsi" w:cstheme="minorHAnsi"/>
                <w:b/>
                <w:color w:val="0F243E"/>
                <w:sz w:val="20"/>
                <w:szCs w:val="20"/>
              </w:rPr>
            </w:pPr>
            <w:r w:rsidRPr="004B5870">
              <w:rPr>
                <w:rFonts w:asciiTheme="minorHAnsi" w:hAnsiTheme="minorHAnsi" w:cstheme="minorHAnsi"/>
                <w:color w:val="0F243E"/>
                <w:sz w:val="20"/>
                <w:szCs w:val="20"/>
              </w:rPr>
              <w:t>Net-zero target date:</w:t>
            </w:r>
            <w:r>
              <w:rPr>
                <w:rFonts w:asciiTheme="minorHAnsi" w:hAnsiTheme="minorHAnsi" w:cstheme="minorHAnsi"/>
                <w:b/>
                <w:color w:val="0F243E"/>
                <w:sz w:val="20"/>
                <w:szCs w:val="20"/>
              </w:rPr>
              <w:t xml:space="preserve"> </w:t>
            </w:r>
            <w:r w:rsidRPr="002B0DF3">
              <w:rPr>
                <w:rFonts w:asciiTheme="minorHAnsi" w:hAnsiTheme="minorHAnsi" w:cstheme="minorHAnsi"/>
                <w:color w:val="0F243E"/>
                <w:sz w:val="20"/>
                <w:szCs w:val="20"/>
              </w:rPr>
              <w:fldChar w:fldCharType="begin">
                <w:ffData>
                  <w:name w:val="Text1"/>
                  <w:enabled/>
                  <w:calcOnExit w:val="0"/>
                  <w:textInput/>
                </w:ffData>
              </w:fldChar>
            </w:r>
            <w:r w:rsidRPr="002B0DF3">
              <w:rPr>
                <w:rFonts w:asciiTheme="minorHAnsi" w:hAnsiTheme="minorHAnsi" w:cstheme="minorHAnsi"/>
                <w:color w:val="0F243E"/>
                <w:sz w:val="20"/>
                <w:szCs w:val="20"/>
              </w:rPr>
              <w:instrText xml:space="preserve"> FORMTEXT </w:instrText>
            </w:r>
            <w:r w:rsidRPr="002B0DF3">
              <w:rPr>
                <w:rFonts w:asciiTheme="minorHAnsi" w:hAnsiTheme="minorHAnsi" w:cstheme="minorHAnsi"/>
                <w:color w:val="0F243E"/>
                <w:sz w:val="20"/>
                <w:szCs w:val="20"/>
              </w:rPr>
            </w:r>
            <w:r w:rsidRPr="002B0DF3">
              <w:rPr>
                <w:rFonts w:asciiTheme="minorHAnsi" w:hAnsiTheme="minorHAnsi" w:cstheme="minorHAnsi"/>
                <w:color w:val="0F243E"/>
                <w:sz w:val="20"/>
                <w:szCs w:val="20"/>
              </w:rPr>
              <w:fldChar w:fldCharType="separate"/>
            </w:r>
            <w:r w:rsidRPr="002B0DF3">
              <w:rPr>
                <w:rFonts w:asciiTheme="minorHAnsi" w:hAnsiTheme="minorHAnsi" w:cstheme="minorHAnsi"/>
                <w:noProof/>
                <w:color w:val="0F243E"/>
                <w:sz w:val="20"/>
                <w:szCs w:val="20"/>
              </w:rPr>
              <w:t> </w:t>
            </w:r>
            <w:r w:rsidRPr="002B0DF3">
              <w:rPr>
                <w:rFonts w:asciiTheme="minorHAnsi" w:hAnsiTheme="minorHAnsi" w:cstheme="minorHAnsi"/>
                <w:noProof/>
                <w:color w:val="0F243E"/>
                <w:sz w:val="20"/>
                <w:szCs w:val="20"/>
              </w:rPr>
              <w:t> </w:t>
            </w:r>
            <w:r w:rsidRPr="002B0DF3">
              <w:rPr>
                <w:rFonts w:asciiTheme="minorHAnsi" w:hAnsiTheme="minorHAnsi" w:cstheme="minorHAnsi"/>
                <w:noProof/>
                <w:color w:val="0F243E"/>
                <w:sz w:val="20"/>
                <w:szCs w:val="20"/>
              </w:rPr>
              <w:t> </w:t>
            </w:r>
            <w:r w:rsidRPr="002B0DF3">
              <w:rPr>
                <w:rFonts w:asciiTheme="minorHAnsi" w:hAnsiTheme="minorHAnsi" w:cstheme="minorHAnsi"/>
                <w:noProof/>
                <w:color w:val="0F243E"/>
                <w:sz w:val="20"/>
                <w:szCs w:val="20"/>
              </w:rPr>
              <w:t> </w:t>
            </w:r>
            <w:r w:rsidRPr="002B0DF3">
              <w:rPr>
                <w:rFonts w:asciiTheme="minorHAnsi" w:hAnsiTheme="minorHAnsi" w:cstheme="minorHAnsi"/>
                <w:noProof/>
                <w:color w:val="0F243E"/>
                <w:sz w:val="20"/>
                <w:szCs w:val="20"/>
              </w:rPr>
              <w:t> </w:t>
            </w:r>
            <w:r w:rsidRPr="002B0DF3">
              <w:rPr>
                <w:rFonts w:asciiTheme="minorHAnsi" w:hAnsiTheme="minorHAnsi" w:cstheme="minorHAnsi"/>
                <w:color w:val="0F243E"/>
                <w:sz w:val="20"/>
                <w:szCs w:val="20"/>
              </w:rPr>
              <w:fldChar w:fldCharType="end"/>
            </w:r>
          </w:p>
        </w:tc>
        <w:tc>
          <w:tcPr>
            <w:tcW w:w="4884" w:type="dxa"/>
            <w:tcBorders>
              <w:top w:val="single" w:sz="8" w:space="0" w:color="000000"/>
              <w:left w:val="single" w:sz="8" w:space="0" w:color="000000"/>
              <w:bottom w:val="single" w:sz="8" w:space="0" w:color="000000"/>
            </w:tcBorders>
            <w:shd w:val="clear" w:color="auto" w:fill="EBF1DD"/>
          </w:tcPr>
          <w:p w14:paraId="64F85309" w14:textId="4AEB9107" w:rsidR="004B5870" w:rsidRPr="008724F8" w:rsidRDefault="004B5870" w:rsidP="008724F8">
            <w:pPr>
              <w:pStyle w:val="NormalWeb"/>
              <w:spacing w:after="0" w:line="276" w:lineRule="auto"/>
              <w:jc w:val="both"/>
              <w:rPr>
                <w:rFonts w:asciiTheme="minorHAnsi" w:hAnsiTheme="minorHAnsi" w:cstheme="minorHAnsi"/>
                <w:i/>
                <w:color w:val="000000"/>
                <w:sz w:val="20"/>
                <w:szCs w:val="20"/>
              </w:rPr>
            </w:pPr>
            <w:r w:rsidRPr="004B5870">
              <w:rPr>
                <w:rFonts w:asciiTheme="minorHAnsi" w:hAnsiTheme="minorHAnsi" w:cstheme="minorHAnsi"/>
                <w:i/>
                <w:color w:val="000000"/>
                <w:sz w:val="20"/>
                <w:szCs w:val="20"/>
              </w:rPr>
              <w:t>Companies should enter the date at which they commit to reaching their long-term science-based target. Companies set multiple long-term SBTs through the Pro Tool, and may expect to reach some of these targets in advance of the final net-zero target date. However, this date should signify when the company commits to reaching net-zero across all emissions. Note that a company is not required to set a near-term science-based target if its long-term science-based target has a timeframe of 10 years or less.</w:t>
            </w:r>
          </w:p>
        </w:tc>
      </w:tr>
      <w:tr w:rsidR="004B5870" w:rsidRPr="00457275" w14:paraId="14968EA4" w14:textId="77777777" w:rsidTr="00194032">
        <w:trPr>
          <w:trHeight w:val="385"/>
        </w:trPr>
        <w:tc>
          <w:tcPr>
            <w:tcW w:w="2350" w:type="dxa"/>
            <w:tcBorders>
              <w:top w:val="single" w:sz="8" w:space="0" w:color="000000"/>
              <w:left w:val="single" w:sz="8" w:space="0" w:color="000000"/>
              <w:bottom w:val="single" w:sz="8" w:space="0" w:color="000000"/>
            </w:tcBorders>
            <w:shd w:val="clear" w:color="auto" w:fill="E7ECF1"/>
            <w:tcMar>
              <w:top w:w="45" w:type="dxa"/>
              <w:left w:w="45" w:type="dxa"/>
              <w:bottom w:w="45" w:type="dxa"/>
              <w:right w:w="45" w:type="dxa"/>
            </w:tcMar>
          </w:tcPr>
          <w:p w14:paraId="164C9057" w14:textId="5BEA16C7" w:rsidR="004B5870" w:rsidRDefault="004B5870" w:rsidP="00627F25">
            <w:pPr>
              <w:pStyle w:val="ListParagraph"/>
              <w:numPr>
                <w:ilvl w:val="0"/>
                <w:numId w:val="26"/>
              </w:numPr>
              <w:spacing w:after="0" w:line="240" w:lineRule="auto"/>
              <w:rPr>
                <w:rFonts w:asciiTheme="minorHAnsi" w:hAnsiTheme="minorHAnsi" w:cstheme="minorHAnsi"/>
                <w:b/>
                <w:color w:val="0F243E"/>
                <w:sz w:val="20"/>
                <w:szCs w:val="20"/>
              </w:rPr>
            </w:pPr>
            <w:r>
              <w:rPr>
                <w:rFonts w:asciiTheme="minorHAnsi" w:hAnsiTheme="minorHAnsi" w:cstheme="minorHAnsi"/>
                <w:b/>
                <w:color w:val="0F243E"/>
                <w:sz w:val="20"/>
                <w:szCs w:val="20"/>
              </w:rPr>
              <w:t>Has your company previously set net-zero targets or made net-zero or carbon neutral</w:t>
            </w:r>
            <w:r w:rsidR="005C756A">
              <w:rPr>
                <w:rFonts w:asciiTheme="minorHAnsi" w:hAnsiTheme="minorHAnsi" w:cstheme="minorHAnsi"/>
                <w:b/>
                <w:color w:val="0F243E"/>
                <w:sz w:val="20"/>
                <w:szCs w:val="20"/>
              </w:rPr>
              <w:t>ity</w:t>
            </w:r>
            <w:r>
              <w:rPr>
                <w:rFonts w:asciiTheme="minorHAnsi" w:hAnsiTheme="minorHAnsi" w:cstheme="minorHAnsi"/>
                <w:b/>
                <w:color w:val="0F243E"/>
                <w:sz w:val="20"/>
                <w:szCs w:val="20"/>
              </w:rPr>
              <w:t xml:space="preserve"> claims? </w:t>
            </w:r>
          </w:p>
        </w:tc>
        <w:tc>
          <w:tcPr>
            <w:tcW w:w="3881" w:type="dxa"/>
            <w:tcBorders>
              <w:top w:val="single" w:sz="8" w:space="0" w:color="000000"/>
              <w:left w:val="single" w:sz="8" w:space="0" w:color="000000"/>
              <w:bottom w:val="single" w:sz="8" w:space="0" w:color="000000"/>
            </w:tcBorders>
            <w:shd w:val="clear" w:color="auto" w:fill="FFFFFF"/>
          </w:tcPr>
          <w:p w14:paraId="5DD95284" w14:textId="77777777" w:rsidR="004B5870" w:rsidRDefault="004B5870" w:rsidP="004B5870">
            <w:pPr>
              <w:spacing w:after="0" w:line="240" w:lineRule="auto"/>
              <w:rPr>
                <w:rFonts w:asciiTheme="minorHAnsi" w:hAnsiTheme="minorHAnsi" w:cstheme="minorHAnsi"/>
                <w:sz w:val="20"/>
                <w:szCs w:val="20"/>
              </w:rPr>
            </w:pPr>
            <w:r w:rsidRPr="002B0DF3">
              <w:rPr>
                <w:rFonts w:asciiTheme="minorHAnsi" w:hAnsiTheme="minorHAnsi" w:cstheme="minorHAnsi"/>
                <w:sz w:val="20"/>
                <w:szCs w:val="20"/>
              </w:rPr>
              <w:t xml:space="preserve">Yes   </w:t>
            </w:r>
            <w:sdt>
              <w:sdtPr>
                <w:rPr>
                  <w:rFonts w:asciiTheme="minorHAnsi" w:hAnsiTheme="minorHAnsi" w:cstheme="minorHAnsi"/>
                  <w:sz w:val="20"/>
                  <w:szCs w:val="20"/>
                </w:rPr>
                <w:id w:val="-1453010418"/>
                <w14:checkbox>
                  <w14:checked w14:val="0"/>
                  <w14:checkedState w14:val="2612" w14:font="MS Gothic"/>
                  <w14:uncheckedState w14:val="2610" w14:font="MS Gothic"/>
                </w14:checkbox>
              </w:sdtPr>
              <w:sdtContent>
                <w:r w:rsidRPr="002B0DF3">
                  <w:rPr>
                    <w:rFonts w:ascii="Segoe UI Symbol" w:eastAsia="MS Gothic" w:hAnsi="Segoe UI Symbol" w:cs="Segoe UI Symbol"/>
                    <w:sz w:val="20"/>
                    <w:szCs w:val="20"/>
                  </w:rPr>
                  <w:t>☐</w:t>
                </w:r>
              </w:sdtContent>
            </w:sdt>
            <w:r w:rsidRPr="002B0DF3">
              <w:rPr>
                <w:rFonts w:asciiTheme="minorHAnsi" w:hAnsiTheme="minorHAnsi" w:cstheme="minorHAnsi"/>
                <w:sz w:val="20"/>
                <w:szCs w:val="20"/>
              </w:rPr>
              <w:t xml:space="preserve">          No </w:t>
            </w:r>
            <w:sdt>
              <w:sdtPr>
                <w:rPr>
                  <w:rFonts w:asciiTheme="minorHAnsi" w:hAnsiTheme="minorHAnsi" w:cstheme="minorHAnsi"/>
                  <w:sz w:val="20"/>
                  <w:szCs w:val="20"/>
                </w:rPr>
                <w:id w:val="-880011967"/>
                <w14:checkbox>
                  <w14:checked w14:val="0"/>
                  <w14:checkedState w14:val="2612" w14:font="MS Gothic"/>
                  <w14:uncheckedState w14:val="2610" w14:font="MS Gothic"/>
                </w14:checkbox>
              </w:sdtPr>
              <w:sdtContent>
                <w:r w:rsidRPr="002B0DF3">
                  <w:rPr>
                    <w:rFonts w:ascii="Segoe UI Symbol" w:eastAsia="MS Gothic" w:hAnsi="Segoe UI Symbol" w:cs="Segoe UI Symbol"/>
                    <w:sz w:val="20"/>
                    <w:szCs w:val="20"/>
                  </w:rPr>
                  <w:t>☐</w:t>
                </w:r>
              </w:sdtContent>
            </w:sdt>
          </w:p>
          <w:p w14:paraId="124A2224" w14:textId="250A926C" w:rsidR="004B5870" w:rsidRPr="00457275" w:rsidRDefault="004B5870" w:rsidP="0052068E">
            <w:pPr>
              <w:spacing w:after="0" w:line="240" w:lineRule="auto"/>
              <w:rPr>
                <w:rFonts w:asciiTheme="minorHAnsi" w:hAnsiTheme="minorHAnsi" w:cstheme="minorHAnsi"/>
                <w:b/>
                <w:color w:val="0F243E"/>
                <w:sz w:val="20"/>
                <w:szCs w:val="20"/>
              </w:rPr>
            </w:pPr>
            <w:r w:rsidRPr="004B5870">
              <w:rPr>
                <w:rFonts w:asciiTheme="minorHAnsi" w:hAnsiTheme="minorHAnsi" w:cstheme="minorHAnsi"/>
                <w:color w:val="0F243E"/>
                <w:sz w:val="20"/>
                <w:szCs w:val="20"/>
              </w:rPr>
              <w:t>If yes, please provide more information:</w:t>
            </w:r>
            <w:r>
              <w:rPr>
                <w:rFonts w:asciiTheme="minorHAnsi" w:hAnsiTheme="minorHAnsi" w:cstheme="minorHAnsi"/>
                <w:b/>
                <w:color w:val="0F243E"/>
                <w:sz w:val="20"/>
                <w:szCs w:val="20"/>
              </w:rPr>
              <w:t xml:space="preserve"> </w:t>
            </w:r>
            <w:r w:rsidRPr="002B0DF3">
              <w:rPr>
                <w:rFonts w:asciiTheme="minorHAnsi" w:hAnsiTheme="minorHAnsi" w:cstheme="minorHAnsi"/>
                <w:color w:val="0F243E"/>
                <w:sz w:val="20"/>
                <w:szCs w:val="20"/>
              </w:rPr>
              <w:fldChar w:fldCharType="begin">
                <w:ffData>
                  <w:name w:val="Text1"/>
                  <w:enabled/>
                  <w:calcOnExit w:val="0"/>
                  <w:textInput/>
                </w:ffData>
              </w:fldChar>
            </w:r>
            <w:r w:rsidRPr="002B0DF3">
              <w:rPr>
                <w:rFonts w:asciiTheme="minorHAnsi" w:hAnsiTheme="minorHAnsi" w:cstheme="minorHAnsi"/>
                <w:color w:val="0F243E"/>
                <w:sz w:val="20"/>
                <w:szCs w:val="20"/>
              </w:rPr>
              <w:instrText xml:space="preserve"> FORMTEXT </w:instrText>
            </w:r>
            <w:r w:rsidRPr="002B0DF3">
              <w:rPr>
                <w:rFonts w:asciiTheme="minorHAnsi" w:hAnsiTheme="minorHAnsi" w:cstheme="minorHAnsi"/>
                <w:color w:val="0F243E"/>
                <w:sz w:val="20"/>
                <w:szCs w:val="20"/>
              </w:rPr>
            </w:r>
            <w:r w:rsidRPr="002B0DF3">
              <w:rPr>
                <w:rFonts w:asciiTheme="minorHAnsi" w:hAnsiTheme="minorHAnsi" w:cstheme="minorHAnsi"/>
                <w:color w:val="0F243E"/>
                <w:sz w:val="20"/>
                <w:szCs w:val="20"/>
              </w:rPr>
              <w:fldChar w:fldCharType="separate"/>
            </w:r>
            <w:r w:rsidRPr="002B0DF3">
              <w:rPr>
                <w:rFonts w:asciiTheme="minorHAnsi" w:hAnsiTheme="minorHAnsi" w:cstheme="minorHAnsi"/>
                <w:noProof/>
                <w:color w:val="0F243E"/>
                <w:sz w:val="20"/>
                <w:szCs w:val="20"/>
              </w:rPr>
              <w:t> </w:t>
            </w:r>
            <w:r w:rsidRPr="002B0DF3">
              <w:rPr>
                <w:rFonts w:asciiTheme="minorHAnsi" w:hAnsiTheme="minorHAnsi" w:cstheme="minorHAnsi"/>
                <w:noProof/>
                <w:color w:val="0F243E"/>
                <w:sz w:val="20"/>
                <w:szCs w:val="20"/>
              </w:rPr>
              <w:t> </w:t>
            </w:r>
            <w:r w:rsidRPr="002B0DF3">
              <w:rPr>
                <w:rFonts w:asciiTheme="minorHAnsi" w:hAnsiTheme="minorHAnsi" w:cstheme="minorHAnsi"/>
                <w:noProof/>
                <w:color w:val="0F243E"/>
                <w:sz w:val="20"/>
                <w:szCs w:val="20"/>
              </w:rPr>
              <w:t> </w:t>
            </w:r>
            <w:r w:rsidRPr="002B0DF3">
              <w:rPr>
                <w:rFonts w:asciiTheme="minorHAnsi" w:hAnsiTheme="minorHAnsi" w:cstheme="minorHAnsi"/>
                <w:noProof/>
                <w:color w:val="0F243E"/>
                <w:sz w:val="20"/>
                <w:szCs w:val="20"/>
              </w:rPr>
              <w:t> </w:t>
            </w:r>
            <w:r w:rsidRPr="002B0DF3">
              <w:rPr>
                <w:rFonts w:asciiTheme="minorHAnsi" w:hAnsiTheme="minorHAnsi" w:cstheme="minorHAnsi"/>
                <w:noProof/>
                <w:color w:val="0F243E"/>
                <w:sz w:val="20"/>
                <w:szCs w:val="20"/>
              </w:rPr>
              <w:t> </w:t>
            </w:r>
            <w:r w:rsidRPr="002B0DF3">
              <w:rPr>
                <w:rFonts w:asciiTheme="minorHAnsi" w:hAnsiTheme="minorHAnsi" w:cstheme="minorHAnsi"/>
                <w:color w:val="0F243E"/>
                <w:sz w:val="20"/>
                <w:szCs w:val="20"/>
              </w:rPr>
              <w:fldChar w:fldCharType="end"/>
            </w:r>
          </w:p>
        </w:tc>
        <w:tc>
          <w:tcPr>
            <w:tcW w:w="4884" w:type="dxa"/>
            <w:tcBorders>
              <w:top w:val="single" w:sz="8" w:space="0" w:color="000000"/>
              <w:left w:val="single" w:sz="8" w:space="0" w:color="000000"/>
              <w:bottom w:val="single" w:sz="8" w:space="0" w:color="000000"/>
            </w:tcBorders>
            <w:shd w:val="clear" w:color="auto" w:fill="EBF1DD"/>
          </w:tcPr>
          <w:p w14:paraId="410C6BF6" w14:textId="7A6FEC85" w:rsidR="004B5870" w:rsidRPr="004B5870" w:rsidRDefault="004B5870" w:rsidP="008724F8">
            <w:pPr>
              <w:pStyle w:val="NormalWeb"/>
              <w:spacing w:after="0" w:line="276" w:lineRule="auto"/>
              <w:jc w:val="both"/>
              <w:rPr>
                <w:rFonts w:asciiTheme="minorHAnsi" w:hAnsiTheme="minorHAnsi" w:cstheme="minorHAnsi"/>
                <w:i/>
                <w:color w:val="000000"/>
                <w:sz w:val="20"/>
                <w:szCs w:val="20"/>
              </w:rPr>
            </w:pPr>
            <w:r w:rsidRPr="004B5870">
              <w:rPr>
                <w:rFonts w:asciiTheme="minorHAnsi" w:hAnsiTheme="minorHAnsi" w:cstheme="minorHAnsi"/>
                <w:i/>
                <w:color w:val="000000"/>
                <w:sz w:val="20"/>
                <w:szCs w:val="20"/>
              </w:rPr>
              <w:t xml:space="preserve">The SBTi is interested in understanding companies' current net-zero or carbon </w:t>
            </w:r>
            <w:r w:rsidR="00A20E8D" w:rsidRPr="004B5870">
              <w:rPr>
                <w:rFonts w:asciiTheme="minorHAnsi" w:hAnsiTheme="minorHAnsi" w:cstheme="minorHAnsi"/>
                <w:i/>
                <w:color w:val="000000"/>
                <w:sz w:val="20"/>
                <w:szCs w:val="20"/>
              </w:rPr>
              <w:t>neutrality</w:t>
            </w:r>
            <w:r w:rsidRPr="004B5870">
              <w:rPr>
                <w:rFonts w:asciiTheme="minorHAnsi" w:hAnsiTheme="minorHAnsi" w:cstheme="minorHAnsi"/>
                <w:i/>
                <w:color w:val="000000"/>
                <w:sz w:val="20"/>
                <w:szCs w:val="20"/>
              </w:rPr>
              <w:t xml:space="preserve"> commitments, and whether, in light of the Net-Zero Standard, companies plan to update these targets. The SBTi is interested in working together to align with other initiatives and develop clear communications with companies. Despite this, the SBTi does not monitor claims made outside the official SBTi platform.</w:t>
            </w:r>
          </w:p>
        </w:tc>
      </w:tr>
      <w:tr w:rsidR="004B5870" w:rsidRPr="00457275" w14:paraId="045E20A9" w14:textId="77777777" w:rsidTr="00194032">
        <w:trPr>
          <w:trHeight w:val="385"/>
        </w:trPr>
        <w:tc>
          <w:tcPr>
            <w:tcW w:w="2350" w:type="dxa"/>
            <w:tcBorders>
              <w:top w:val="single" w:sz="8" w:space="0" w:color="000000"/>
              <w:left w:val="single" w:sz="8" w:space="0" w:color="000000"/>
              <w:bottom w:val="single" w:sz="8" w:space="0" w:color="000000"/>
            </w:tcBorders>
            <w:shd w:val="clear" w:color="auto" w:fill="E7ECF1"/>
            <w:tcMar>
              <w:top w:w="45" w:type="dxa"/>
              <w:left w:w="45" w:type="dxa"/>
              <w:bottom w:w="45" w:type="dxa"/>
              <w:right w:w="45" w:type="dxa"/>
            </w:tcMar>
          </w:tcPr>
          <w:p w14:paraId="6B86C192" w14:textId="364697DD" w:rsidR="004B5870" w:rsidRDefault="004B5870" w:rsidP="00627F25">
            <w:pPr>
              <w:pStyle w:val="ListParagraph"/>
              <w:numPr>
                <w:ilvl w:val="0"/>
                <w:numId w:val="26"/>
              </w:numPr>
              <w:spacing w:after="0" w:line="240" w:lineRule="auto"/>
              <w:rPr>
                <w:rFonts w:asciiTheme="minorHAnsi" w:hAnsiTheme="minorHAnsi" w:cstheme="minorHAnsi"/>
                <w:b/>
                <w:color w:val="0F243E"/>
                <w:sz w:val="20"/>
                <w:szCs w:val="20"/>
              </w:rPr>
            </w:pPr>
            <w:r>
              <w:rPr>
                <w:rFonts w:asciiTheme="minorHAnsi" w:hAnsiTheme="minorHAnsi" w:cstheme="minorHAnsi"/>
                <w:b/>
                <w:color w:val="0F243E"/>
                <w:sz w:val="20"/>
                <w:szCs w:val="20"/>
              </w:rPr>
              <w:t>Does your company commit to neutralise residual emissions at the point of reaching its long-term science-based target(s)?</w:t>
            </w:r>
          </w:p>
        </w:tc>
        <w:tc>
          <w:tcPr>
            <w:tcW w:w="3881" w:type="dxa"/>
            <w:tcBorders>
              <w:top w:val="single" w:sz="8" w:space="0" w:color="000000"/>
              <w:left w:val="single" w:sz="8" w:space="0" w:color="000000"/>
              <w:bottom w:val="single" w:sz="8" w:space="0" w:color="000000"/>
            </w:tcBorders>
            <w:shd w:val="clear" w:color="auto" w:fill="FFFFFF"/>
          </w:tcPr>
          <w:p w14:paraId="2BBCDDE0" w14:textId="3E04CEC1" w:rsidR="004B5870" w:rsidRPr="00457275" w:rsidRDefault="004B5870" w:rsidP="0052068E">
            <w:pPr>
              <w:spacing w:after="0" w:line="240" w:lineRule="auto"/>
              <w:rPr>
                <w:rFonts w:asciiTheme="minorHAnsi" w:hAnsiTheme="minorHAnsi" w:cstheme="minorHAnsi"/>
                <w:b/>
                <w:color w:val="0F243E"/>
                <w:sz w:val="20"/>
                <w:szCs w:val="20"/>
              </w:rPr>
            </w:pPr>
            <w:r w:rsidRPr="002B0DF3">
              <w:rPr>
                <w:rFonts w:asciiTheme="minorHAnsi" w:hAnsiTheme="minorHAnsi" w:cstheme="minorHAnsi"/>
                <w:sz w:val="20"/>
                <w:szCs w:val="20"/>
              </w:rPr>
              <w:t xml:space="preserve">Yes   </w:t>
            </w:r>
            <w:sdt>
              <w:sdtPr>
                <w:rPr>
                  <w:rFonts w:asciiTheme="minorHAnsi" w:hAnsiTheme="minorHAnsi" w:cstheme="minorHAnsi"/>
                  <w:sz w:val="20"/>
                  <w:szCs w:val="20"/>
                </w:rPr>
                <w:id w:val="1034148471"/>
                <w14:checkbox>
                  <w14:checked w14:val="0"/>
                  <w14:checkedState w14:val="2612" w14:font="MS Gothic"/>
                  <w14:uncheckedState w14:val="2610" w14:font="MS Gothic"/>
                </w14:checkbox>
              </w:sdtPr>
              <w:sdtContent>
                <w:r w:rsidRPr="002B0DF3">
                  <w:rPr>
                    <w:rFonts w:ascii="Segoe UI Symbol" w:eastAsia="MS Gothic" w:hAnsi="Segoe UI Symbol" w:cs="Segoe UI Symbol"/>
                    <w:sz w:val="20"/>
                    <w:szCs w:val="20"/>
                  </w:rPr>
                  <w:t>☐</w:t>
                </w:r>
              </w:sdtContent>
            </w:sdt>
            <w:r w:rsidRPr="002B0DF3">
              <w:rPr>
                <w:rFonts w:asciiTheme="minorHAnsi" w:hAnsiTheme="minorHAnsi" w:cstheme="minorHAnsi"/>
                <w:sz w:val="20"/>
                <w:szCs w:val="20"/>
              </w:rPr>
              <w:t xml:space="preserve">          No </w:t>
            </w:r>
            <w:sdt>
              <w:sdtPr>
                <w:rPr>
                  <w:rFonts w:asciiTheme="minorHAnsi" w:hAnsiTheme="minorHAnsi" w:cstheme="minorHAnsi"/>
                  <w:sz w:val="20"/>
                  <w:szCs w:val="20"/>
                </w:rPr>
                <w:id w:val="1595749425"/>
                <w14:checkbox>
                  <w14:checked w14:val="0"/>
                  <w14:checkedState w14:val="2612" w14:font="MS Gothic"/>
                  <w14:uncheckedState w14:val="2610" w14:font="MS Gothic"/>
                </w14:checkbox>
              </w:sdtPr>
              <w:sdtContent>
                <w:r w:rsidRPr="002B0DF3">
                  <w:rPr>
                    <w:rFonts w:ascii="Segoe UI Symbol" w:eastAsia="MS Gothic" w:hAnsi="Segoe UI Symbol" w:cs="Segoe UI Symbol"/>
                    <w:sz w:val="20"/>
                    <w:szCs w:val="20"/>
                  </w:rPr>
                  <w:t>☐</w:t>
                </w:r>
              </w:sdtContent>
            </w:sdt>
          </w:p>
        </w:tc>
        <w:tc>
          <w:tcPr>
            <w:tcW w:w="4884" w:type="dxa"/>
            <w:tcBorders>
              <w:top w:val="single" w:sz="8" w:space="0" w:color="000000"/>
              <w:left w:val="single" w:sz="8" w:space="0" w:color="000000"/>
              <w:bottom w:val="single" w:sz="8" w:space="0" w:color="000000"/>
            </w:tcBorders>
            <w:shd w:val="clear" w:color="auto" w:fill="EBF1DD"/>
          </w:tcPr>
          <w:p w14:paraId="07989A25" w14:textId="5FFF7EF1" w:rsidR="004B5870" w:rsidRPr="004B5870" w:rsidRDefault="004B5870" w:rsidP="008724F8">
            <w:pPr>
              <w:pStyle w:val="NormalWeb"/>
              <w:spacing w:after="0" w:line="276" w:lineRule="auto"/>
              <w:jc w:val="both"/>
              <w:rPr>
                <w:rFonts w:asciiTheme="minorHAnsi" w:hAnsiTheme="minorHAnsi" w:cstheme="minorHAnsi"/>
                <w:i/>
                <w:color w:val="000000"/>
                <w:sz w:val="20"/>
                <w:szCs w:val="20"/>
              </w:rPr>
            </w:pPr>
            <w:r w:rsidRPr="004B5870">
              <w:rPr>
                <w:rFonts w:asciiTheme="minorHAnsi" w:hAnsiTheme="minorHAnsi" w:cstheme="minorHAnsi"/>
                <w:i/>
                <w:color w:val="000000"/>
                <w:sz w:val="20"/>
                <w:szCs w:val="20"/>
              </w:rPr>
              <w:t xml:space="preserve">At the point of reaching the long-term science-based targets, companies </w:t>
            </w:r>
            <w:r w:rsidR="00A20E8D">
              <w:rPr>
                <w:rFonts w:asciiTheme="minorHAnsi" w:hAnsiTheme="minorHAnsi" w:cstheme="minorHAnsi"/>
                <w:i/>
                <w:color w:val="000000"/>
                <w:sz w:val="20"/>
                <w:szCs w:val="20"/>
              </w:rPr>
              <w:t>must</w:t>
            </w:r>
            <w:r w:rsidR="00A20E8D" w:rsidRPr="004B5870">
              <w:rPr>
                <w:rFonts w:asciiTheme="minorHAnsi" w:hAnsiTheme="minorHAnsi" w:cstheme="minorHAnsi"/>
                <w:i/>
                <w:color w:val="000000"/>
                <w:sz w:val="20"/>
                <w:szCs w:val="20"/>
              </w:rPr>
              <w:t xml:space="preserve"> </w:t>
            </w:r>
            <w:r w:rsidRPr="004B5870">
              <w:rPr>
                <w:rFonts w:asciiTheme="minorHAnsi" w:hAnsiTheme="minorHAnsi" w:cstheme="minorHAnsi"/>
                <w:i/>
                <w:color w:val="000000"/>
                <w:sz w:val="20"/>
                <w:szCs w:val="20"/>
              </w:rPr>
              <w:t>neutralise any residual emissions with removals to reach net-zero emissions</w:t>
            </w:r>
            <w:r w:rsidR="00A20E8D">
              <w:rPr>
                <w:rFonts w:asciiTheme="minorHAnsi" w:hAnsiTheme="minorHAnsi" w:cstheme="minorHAnsi"/>
                <w:i/>
                <w:color w:val="000000"/>
                <w:sz w:val="20"/>
                <w:szCs w:val="20"/>
              </w:rPr>
              <w:t xml:space="preserve"> to comply with the SBTi’s net-zero criteria</w:t>
            </w:r>
            <w:r w:rsidRPr="004B5870">
              <w:rPr>
                <w:rFonts w:asciiTheme="minorHAnsi" w:hAnsiTheme="minorHAnsi" w:cstheme="minorHAnsi"/>
                <w:i/>
                <w:color w:val="000000"/>
                <w:sz w:val="20"/>
                <w:szCs w:val="20"/>
              </w:rPr>
              <w:t>.</w:t>
            </w:r>
          </w:p>
        </w:tc>
      </w:tr>
      <w:tr w:rsidR="004B5870" w:rsidRPr="00457275" w14:paraId="319F0B34" w14:textId="77777777" w:rsidTr="00194032">
        <w:trPr>
          <w:trHeight w:val="385"/>
        </w:trPr>
        <w:tc>
          <w:tcPr>
            <w:tcW w:w="2350" w:type="dxa"/>
            <w:tcBorders>
              <w:top w:val="single" w:sz="8" w:space="0" w:color="000000"/>
              <w:left w:val="single" w:sz="8" w:space="0" w:color="000000"/>
              <w:bottom w:val="single" w:sz="8" w:space="0" w:color="000000"/>
            </w:tcBorders>
            <w:shd w:val="clear" w:color="auto" w:fill="E7ECF1"/>
            <w:tcMar>
              <w:top w:w="45" w:type="dxa"/>
              <w:left w:w="45" w:type="dxa"/>
              <w:bottom w:w="45" w:type="dxa"/>
              <w:right w:w="45" w:type="dxa"/>
            </w:tcMar>
          </w:tcPr>
          <w:p w14:paraId="30E6B5EA" w14:textId="7E70FBE8" w:rsidR="004B5870" w:rsidRDefault="004B5870" w:rsidP="00627F25">
            <w:pPr>
              <w:pStyle w:val="ListParagraph"/>
              <w:numPr>
                <w:ilvl w:val="0"/>
                <w:numId w:val="26"/>
              </w:numPr>
              <w:spacing w:after="0" w:line="240" w:lineRule="auto"/>
              <w:rPr>
                <w:rFonts w:asciiTheme="minorHAnsi" w:hAnsiTheme="minorHAnsi" w:cstheme="minorHAnsi"/>
                <w:b/>
                <w:color w:val="0F243E"/>
                <w:sz w:val="20"/>
                <w:szCs w:val="20"/>
              </w:rPr>
            </w:pPr>
            <w:r>
              <w:rPr>
                <w:rFonts w:asciiTheme="minorHAnsi" w:hAnsiTheme="minorHAnsi" w:cstheme="minorHAnsi"/>
                <w:b/>
                <w:color w:val="0F243E"/>
                <w:sz w:val="20"/>
                <w:szCs w:val="20"/>
              </w:rPr>
              <w:t>Will your company use any beyond value chain mitigation measures in the transition to net-</w:t>
            </w:r>
            <w:r w:rsidR="005C756A">
              <w:rPr>
                <w:rFonts w:asciiTheme="minorHAnsi" w:hAnsiTheme="minorHAnsi" w:cstheme="minorHAnsi"/>
                <w:b/>
                <w:color w:val="0F243E"/>
                <w:sz w:val="20"/>
                <w:szCs w:val="20"/>
              </w:rPr>
              <w:t>zero</w:t>
            </w:r>
            <w:r>
              <w:rPr>
                <w:rFonts w:asciiTheme="minorHAnsi" w:hAnsiTheme="minorHAnsi" w:cstheme="minorHAnsi"/>
                <w:b/>
                <w:color w:val="0F243E"/>
                <w:sz w:val="20"/>
                <w:szCs w:val="20"/>
              </w:rPr>
              <w:t xml:space="preserve">? </w:t>
            </w:r>
          </w:p>
        </w:tc>
        <w:tc>
          <w:tcPr>
            <w:tcW w:w="3881" w:type="dxa"/>
            <w:tcBorders>
              <w:top w:val="single" w:sz="8" w:space="0" w:color="000000"/>
              <w:left w:val="single" w:sz="8" w:space="0" w:color="000000"/>
              <w:bottom w:val="single" w:sz="8" w:space="0" w:color="000000"/>
            </w:tcBorders>
            <w:shd w:val="clear" w:color="auto" w:fill="FFFFFF"/>
          </w:tcPr>
          <w:p w14:paraId="12178EC4" w14:textId="6ECF44D8" w:rsidR="004B5870" w:rsidRDefault="004B5870" w:rsidP="0052068E">
            <w:pPr>
              <w:spacing w:after="0" w:line="240" w:lineRule="auto"/>
              <w:rPr>
                <w:rFonts w:asciiTheme="minorHAnsi" w:hAnsiTheme="minorHAnsi" w:cstheme="minorHAnsi"/>
                <w:sz w:val="20"/>
                <w:szCs w:val="20"/>
              </w:rPr>
            </w:pPr>
            <w:r w:rsidRPr="002B0DF3">
              <w:rPr>
                <w:rFonts w:asciiTheme="minorHAnsi" w:hAnsiTheme="minorHAnsi" w:cstheme="minorHAnsi"/>
                <w:sz w:val="20"/>
                <w:szCs w:val="20"/>
              </w:rPr>
              <w:t xml:space="preserve">Yes   </w:t>
            </w:r>
            <w:sdt>
              <w:sdtPr>
                <w:rPr>
                  <w:rFonts w:asciiTheme="minorHAnsi" w:hAnsiTheme="minorHAnsi" w:cstheme="minorHAnsi"/>
                  <w:sz w:val="20"/>
                  <w:szCs w:val="20"/>
                </w:rPr>
                <w:id w:val="1834024430"/>
                <w14:checkbox>
                  <w14:checked w14:val="0"/>
                  <w14:checkedState w14:val="2612" w14:font="MS Gothic"/>
                  <w14:uncheckedState w14:val="2610" w14:font="MS Gothic"/>
                </w14:checkbox>
              </w:sdtPr>
              <w:sdtContent>
                <w:r w:rsidRPr="002B0DF3">
                  <w:rPr>
                    <w:rFonts w:ascii="Segoe UI Symbol" w:eastAsia="MS Gothic" w:hAnsi="Segoe UI Symbol" w:cs="Segoe UI Symbol"/>
                    <w:sz w:val="20"/>
                    <w:szCs w:val="20"/>
                  </w:rPr>
                  <w:t>☐</w:t>
                </w:r>
              </w:sdtContent>
            </w:sdt>
            <w:r w:rsidRPr="002B0DF3">
              <w:rPr>
                <w:rFonts w:asciiTheme="minorHAnsi" w:hAnsiTheme="minorHAnsi" w:cstheme="minorHAnsi"/>
                <w:sz w:val="20"/>
                <w:szCs w:val="20"/>
              </w:rPr>
              <w:t xml:space="preserve">          No </w:t>
            </w:r>
            <w:sdt>
              <w:sdtPr>
                <w:rPr>
                  <w:rFonts w:asciiTheme="minorHAnsi" w:hAnsiTheme="minorHAnsi" w:cstheme="minorHAnsi"/>
                  <w:sz w:val="20"/>
                  <w:szCs w:val="20"/>
                </w:rPr>
                <w:id w:val="311689586"/>
                <w14:checkbox>
                  <w14:checked w14:val="0"/>
                  <w14:checkedState w14:val="2612" w14:font="MS Gothic"/>
                  <w14:uncheckedState w14:val="2610" w14:font="MS Gothic"/>
                </w14:checkbox>
              </w:sdtPr>
              <w:sdtContent>
                <w:r w:rsidR="00CF67BA">
                  <w:rPr>
                    <w:rFonts w:ascii="MS Gothic" w:eastAsia="MS Gothic" w:hAnsi="MS Gothic" w:cstheme="minorHAnsi" w:hint="eastAsia"/>
                    <w:sz w:val="20"/>
                    <w:szCs w:val="20"/>
                  </w:rPr>
                  <w:t>☐</w:t>
                </w:r>
              </w:sdtContent>
            </w:sdt>
          </w:p>
          <w:p w14:paraId="1DDDA508" w14:textId="0C48371F" w:rsidR="004B5870" w:rsidRPr="002B0DF3" w:rsidRDefault="004B5870" w:rsidP="0052068E">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If yes, please </w:t>
            </w:r>
            <w:r w:rsidR="000F533D">
              <w:rPr>
                <w:rFonts w:asciiTheme="minorHAnsi" w:hAnsiTheme="minorHAnsi" w:cstheme="minorHAnsi"/>
                <w:sz w:val="20"/>
                <w:szCs w:val="20"/>
              </w:rPr>
              <w:t>provide more information</w:t>
            </w:r>
            <w:r>
              <w:rPr>
                <w:rFonts w:asciiTheme="minorHAnsi" w:hAnsiTheme="minorHAnsi" w:cstheme="minorHAnsi"/>
                <w:sz w:val="20"/>
                <w:szCs w:val="20"/>
              </w:rPr>
              <w:t xml:space="preserve">: </w:t>
            </w:r>
            <w:r w:rsidRPr="002B0DF3">
              <w:rPr>
                <w:rFonts w:asciiTheme="minorHAnsi" w:hAnsiTheme="minorHAnsi" w:cstheme="minorHAnsi"/>
                <w:color w:val="0F243E"/>
                <w:sz w:val="20"/>
                <w:szCs w:val="20"/>
              </w:rPr>
              <w:fldChar w:fldCharType="begin">
                <w:ffData>
                  <w:name w:val="Text1"/>
                  <w:enabled/>
                  <w:calcOnExit w:val="0"/>
                  <w:textInput/>
                </w:ffData>
              </w:fldChar>
            </w:r>
            <w:r w:rsidRPr="002B0DF3">
              <w:rPr>
                <w:rFonts w:asciiTheme="minorHAnsi" w:hAnsiTheme="minorHAnsi" w:cstheme="minorHAnsi"/>
                <w:color w:val="0F243E"/>
                <w:sz w:val="20"/>
                <w:szCs w:val="20"/>
              </w:rPr>
              <w:instrText xml:space="preserve"> FORMTEXT </w:instrText>
            </w:r>
            <w:r w:rsidRPr="002B0DF3">
              <w:rPr>
                <w:rFonts w:asciiTheme="minorHAnsi" w:hAnsiTheme="minorHAnsi" w:cstheme="minorHAnsi"/>
                <w:color w:val="0F243E"/>
                <w:sz w:val="20"/>
                <w:szCs w:val="20"/>
              </w:rPr>
            </w:r>
            <w:r w:rsidRPr="002B0DF3">
              <w:rPr>
                <w:rFonts w:asciiTheme="minorHAnsi" w:hAnsiTheme="minorHAnsi" w:cstheme="minorHAnsi"/>
                <w:color w:val="0F243E"/>
                <w:sz w:val="20"/>
                <w:szCs w:val="20"/>
              </w:rPr>
              <w:fldChar w:fldCharType="separate"/>
            </w:r>
            <w:r w:rsidRPr="002B0DF3">
              <w:rPr>
                <w:rFonts w:asciiTheme="minorHAnsi" w:hAnsiTheme="minorHAnsi" w:cstheme="minorHAnsi"/>
                <w:noProof/>
                <w:color w:val="0F243E"/>
                <w:sz w:val="20"/>
                <w:szCs w:val="20"/>
              </w:rPr>
              <w:t> </w:t>
            </w:r>
            <w:r w:rsidRPr="002B0DF3">
              <w:rPr>
                <w:rFonts w:asciiTheme="minorHAnsi" w:hAnsiTheme="minorHAnsi" w:cstheme="minorHAnsi"/>
                <w:noProof/>
                <w:color w:val="0F243E"/>
                <w:sz w:val="20"/>
                <w:szCs w:val="20"/>
              </w:rPr>
              <w:t> </w:t>
            </w:r>
            <w:r w:rsidRPr="002B0DF3">
              <w:rPr>
                <w:rFonts w:asciiTheme="minorHAnsi" w:hAnsiTheme="minorHAnsi" w:cstheme="minorHAnsi"/>
                <w:noProof/>
                <w:color w:val="0F243E"/>
                <w:sz w:val="20"/>
                <w:szCs w:val="20"/>
              </w:rPr>
              <w:t> </w:t>
            </w:r>
            <w:r w:rsidRPr="002B0DF3">
              <w:rPr>
                <w:rFonts w:asciiTheme="minorHAnsi" w:hAnsiTheme="minorHAnsi" w:cstheme="minorHAnsi"/>
                <w:noProof/>
                <w:color w:val="0F243E"/>
                <w:sz w:val="20"/>
                <w:szCs w:val="20"/>
              </w:rPr>
              <w:t> </w:t>
            </w:r>
            <w:r w:rsidRPr="002B0DF3">
              <w:rPr>
                <w:rFonts w:asciiTheme="minorHAnsi" w:hAnsiTheme="minorHAnsi" w:cstheme="minorHAnsi"/>
                <w:noProof/>
                <w:color w:val="0F243E"/>
                <w:sz w:val="20"/>
                <w:szCs w:val="20"/>
              </w:rPr>
              <w:t> </w:t>
            </w:r>
            <w:r w:rsidRPr="002B0DF3">
              <w:rPr>
                <w:rFonts w:asciiTheme="minorHAnsi" w:hAnsiTheme="minorHAnsi" w:cstheme="minorHAnsi"/>
                <w:color w:val="0F243E"/>
                <w:sz w:val="20"/>
                <w:szCs w:val="20"/>
              </w:rPr>
              <w:fldChar w:fldCharType="end"/>
            </w:r>
          </w:p>
        </w:tc>
        <w:tc>
          <w:tcPr>
            <w:tcW w:w="4884" w:type="dxa"/>
            <w:tcBorders>
              <w:top w:val="single" w:sz="8" w:space="0" w:color="000000"/>
              <w:left w:val="single" w:sz="8" w:space="0" w:color="000000"/>
              <w:bottom w:val="single" w:sz="8" w:space="0" w:color="000000"/>
            </w:tcBorders>
            <w:shd w:val="clear" w:color="auto" w:fill="EBF1DD"/>
          </w:tcPr>
          <w:p w14:paraId="411B105E" w14:textId="02075AA4" w:rsidR="005C756A" w:rsidRDefault="005C756A" w:rsidP="005C756A">
            <w:pPr>
              <w:pStyle w:val="NormalWeb"/>
              <w:spacing w:after="0" w:line="276" w:lineRule="auto"/>
              <w:jc w:val="both"/>
              <w:rPr>
                <w:rFonts w:asciiTheme="minorHAnsi" w:hAnsiTheme="minorHAnsi" w:cstheme="minorHAnsi"/>
                <w:i/>
                <w:color w:val="000000"/>
                <w:sz w:val="20"/>
                <w:szCs w:val="20"/>
              </w:rPr>
            </w:pPr>
            <w:r>
              <w:rPr>
                <w:rFonts w:asciiTheme="minorHAnsi" w:hAnsiTheme="minorHAnsi" w:cstheme="minorHAnsi"/>
                <w:i/>
                <w:color w:val="000000"/>
                <w:sz w:val="20"/>
                <w:szCs w:val="20"/>
              </w:rPr>
              <w:t>To contribute to reaching societal</w:t>
            </w:r>
            <w:r w:rsidR="000F533D">
              <w:rPr>
                <w:rFonts w:asciiTheme="minorHAnsi" w:hAnsiTheme="minorHAnsi" w:cstheme="minorHAnsi"/>
                <w:i/>
                <w:color w:val="000000"/>
                <w:sz w:val="20"/>
                <w:szCs w:val="20"/>
              </w:rPr>
              <w:t xml:space="preserve"> </w:t>
            </w:r>
            <w:r>
              <w:rPr>
                <w:rFonts w:asciiTheme="minorHAnsi" w:hAnsiTheme="minorHAnsi" w:cstheme="minorHAnsi"/>
                <w:i/>
                <w:color w:val="000000"/>
                <w:sz w:val="20"/>
                <w:szCs w:val="20"/>
              </w:rPr>
              <w:t>net-zero, c</w:t>
            </w:r>
            <w:r w:rsidRPr="005C756A">
              <w:rPr>
                <w:rFonts w:asciiTheme="minorHAnsi" w:hAnsiTheme="minorHAnsi" w:cstheme="minorHAnsi"/>
                <w:i/>
                <w:color w:val="000000"/>
                <w:sz w:val="20"/>
                <w:szCs w:val="20"/>
              </w:rPr>
              <w:t>ompanies should take action or make</w:t>
            </w:r>
            <w:r>
              <w:rPr>
                <w:rFonts w:asciiTheme="minorHAnsi" w:hAnsiTheme="minorHAnsi" w:cstheme="minorHAnsi"/>
                <w:i/>
                <w:color w:val="000000"/>
                <w:sz w:val="20"/>
                <w:szCs w:val="20"/>
              </w:rPr>
              <w:t xml:space="preserve"> </w:t>
            </w:r>
            <w:r w:rsidRPr="005C756A">
              <w:rPr>
                <w:rFonts w:asciiTheme="minorHAnsi" w:hAnsiTheme="minorHAnsi" w:cstheme="minorHAnsi"/>
                <w:i/>
                <w:color w:val="000000"/>
                <w:sz w:val="20"/>
                <w:szCs w:val="20"/>
              </w:rPr>
              <w:t>investments outside their own value chains to mitigate GHG emissions in addition to their</w:t>
            </w:r>
            <w:r>
              <w:rPr>
                <w:rFonts w:asciiTheme="minorHAnsi" w:hAnsiTheme="minorHAnsi" w:cstheme="minorHAnsi"/>
                <w:i/>
                <w:color w:val="000000"/>
                <w:sz w:val="20"/>
                <w:szCs w:val="20"/>
              </w:rPr>
              <w:t xml:space="preserve"> </w:t>
            </w:r>
            <w:r w:rsidRPr="005C756A">
              <w:rPr>
                <w:rFonts w:asciiTheme="minorHAnsi" w:hAnsiTheme="minorHAnsi" w:cstheme="minorHAnsi"/>
                <w:i/>
                <w:color w:val="000000"/>
                <w:sz w:val="20"/>
                <w:szCs w:val="20"/>
              </w:rPr>
              <w:t xml:space="preserve">near-term and long-term science-based targets. </w:t>
            </w:r>
          </w:p>
          <w:p w14:paraId="6DC8191E" w14:textId="1F00941E" w:rsidR="005C756A" w:rsidRPr="005C756A" w:rsidRDefault="005C756A" w:rsidP="005C756A">
            <w:pPr>
              <w:pStyle w:val="NormalWeb"/>
              <w:spacing w:after="0" w:line="276" w:lineRule="auto"/>
              <w:jc w:val="both"/>
              <w:rPr>
                <w:rFonts w:asciiTheme="minorHAnsi" w:hAnsiTheme="minorHAnsi" w:cstheme="minorHAnsi"/>
                <w:i/>
                <w:color w:val="000000"/>
                <w:sz w:val="20"/>
                <w:szCs w:val="20"/>
              </w:rPr>
            </w:pPr>
            <w:r w:rsidRPr="005C756A">
              <w:rPr>
                <w:rFonts w:asciiTheme="minorHAnsi" w:hAnsiTheme="minorHAnsi" w:cstheme="minorHAnsi"/>
                <w:i/>
                <w:color w:val="000000"/>
                <w:sz w:val="20"/>
                <w:szCs w:val="20"/>
              </w:rPr>
              <w:t>For example, a company could provide</w:t>
            </w:r>
            <w:r>
              <w:rPr>
                <w:rFonts w:asciiTheme="minorHAnsi" w:hAnsiTheme="minorHAnsi" w:cstheme="minorHAnsi"/>
                <w:i/>
                <w:color w:val="000000"/>
                <w:sz w:val="20"/>
                <w:szCs w:val="20"/>
              </w:rPr>
              <w:t xml:space="preserve"> </w:t>
            </w:r>
            <w:r w:rsidRPr="005C756A">
              <w:rPr>
                <w:rFonts w:asciiTheme="minorHAnsi" w:hAnsiTheme="minorHAnsi" w:cstheme="minorHAnsi"/>
                <w:i/>
                <w:color w:val="000000"/>
                <w:sz w:val="20"/>
                <w:szCs w:val="20"/>
              </w:rPr>
              <w:t>annual support to projects, programs and solutions that provide quantifiable benefits to</w:t>
            </w:r>
            <w:r>
              <w:rPr>
                <w:rFonts w:asciiTheme="minorHAnsi" w:hAnsiTheme="minorHAnsi" w:cstheme="minorHAnsi"/>
                <w:i/>
                <w:color w:val="000000"/>
                <w:sz w:val="20"/>
                <w:szCs w:val="20"/>
              </w:rPr>
              <w:t xml:space="preserve"> </w:t>
            </w:r>
            <w:r w:rsidRPr="005C756A">
              <w:rPr>
                <w:rFonts w:asciiTheme="minorHAnsi" w:hAnsiTheme="minorHAnsi" w:cstheme="minorHAnsi"/>
                <w:i/>
                <w:color w:val="000000"/>
                <w:sz w:val="20"/>
                <w:szCs w:val="20"/>
              </w:rPr>
              <w:t>climate, especially those that generate additional co-benefits for people and nature.</w:t>
            </w:r>
          </w:p>
          <w:p w14:paraId="5B10E145" w14:textId="55C49104" w:rsidR="004B5870" w:rsidRPr="004B5870" w:rsidRDefault="005C756A" w:rsidP="000F533D">
            <w:pPr>
              <w:pStyle w:val="NormalWeb"/>
              <w:spacing w:after="0" w:line="276" w:lineRule="auto"/>
              <w:jc w:val="both"/>
              <w:rPr>
                <w:rFonts w:asciiTheme="minorHAnsi" w:hAnsiTheme="minorHAnsi" w:cstheme="minorHAnsi"/>
                <w:i/>
                <w:color w:val="000000"/>
                <w:sz w:val="20"/>
                <w:szCs w:val="20"/>
              </w:rPr>
            </w:pPr>
            <w:r w:rsidRPr="005C756A">
              <w:rPr>
                <w:rFonts w:asciiTheme="minorHAnsi" w:hAnsiTheme="minorHAnsi" w:cstheme="minorHAnsi"/>
                <w:i/>
                <w:color w:val="000000"/>
                <w:sz w:val="20"/>
                <w:szCs w:val="20"/>
              </w:rPr>
              <w:t>Companies should report annually on the nature and scale of those actions pending further</w:t>
            </w:r>
            <w:r>
              <w:rPr>
                <w:rFonts w:asciiTheme="minorHAnsi" w:hAnsiTheme="minorHAnsi" w:cstheme="minorHAnsi"/>
                <w:i/>
                <w:color w:val="000000"/>
                <w:sz w:val="20"/>
                <w:szCs w:val="20"/>
              </w:rPr>
              <w:t xml:space="preserve"> </w:t>
            </w:r>
            <w:r w:rsidRPr="005C756A">
              <w:rPr>
                <w:rFonts w:asciiTheme="minorHAnsi" w:hAnsiTheme="minorHAnsi" w:cstheme="minorHAnsi"/>
                <w:i/>
                <w:color w:val="000000"/>
                <w:sz w:val="20"/>
                <w:szCs w:val="20"/>
              </w:rPr>
              <w:t>guidance.</w:t>
            </w:r>
            <w:r w:rsidRPr="005C756A">
              <w:rPr>
                <w:rFonts w:asciiTheme="minorHAnsi" w:hAnsiTheme="minorHAnsi" w:cstheme="minorHAnsi"/>
                <w:i/>
                <w:color w:val="000000"/>
                <w:sz w:val="20"/>
                <w:szCs w:val="20"/>
              </w:rPr>
              <w:cr/>
            </w:r>
            <w:r w:rsidR="00A20E8D">
              <w:rPr>
                <w:rFonts w:asciiTheme="minorHAnsi" w:hAnsiTheme="minorHAnsi" w:cstheme="minorHAnsi"/>
                <w:i/>
                <w:color w:val="000000"/>
                <w:sz w:val="20"/>
                <w:szCs w:val="20"/>
              </w:rPr>
              <w:t xml:space="preserve">Please see the </w:t>
            </w:r>
            <w:hyperlink r:id="rId64" w:history="1">
              <w:r w:rsidR="00A20E8D" w:rsidRPr="00A20E8D">
                <w:rPr>
                  <w:rStyle w:val="Hyperlink"/>
                  <w:rFonts w:asciiTheme="minorHAnsi" w:hAnsiTheme="minorHAnsi" w:cstheme="minorHAnsi"/>
                  <w:i/>
                  <w:sz w:val="20"/>
                  <w:szCs w:val="20"/>
                </w:rPr>
                <w:t>Beyond Value Chain Mitigation FAQ</w:t>
              </w:r>
            </w:hyperlink>
            <w:r w:rsidR="00A20E8D">
              <w:rPr>
                <w:rFonts w:asciiTheme="minorHAnsi" w:hAnsiTheme="minorHAnsi" w:cstheme="minorHAnsi"/>
                <w:i/>
                <w:color w:val="000000"/>
                <w:sz w:val="20"/>
                <w:szCs w:val="20"/>
              </w:rPr>
              <w:t xml:space="preserve"> for more information.</w:t>
            </w:r>
          </w:p>
        </w:tc>
      </w:tr>
      <w:tr w:rsidR="004E3603" w:rsidRPr="00457275" w14:paraId="442CACA6" w14:textId="77777777" w:rsidTr="00194032">
        <w:trPr>
          <w:trHeight w:val="385"/>
        </w:trPr>
        <w:tc>
          <w:tcPr>
            <w:tcW w:w="2350" w:type="dxa"/>
            <w:tcBorders>
              <w:top w:val="single" w:sz="8" w:space="0" w:color="000000"/>
              <w:left w:val="single" w:sz="8" w:space="0" w:color="000000"/>
              <w:bottom w:val="single" w:sz="8" w:space="0" w:color="000000"/>
            </w:tcBorders>
            <w:shd w:val="clear" w:color="auto" w:fill="E7ECF1"/>
            <w:tcMar>
              <w:top w:w="45" w:type="dxa"/>
              <w:left w:w="45" w:type="dxa"/>
              <w:bottom w:w="45" w:type="dxa"/>
              <w:right w:w="45" w:type="dxa"/>
            </w:tcMar>
          </w:tcPr>
          <w:p w14:paraId="0752B7CE" w14:textId="5C168CB9" w:rsidR="004E3603" w:rsidRDefault="004E3603" w:rsidP="00627F25">
            <w:pPr>
              <w:pStyle w:val="ListParagraph"/>
              <w:numPr>
                <w:ilvl w:val="0"/>
                <w:numId w:val="26"/>
              </w:numPr>
              <w:spacing w:after="0" w:line="240" w:lineRule="auto"/>
              <w:rPr>
                <w:rFonts w:asciiTheme="minorHAnsi" w:hAnsiTheme="minorHAnsi" w:cstheme="minorHAnsi"/>
                <w:b/>
                <w:color w:val="0F243E"/>
                <w:sz w:val="20"/>
                <w:szCs w:val="20"/>
              </w:rPr>
            </w:pPr>
            <w:r>
              <w:rPr>
                <w:rFonts w:asciiTheme="minorHAnsi" w:hAnsiTheme="minorHAnsi" w:cstheme="minorHAnsi"/>
                <w:b/>
                <w:color w:val="0F243E"/>
                <w:sz w:val="20"/>
                <w:szCs w:val="20"/>
              </w:rPr>
              <w:t xml:space="preserve">Will your company report beyond-value chain </w:t>
            </w:r>
            <w:r w:rsidR="005C756A">
              <w:rPr>
                <w:rFonts w:asciiTheme="minorHAnsi" w:hAnsiTheme="minorHAnsi" w:cstheme="minorHAnsi"/>
                <w:b/>
                <w:color w:val="0F243E"/>
                <w:sz w:val="20"/>
                <w:szCs w:val="20"/>
              </w:rPr>
              <w:t>measures</w:t>
            </w:r>
            <w:r>
              <w:rPr>
                <w:rFonts w:asciiTheme="minorHAnsi" w:hAnsiTheme="minorHAnsi" w:cstheme="minorHAnsi"/>
                <w:b/>
                <w:color w:val="0F243E"/>
                <w:sz w:val="20"/>
                <w:szCs w:val="20"/>
              </w:rPr>
              <w:t xml:space="preserve"> separately from the reported scope 1, 2, and 3 emissions? </w:t>
            </w:r>
          </w:p>
        </w:tc>
        <w:tc>
          <w:tcPr>
            <w:tcW w:w="3881" w:type="dxa"/>
            <w:tcBorders>
              <w:top w:val="single" w:sz="8" w:space="0" w:color="000000"/>
              <w:left w:val="single" w:sz="8" w:space="0" w:color="000000"/>
              <w:bottom w:val="single" w:sz="8" w:space="0" w:color="000000"/>
            </w:tcBorders>
            <w:shd w:val="clear" w:color="auto" w:fill="FFFFFF"/>
          </w:tcPr>
          <w:p w14:paraId="0B620260" w14:textId="7677C4E7" w:rsidR="004E3603" w:rsidRPr="002B0DF3" w:rsidRDefault="004E3603" w:rsidP="0052068E">
            <w:pPr>
              <w:spacing w:after="0" w:line="240" w:lineRule="auto"/>
              <w:rPr>
                <w:rFonts w:asciiTheme="minorHAnsi" w:hAnsiTheme="minorHAnsi" w:cstheme="minorHAnsi"/>
                <w:sz w:val="20"/>
                <w:szCs w:val="20"/>
              </w:rPr>
            </w:pPr>
            <w:r w:rsidRPr="002B0DF3">
              <w:rPr>
                <w:rFonts w:asciiTheme="minorHAnsi" w:hAnsiTheme="minorHAnsi" w:cstheme="minorHAnsi"/>
                <w:sz w:val="20"/>
                <w:szCs w:val="20"/>
              </w:rPr>
              <w:t xml:space="preserve">Yes   </w:t>
            </w:r>
            <w:sdt>
              <w:sdtPr>
                <w:rPr>
                  <w:rFonts w:asciiTheme="minorHAnsi" w:hAnsiTheme="minorHAnsi" w:cstheme="minorHAnsi"/>
                  <w:sz w:val="20"/>
                  <w:szCs w:val="20"/>
                </w:rPr>
                <w:id w:val="-601944939"/>
                <w14:checkbox>
                  <w14:checked w14:val="0"/>
                  <w14:checkedState w14:val="2612" w14:font="MS Gothic"/>
                  <w14:uncheckedState w14:val="2610" w14:font="MS Gothic"/>
                </w14:checkbox>
              </w:sdtPr>
              <w:sdtContent>
                <w:r w:rsidRPr="002B0DF3">
                  <w:rPr>
                    <w:rFonts w:ascii="Segoe UI Symbol" w:eastAsia="MS Gothic" w:hAnsi="Segoe UI Symbol" w:cs="Segoe UI Symbol"/>
                    <w:sz w:val="20"/>
                    <w:szCs w:val="20"/>
                  </w:rPr>
                  <w:t>☐</w:t>
                </w:r>
              </w:sdtContent>
            </w:sdt>
            <w:r w:rsidRPr="002B0DF3">
              <w:rPr>
                <w:rFonts w:asciiTheme="minorHAnsi" w:hAnsiTheme="minorHAnsi" w:cstheme="minorHAnsi"/>
                <w:sz w:val="20"/>
                <w:szCs w:val="20"/>
              </w:rPr>
              <w:t xml:space="preserve">          </w:t>
            </w:r>
          </w:p>
        </w:tc>
        <w:tc>
          <w:tcPr>
            <w:tcW w:w="4884" w:type="dxa"/>
            <w:tcBorders>
              <w:top w:val="single" w:sz="8" w:space="0" w:color="000000"/>
              <w:left w:val="single" w:sz="8" w:space="0" w:color="000000"/>
              <w:bottom w:val="single" w:sz="8" w:space="0" w:color="000000"/>
            </w:tcBorders>
            <w:shd w:val="clear" w:color="auto" w:fill="EBF1DD"/>
          </w:tcPr>
          <w:p w14:paraId="4A01DA9E" w14:textId="32CF4C40" w:rsidR="004E3603" w:rsidRPr="004B5870" w:rsidRDefault="004E3603" w:rsidP="00322DB1">
            <w:pPr>
              <w:pStyle w:val="NormalWeb"/>
              <w:spacing w:line="276" w:lineRule="auto"/>
              <w:jc w:val="both"/>
              <w:rPr>
                <w:rFonts w:asciiTheme="minorHAnsi" w:hAnsiTheme="minorHAnsi" w:cstheme="minorHAnsi"/>
                <w:i/>
                <w:color w:val="000000"/>
                <w:sz w:val="20"/>
                <w:szCs w:val="20"/>
              </w:rPr>
            </w:pPr>
            <w:r w:rsidRPr="004E3603">
              <w:rPr>
                <w:rFonts w:asciiTheme="minorHAnsi" w:hAnsiTheme="minorHAnsi" w:cstheme="minorHAnsi"/>
                <w:i/>
                <w:color w:val="000000"/>
                <w:sz w:val="20"/>
                <w:szCs w:val="20"/>
              </w:rPr>
              <w:t xml:space="preserve">Companies should report </w:t>
            </w:r>
            <w:r w:rsidR="005C756A">
              <w:rPr>
                <w:rFonts w:asciiTheme="minorHAnsi" w:hAnsiTheme="minorHAnsi" w:cstheme="minorHAnsi"/>
                <w:i/>
                <w:color w:val="000000"/>
                <w:sz w:val="20"/>
                <w:szCs w:val="20"/>
              </w:rPr>
              <w:t>on beyond value chain mitigation</w:t>
            </w:r>
            <w:r w:rsidRPr="004E3603">
              <w:rPr>
                <w:rFonts w:asciiTheme="minorHAnsi" w:hAnsiTheme="minorHAnsi" w:cstheme="minorHAnsi"/>
                <w:i/>
                <w:color w:val="000000"/>
                <w:sz w:val="20"/>
                <w:szCs w:val="20"/>
              </w:rPr>
              <w:t xml:space="preserve"> actions separately from their scope 1, 2 and 3 emissions </w:t>
            </w:r>
            <w:r w:rsidR="005C756A" w:rsidRPr="004E3603">
              <w:rPr>
                <w:rFonts w:asciiTheme="minorHAnsi" w:hAnsiTheme="minorHAnsi" w:cstheme="minorHAnsi"/>
                <w:i/>
                <w:color w:val="000000"/>
                <w:sz w:val="20"/>
                <w:szCs w:val="20"/>
              </w:rPr>
              <w:t>inventories</w:t>
            </w:r>
            <w:r w:rsidRPr="004E3603">
              <w:rPr>
                <w:rFonts w:asciiTheme="minorHAnsi" w:hAnsiTheme="minorHAnsi" w:cstheme="minorHAnsi"/>
                <w:i/>
                <w:color w:val="000000"/>
                <w:sz w:val="20"/>
                <w:szCs w:val="20"/>
              </w:rPr>
              <w:t>. These actions do not count towards progress of abatement targets (</w:t>
            </w:r>
            <w:r w:rsidR="005C756A" w:rsidRPr="004E3603">
              <w:rPr>
                <w:rFonts w:asciiTheme="minorHAnsi" w:hAnsiTheme="minorHAnsi" w:cstheme="minorHAnsi"/>
                <w:i/>
                <w:color w:val="000000"/>
                <w:sz w:val="20"/>
                <w:szCs w:val="20"/>
              </w:rPr>
              <w:t>i.e.,</w:t>
            </w:r>
            <w:r w:rsidRPr="004E3603">
              <w:rPr>
                <w:rFonts w:asciiTheme="minorHAnsi" w:hAnsiTheme="minorHAnsi" w:cstheme="minorHAnsi"/>
                <w:i/>
                <w:color w:val="000000"/>
                <w:sz w:val="20"/>
                <w:szCs w:val="20"/>
              </w:rPr>
              <w:t xml:space="preserve"> near-term and long-term science-based targets).</w:t>
            </w:r>
          </w:p>
        </w:tc>
      </w:tr>
      <w:tr w:rsidR="0095146D" w:rsidRPr="00457275" w14:paraId="70C5A212" w14:textId="77777777" w:rsidTr="00194032">
        <w:trPr>
          <w:trHeight w:val="385"/>
        </w:trPr>
        <w:tc>
          <w:tcPr>
            <w:tcW w:w="2350" w:type="dxa"/>
            <w:tcBorders>
              <w:top w:val="single" w:sz="8" w:space="0" w:color="000000"/>
              <w:left w:val="single" w:sz="8" w:space="0" w:color="000000"/>
              <w:bottom w:val="single" w:sz="8" w:space="0" w:color="000000"/>
            </w:tcBorders>
            <w:shd w:val="clear" w:color="auto" w:fill="E7ECF1"/>
            <w:tcMar>
              <w:top w:w="45" w:type="dxa"/>
              <w:left w:w="45" w:type="dxa"/>
              <w:bottom w:w="45" w:type="dxa"/>
              <w:right w:w="45" w:type="dxa"/>
            </w:tcMar>
          </w:tcPr>
          <w:p w14:paraId="6AA8B9F7" w14:textId="7D51096C" w:rsidR="0095146D" w:rsidRDefault="0095146D" w:rsidP="00627F25">
            <w:pPr>
              <w:pStyle w:val="ListParagraph"/>
              <w:numPr>
                <w:ilvl w:val="0"/>
                <w:numId w:val="26"/>
              </w:numPr>
              <w:spacing w:after="0" w:line="240" w:lineRule="auto"/>
              <w:rPr>
                <w:rFonts w:asciiTheme="minorHAnsi" w:hAnsiTheme="minorHAnsi" w:cstheme="minorHAnsi"/>
                <w:b/>
                <w:color w:val="0F243E"/>
                <w:sz w:val="20"/>
                <w:szCs w:val="20"/>
              </w:rPr>
            </w:pPr>
            <w:r>
              <w:rPr>
                <w:rFonts w:asciiTheme="minorHAnsi" w:hAnsiTheme="minorHAnsi" w:cstheme="minorHAnsi"/>
                <w:b/>
                <w:color w:val="0F243E"/>
                <w:sz w:val="20"/>
                <w:szCs w:val="20"/>
              </w:rPr>
              <w:t xml:space="preserve">Has your company reviewed the communication guidelines about net zero targets and net zero claims? </w:t>
            </w:r>
          </w:p>
        </w:tc>
        <w:tc>
          <w:tcPr>
            <w:tcW w:w="3881" w:type="dxa"/>
            <w:tcBorders>
              <w:top w:val="single" w:sz="8" w:space="0" w:color="000000"/>
              <w:left w:val="single" w:sz="8" w:space="0" w:color="000000"/>
              <w:bottom w:val="single" w:sz="8" w:space="0" w:color="000000"/>
            </w:tcBorders>
            <w:shd w:val="clear" w:color="auto" w:fill="FFFFFF"/>
          </w:tcPr>
          <w:p w14:paraId="65F3388E" w14:textId="762EA84B" w:rsidR="0095146D" w:rsidRPr="002B0DF3" w:rsidRDefault="0095146D" w:rsidP="0095146D">
            <w:pPr>
              <w:spacing w:after="0" w:line="240" w:lineRule="auto"/>
              <w:rPr>
                <w:rFonts w:asciiTheme="minorHAnsi" w:hAnsiTheme="minorHAnsi" w:cstheme="minorHAnsi"/>
                <w:sz w:val="20"/>
                <w:szCs w:val="20"/>
              </w:rPr>
            </w:pPr>
            <w:r w:rsidRPr="002B0DF3">
              <w:rPr>
                <w:rFonts w:asciiTheme="minorHAnsi" w:hAnsiTheme="minorHAnsi" w:cstheme="minorHAnsi"/>
                <w:sz w:val="20"/>
                <w:szCs w:val="20"/>
              </w:rPr>
              <w:t xml:space="preserve">Yes   </w:t>
            </w:r>
            <w:sdt>
              <w:sdtPr>
                <w:rPr>
                  <w:rFonts w:asciiTheme="minorHAnsi" w:hAnsiTheme="minorHAnsi" w:cstheme="minorHAnsi"/>
                  <w:sz w:val="20"/>
                  <w:szCs w:val="20"/>
                </w:rPr>
                <w:id w:val="177464375"/>
                <w14:checkbox>
                  <w14:checked w14:val="0"/>
                  <w14:checkedState w14:val="2612" w14:font="MS Gothic"/>
                  <w14:uncheckedState w14:val="2610" w14:font="MS Gothic"/>
                </w14:checkbox>
              </w:sdtPr>
              <w:sdtContent>
                <w:r w:rsidRPr="002B0DF3">
                  <w:rPr>
                    <w:rFonts w:ascii="Segoe UI Symbol" w:eastAsia="MS Gothic" w:hAnsi="Segoe UI Symbol" w:cs="Segoe UI Symbol"/>
                    <w:sz w:val="20"/>
                    <w:szCs w:val="20"/>
                  </w:rPr>
                  <w:t>☐</w:t>
                </w:r>
              </w:sdtContent>
            </w:sdt>
            <w:r>
              <w:rPr>
                <w:rFonts w:asciiTheme="minorHAnsi" w:hAnsiTheme="minorHAnsi" w:cstheme="minorHAnsi"/>
                <w:sz w:val="20"/>
                <w:szCs w:val="20"/>
              </w:rPr>
              <w:t xml:space="preserve">         </w:t>
            </w:r>
          </w:p>
        </w:tc>
        <w:tc>
          <w:tcPr>
            <w:tcW w:w="4884" w:type="dxa"/>
            <w:tcBorders>
              <w:top w:val="single" w:sz="8" w:space="0" w:color="000000"/>
              <w:left w:val="single" w:sz="8" w:space="0" w:color="000000"/>
              <w:bottom w:val="single" w:sz="8" w:space="0" w:color="000000"/>
            </w:tcBorders>
            <w:shd w:val="clear" w:color="auto" w:fill="EBF1DD"/>
          </w:tcPr>
          <w:p w14:paraId="3ECD9B25" w14:textId="0368CA5D" w:rsidR="0095146D" w:rsidRPr="004E3603" w:rsidRDefault="0095146D" w:rsidP="004B5870">
            <w:pPr>
              <w:pStyle w:val="NormalWeb"/>
              <w:spacing w:after="0" w:line="276" w:lineRule="auto"/>
              <w:jc w:val="both"/>
              <w:rPr>
                <w:rFonts w:asciiTheme="minorHAnsi" w:hAnsiTheme="minorHAnsi" w:cstheme="minorHAnsi"/>
                <w:i/>
                <w:color w:val="000000"/>
                <w:sz w:val="20"/>
                <w:szCs w:val="20"/>
              </w:rPr>
            </w:pPr>
            <w:r>
              <w:rPr>
                <w:rFonts w:asciiTheme="minorHAnsi" w:hAnsiTheme="minorHAnsi" w:cstheme="minorHAnsi"/>
                <w:i/>
                <w:color w:val="000000"/>
                <w:sz w:val="20"/>
                <w:szCs w:val="20"/>
              </w:rPr>
              <w:t xml:space="preserve">Companies </w:t>
            </w:r>
            <w:r w:rsidR="005C756A">
              <w:rPr>
                <w:rFonts w:asciiTheme="minorHAnsi" w:hAnsiTheme="minorHAnsi" w:cstheme="minorHAnsi"/>
                <w:i/>
                <w:color w:val="000000"/>
                <w:sz w:val="20"/>
                <w:szCs w:val="20"/>
              </w:rPr>
              <w:t>must familiarize</w:t>
            </w:r>
            <w:r>
              <w:rPr>
                <w:rFonts w:asciiTheme="minorHAnsi" w:hAnsiTheme="minorHAnsi" w:cstheme="minorHAnsi"/>
                <w:i/>
                <w:color w:val="000000"/>
                <w:sz w:val="20"/>
                <w:szCs w:val="20"/>
              </w:rPr>
              <w:t xml:space="preserve"> </w:t>
            </w:r>
            <w:r w:rsidRPr="00FE4CF3">
              <w:rPr>
                <w:rFonts w:asciiTheme="minorHAnsi" w:hAnsiTheme="minorHAnsi" w:cstheme="minorHAnsi"/>
                <w:i/>
                <w:color w:val="000000"/>
                <w:sz w:val="20"/>
                <w:szCs w:val="20"/>
              </w:rPr>
              <w:t xml:space="preserve">themselves with the net-zero communication guidelines </w:t>
            </w:r>
            <w:r w:rsidR="005C756A" w:rsidRPr="00FE4CF3">
              <w:rPr>
                <w:rFonts w:asciiTheme="minorHAnsi" w:hAnsiTheme="minorHAnsi" w:cstheme="minorHAnsi"/>
                <w:i/>
                <w:color w:val="000000"/>
                <w:sz w:val="20"/>
                <w:szCs w:val="20"/>
              </w:rPr>
              <w:t>to</w:t>
            </w:r>
            <w:r>
              <w:rPr>
                <w:rFonts w:asciiTheme="minorHAnsi" w:hAnsiTheme="minorHAnsi" w:cstheme="minorHAnsi"/>
                <w:i/>
                <w:color w:val="000000"/>
                <w:sz w:val="20"/>
                <w:szCs w:val="20"/>
              </w:rPr>
              <w:t xml:space="preserve"> have a net-zero target validated. </w:t>
            </w:r>
          </w:p>
        </w:tc>
      </w:tr>
      <w:tr w:rsidR="00937146" w:rsidRPr="00457275" w14:paraId="5ABA2ACE" w14:textId="77777777" w:rsidTr="00194032">
        <w:trPr>
          <w:trHeight w:val="385"/>
        </w:trPr>
        <w:tc>
          <w:tcPr>
            <w:tcW w:w="11116" w:type="dxa"/>
            <w:gridSpan w:val="3"/>
            <w:tcBorders>
              <w:top w:val="single" w:sz="8" w:space="0" w:color="000000"/>
              <w:left w:val="single" w:sz="8" w:space="0" w:color="000000"/>
              <w:bottom w:val="single" w:sz="8" w:space="0" w:color="000000"/>
            </w:tcBorders>
            <w:shd w:val="clear" w:color="auto" w:fill="E7ECF1"/>
            <w:tcMar>
              <w:top w:w="45" w:type="dxa"/>
              <w:left w:w="45" w:type="dxa"/>
              <w:bottom w:w="45" w:type="dxa"/>
              <w:right w:w="45" w:type="dxa"/>
            </w:tcMar>
          </w:tcPr>
          <w:p w14:paraId="262B0060" w14:textId="0F615E07" w:rsidR="00937146" w:rsidRPr="008724F8" w:rsidRDefault="00937146" w:rsidP="00937146">
            <w:pPr>
              <w:pStyle w:val="NormalWeb"/>
              <w:spacing w:after="0" w:line="276" w:lineRule="auto"/>
              <w:jc w:val="center"/>
              <w:rPr>
                <w:rFonts w:asciiTheme="minorHAnsi" w:hAnsiTheme="minorHAnsi" w:cstheme="minorHAnsi"/>
                <w:i/>
                <w:color w:val="000000"/>
                <w:sz w:val="20"/>
                <w:szCs w:val="20"/>
              </w:rPr>
            </w:pPr>
            <w:r>
              <w:rPr>
                <w:rFonts w:asciiTheme="minorHAnsi" w:hAnsiTheme="minorHAnsi" w:cstheme="minorHAnsi"/>
                <w:i/>
                <w:color w:val="000000"/>
                <w:sz w:val="20"/>
                <w:szCs w:val="20"/>
              </w:rPr>
              <w:t xml:space="preserve">Please include the Net-Zero Excel Tool workbook with this submission form when submitting target to the SBTi. The answer to question </w:t>
            </w:r>
            <w:r w:rsidR="00F6654B">
              <w:rPr>
                <w:rFonts w:asciiTheme="minorHAnsi" w:hAnsiTheme="minorHAnsi" w:cstheme="minorHAnsi"/>
                <w:i/>
                <w:color w:val="000000"/>
                <w:sz w:val="20"/>
                <w:szCs w:val="20"/>
              </w:rPr>
              <w:t>5.</w:t>
            </w:r>
            <w:r>
              <w:rPr>
                <w:rFonts w:asciiTheme="minorHAnsi" w:hAnsiTheme="minorHAnsi" w:cstheme="minorHAnsi"/>
                <w:i/>
                <w:color w:val="000000"/>
                <w:sz w:val="20"/>
                <w:szCs w:val="20"/>
              </w:rPr>
              <w:t>1.1 will be used to understand which targets the company is seeking validation for.</w:t>
            </w:r>
          </w:p>
        </w:tc>
      </w:tr>
    </w:tbl>
    <w:p w14:paraId="53A1840C" w14:textId="3B6C08CF" w:rsidR="00E1226D" w:rsidRDefault="00E1226D" w:rsidP="00A71134">
      <w:pPr>
        <w:pStyle w:val="HeadingstyleSBTI0"/>
      </w:pPr>
    </w:p>
    <w:p w14:paraId="598652D1" w14:textId="2CB7DDD1" w:rsidR="00E1226D" w:rsidRDefault="00196D7A" w:rsidP="00E1226D">
      <w:pPr>
        <w:pStyle w:val="HeadingstyleSBTI0"/>
        <w:numPr>
          <w:ilvl w:val="0"/>
          <w:numId w:val="1"/>
        </w:numPr>
      </w:pPr>
      <w:r>
        <w:t xml:space="preserve">Long-Term </w:t>
      </w:r>
      <w:r w:rsidR="00E1226D">
        <w:t>Target information</w:t>
      </w:r>
    </w:p>
    <w:p w14:paraId="11240C3F" w14:textId="77777777" w:rsidR="00E1226D" w:rsidRDefault="00E1226D" w:rsidP="00E1226D">
      <w:pPr>
        <w:pStyle w:val="Heading2"/>
        <w:numPr>
          <w:ilvl w:val="1"/>
          <w:numId w:val="1"/>
        </w:numPr>
      </w:pPr>
      <w:r>
        <w:t xml:space="preserve">Submitted targets </w:t>
      </w:r>
    </w:p>
    <w:tbl>
      <w:tblPr>
        <w:tblStyle w:val="72"/>
        <w:tblW w:w="11053" w:type="dxa"/>
        <w:tblInd w:w="-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973"/>
        <w:gridCol w:w="4820"/>
        <w:gridCol w:w="3260"/>
      </w:tblGrid>
      <w:tr w:rsidR="00E1226D" w14:paraId="61DC2542" w14:textId="77777777" w:rsidTr="00194032">
        <w:trPr>
          <w:trHeight w:val="170"/>
        </w:trPr>
        <w:tc>
          <w:tcPr>
            <w:tcW w:w="7793" w:type="dxa"/>
            <w:gridSpan w:val="2"/>
            <w:tcBorders>
              <w:top w:val="single" w:sz="8" w:space="0" w:color="000000"/>
              <w:left w:val="single" w:sz="8" w:space="0" w:color="000000"/>
            </w:tcBorders>
            <w:shd w:val="clear" w:color="auto" w:fill="97ADC3"/>
            <w:tcMar>
              <w:top w:w="45" w:type="dxa"/>
              <w:left w:w="45" w:type="dxa"/>
              <w:bottom w:w="45" w:type="dxa"/>
              <w:right w:w="45" w:type="dxa"/>
            </w:tcMar>
            <w:vAlign w:val="center"/>
          </w:tcPr>
          <w:p w14:paraId="2EF68B14" w14:textId="01C4BFE6" w:rsidR="00E1226D" w:rsidRPr="00F85F98" w:rsidRDefault="00196D7A" w:rsidP="00322DB1">
            <w:pPr>
              <w:widowControl w:val="0"/>
              <w:spacing w:after="0" w:line="240" w:lineRule="auto"/>
              <w:jc w:val="center"/>
            </w:pPr>
            <w:r>
              <w:rPr>
                <w:b/>
                <w:color w:val="0F243E"/>
              </w:rPr>
              <w:t>5</w:t>
            </w:r>
            <w:r w:rsidR="00E1226D" w:rsidRPr="00F85F98">
              <w:rPr>
                <w:b/>
                <w:color w:val="0F243E"/>
              </w:rPr>
              <w:t xml:space="preserve">.1 </w:t>
            </w:r>
            <w:r w:rsidR="003D09C8">
              <w:rPr>
                <w:b/>
                <w:color w:val="0F243E"/>
              </w:rPr>
              <w:t xml:space="preserve">LONG-TERM </w:t>
            </w:r>
            <w:r w:rsidR="00E1226D" w:rsidRPr="00F85F98">
              <w:rPr>
                <w:b/>
                <w:color w:val="0F243E"/>
              </w:rPr>
              <w:t>TARGET QUESTIONS</w:t>
            </w:r>
          </w:p>
        </w:tc>
        <w:tc>
          <w:tcPr>
            <w:tcW w:w="3260" w:type="dxa"/>
            <w:tcBorders>
              <w:top w:val="single" w:sz="8" w:space="0" w:color="000000"/>
              <w:left w:val="single" w:sz="8" w:space="0" w:color="000000"/>
            </w:tcBorders>
            <w:shd w:val="clear" w:color="auto" w:fill="9BBB59"/>
            <w:vAlign w:val="center"/>
          </w:tcPr>
          <w:p w14:paraId="43424EF7" w14:textId="77777777" w:rsidR="00E1226D" w:rsidRPr="00F85F98" w:rsidRDefault="00E1226D" w:rsidP="00322DB1">
            <w:pPr>
              <w:widowControl w:val="0"/>
              <w:spacing w:after="0" w:line="240" w:lineRule="auto"/>
              <w:jc w:val="center"/>
              <w:rPr>
                <w:b/>
              </w:rPr>
            </w:pPr>
            <w:r w:rsidRPr="00F85F98">
              <w:rPr>
                <w:b/>
                <w:color w:val="4F6228"/>
              </w:rPr>
              <w:t>SUBMISSION FORM GUIDANCE</w:t>
            </w:r>
          </w:p>
        </w:tc>
      </w:tr>
      <w:tr w:rsidR="00E1226D" w:rsidRPr="00C71C3D" w14:paraId="2DCCC439" w14:textId="77777777" w:rsidTr="00194032">
        <w:trPr>
          <w:trHeight w:val="385"/>
        </w:trPr>
        <w:tc>
          <w:tcPr>
            <w:tcW w:w="7793" w:type="dxa"/>
            <w:gridSpan w:val="2"/>
            <w:tcBorders>
              <w:top w:val="single" w:sz="8" w:space="0" w:color="000000"/>
              <w:left w:val="single" w:sz="8" w:space="0" w:color="000000"/>
              <w:bottom w:val="single" w:sz="8" w:space="0" w:color="000000"/>
            </w:tcBorders>
            <w:shd w:val="clear" w:color="auto" w:fill="E7ECF1"/>
            <w:tcMar>
              <w:top w:w="45" w:type="dxa"/>
              <w:left w:w="45" w:type="dxa"/>
              <w:bottom w:w="45" w:type="dxa"/>
              <w:right w:w="45" w:type="dxa"/>
            </w:tcMar>
          </w:tcPr>
          <w:p w14:paraId="558E3269" w14:textId="46B5FD61" w:rsidR="00E1226D" w:rsidRDefault="00E1226D" w:rsidP="00322DB1">
            <w:pPr>
              <w:spacing w:after="0" w:line="240" w:lineRule="auto"/>
              <w:rPr>
                <w:rFonts w:asciiTheme="minorHAnsi" w:eastAsia="Times New Roman" w:hAnsiTheme="minorHAnsi" w:cstheme="minorHAnsi"/>
                <w:i/>
                <w:iCs/>
                <w:color w:val="0F243E"/>
                <w:sz w:val="20"/>
                <w:szCs w:val="20"/>
                <w:lang w:eastAsia="en-GB"/>
              </w:rPr>
            </w:pPr>
            <w:r w:rsidRPr="00210EF9">
              <w:rPr>
                <w:rFonts w:asciiTheme="minorHAnsi" w:eastAsia="Times New Roman" w:hAnsiTheme="minorHAnsi" w:cstheme="minorHAnsi"/>
                <w:b/>
                <w:bCs/>
                <w:color w:val="0F243E"/>
                <w:sz w:val="20"/>
                <w:szCs w:val="20"/>
                <w:lang w:eastAsia="en-GB"/>
              </w:rPr>
              <w:t>The SBTi will only approve targets that comply with the language templates and guidance. Following the guidelines on the target wording will speed-up the validation process and reduce the number of queries needed. Please closely adhere to the following target language template in question</w:t>
            </w:r>
            <w:r w:rsidR="00B308D3">
              <w:rPr>
                <w:rFonts w:asciiTheme="minorHAnsi" w:eastAsia="Times New Roman" w:hAnsiTheme="minorHAnsi" w:cstheme="minorHAnsi"/>
                <w:b/>
                <w:bCs/>
                <w:color w:val="0F243E"/>
                <w:sz w:val="20"/>
                <w:szCs w:val="20"/>
                <w:lang w:eastAsia="en-GB"/>
              </w:rPr>
              <w:t xml:space="preserve"> </w:t>
            </w:r>
            <w:r w:rsidR="008B73E9">
              <w:rPr>
                <w:rFonts w:asciiTheme="minorHAnsi" w:eastAsia="Times New Roman" w:hAnsiTheme="minorHAnsi" w:cstheme="minorHAnsi"/>
                <w:b/>
                <w:bCs/>
                <w:color w:val="0F243E"/>
                <w:sz w:val="20"/>
                <w:szCs w:val="20"/>
                <w:lang w:eastAsia="en-GB"/>
              </w:rPr>
              <w:t xml:space="preserve">5.1.1 </w:t>
            </w:r>
            <w:r>
              <w:rPr>
                <w:rFonts w:asciiTheme="minorHAnsi" w:eastAsia="Times New Roman" w:hAnsiTheme="minorHAnsi" w:cstheme="minorHAnsi"/>
                <w:b/>
                <w:bCs/>
                <w:color w:val="0F243E"/>
                <w:sz w:val="20"/>
                <w:szCs w:val="20"/>
                <w:lang w:eastAsia="en-GB"/>
              </w:rPr>
              <w:t>below</w:t>
            </w:r>
            <w:r w:rsidRPr="00210EF9">
              <w:rPr>
                <w:rFonts w:asciiTheme="minorHAnsi" w:eastAsia="Times New Roman" w:hAnsiTheme="minorHAnsi" w:cstheme="minorHAnsi"/>
                <w:b/>
                <w:bCs/>
                <w:color w:val="0F243E"/>
                <w:sz w:val="20"/>
                <w:szCs w:val="20"/>
                <w:lang w:eastAsia="en-GB"/>
              </w:rPr>
              <w:t xml:space="preserve"> and only enter text where there are </w:t>
            </w:r>
            <w:r w:rsidRPr="00210EF9">
              <w:rPr>
                <w:rFonts w:asciiTheme="minorHAnsi" w:eastAsia="Times New Roman" w:hAnsiTheme="minorHAnsi" w:cstheme="minorHAnsi"/>
                <w:i/>
                <w:iCs/>
                <w:color w:val="0F243E"/>
                <w:sz w:val="20"/>
                <w:szCs w:val="20"/>
                <w:shd w:val="clear" w:color="auto" w:fill="C0C0C0"/>
                <w:lang w:eastAsia="en-GB"/>
              </w:rPr>
              <w:t>input fields</w:t>
            </w:r>
            <w:r w:rsidRPr="00210EF9">
              <w:rPr>
                <w:rFonts w:asciiTheme="minorHAnsi" w:eastAsia="Times New Roman" w:hAnsiTheme="minorHAnsi" w:cstheme="minorHAnsi"/>
                <w:i/>
                <w:iCs/>
                <w:color w:val="0F243E"/>
                <w:sz w:val="20"/>
                <w:szCs w:val="20"/>
                <w:lang w:eastAsia="en-GB"/>
              </w:rPr>
              <w:t>.</w:t>
            </w:r>
            <w:r w:rsidRPr="00F85F98">
              <w:rPr>
                <w:rFonts w:asciiTheme="minorHAnsi" w:eastAsia="Times New Roman" w:hAnsiTheme="minorHAnsi" w:cstheme="minorHAnsi"/>
                <w:i/>
                <w:iCs/>
                <w:color w:val="0F243E"/>
                <w:sz w:val="20"/>
                <w:szCs w:val="20"/>
                <w:lang w:eastAsia="en-GB"/>
              </w:rPr>
              <w:t> </w:t>
            </w:r>
          </w:p>
          <w:p w14:paraId="439D9A34" w14:textId="103184AD" w:rsidR="008B73E9" w:rsidRDefault="008B73E9" w:rsidP="00322DB1">
            <w:pPr>
              <w:spacing w:after="0" w:line="240" w:lineRule="auto"/>
              <w:rPr>
                <w:rFonts w:asciiTheme="minorHAnsi" w:eastAsia="Times New Roman" w:hAnsiTheme="minorHAnsi" w:cstheme="minorHAnsi"/>
                <w:i/>
                <w:iCs/>
                <w:color w:val="0F243E"/>
                <w:sz w:val="20"/>
                <w:szCs w:val="20"/>
                <w:lang w:eastAsia="en-GB"/>
              </w:rPr>
            </w:pPr>
          </w:p>
          <w:p w14:paraId="74EBC2A4" w14:textId="77777777" w:rsidR="00B31638" w:rsidRDefault="008B73E9" w:rsidP="00322DB1">
            <w:pPr>
              <w:spacing w:after="0" w:line="240" w:lineRule="auto"/>
              <w:rPr>
                <w:rFonts w:asciiTheme="minorHAnsi" w:eastAsia="Times New Roman" w:hAnsiTheme="minorHAnsi" w:cstheme="minorHAnsi"/>
                <w:i/>
                <w:iCs/>
                <w:color w:val="0F243E"/>
                <w:sz w:val="20"/>
                <w:szCs w:val="20"/>
                <w:lang w:eastAsia="en-GB"/>
              </w:rPr>
            </w:pPr>
            <w:r w:rsidRPr="00322DB1">
              <w:rPr>
                <w:rFonts w:asciiTheme="minorHAnsi" w:eastAsia="Times New Roman" w:hAnsiTheme="minorHAnsi" w:cstheme="minorHAnsi"/>
                <w:b/>
                <w:bCs/>
                <w:i/>
                <w:iCs/>
                <w:color w:val="0F243E"/>
                <w:sz w:val="20"/>
                <w:szCs w:val="20"/>
                <w:lang w:eastAsia="en-GB"/>
              </w:rPr>
              <w:t>Overarching net-zero wording</w:t>
            </w:r>
            <w:r>
              <w:rPr>
                <w:rFonts w:asciiTheme="minorHAnsi" w:eastAsia="Times New Roman" w:hAnsiTheme="minorHAnsi" w:cstheme="minorHAnsi"/>
                <w:b/>
                <w:bCs/>
                <w:i/>
                <w:iCs/>
                <w:color w:val="0F243E"/>
                <w:sz w:val="20"/>
                <w:szCs w:val="20"/>
                <w:lang w:eastAsia="en-GB"/>
              </w:rPr>
              <w:t xml:space="preserve"> </w:t>
            </w:r>
            <w:r w:rsidR="00B31638">
              <w:rPr>
                <w:rFonts w:asciiTheme="minorHAnsi" w:eastAsia="Times New Roman" w:hAnsiTheme="minorHAnsi" w:cstheme="minorHAnsi"/>
                <w:b/>
                <w:bCs/>
                <w:i/>
                <w:iCs/>
                <w:color w:val="0F243E"/>
                <w:sz w:val="20"/>
                <w:szCs w:val="20"/>
                <w:lang w:eastAsia="en-GB"/>
              </w:rPr>
              <w:t>structure</w:t>
            </w:r>
            <w:r>
              <w:rPr>
                <w:rFonts w:asciiTheme="minorHAnsi" w:eastAsia="Times New Roman" w:hAnsiTheme="minorHAnsi" w:cstheme="minorHAnsi"/>
                <w:i/>
                <w:iCs/>
                <w:color w:val="0F243E"/>
                <w:sz w:val="20"/>
                <w:szCs w:val="20"/>
                <w:lang w:eastAsia="en-GB"/>
              </w:rPr>
              <w:t>:</w:t>
            </w:r>
          </w:p>
          <w:p w14:paraId="56BB94C6" w14:textId="124DF504" w:rsidR="008B73E9" w:rsidRDefault="00B308D3" w:rsidP="00322DB1">
            <w:pPr>
              <w:spacing w:after="0" w:line="240" w:lineRule="auto"/>
              <w:rPr>
                <w:rFonts w:asciiTheme="minorHAnsi" w:eastAsia="Times New Roman" w:hAnsiTheme="minorHAnsi" w:cstheme="minorHAnsi"/>
                <w:i/>
                <w:iCs/>
                <w:color w:val="0F243E"/>
                <w:sz w:val="20"/>
                <w:szCs w:val="20"/>
                <w:lang w:eastAsia="en-GB"/>
              </w:rPr>
            </w:pPr>
            <w:r w:rsidRPr="00F85F98">
              <w:rPr>
                <w:rFonts w:asciiTheme="minorHAnsi" w:eastAsia="Times New Roman" w:hAnsiTheme="minorHAnsi" w:cstheme="minorHAnsi"/>
                <w:i/>
                <w:iCs/>
                <w:color w:val="0F243E"/>
                <w:sz w:val="20"/>
                <w:szCs w:val="20"/>
                <w:shd w:val="clear" w:color="auto" w:fill="C0C0C0"/>
                <w:lang w:eastAsia="en-GB"/>
              </w:rPr>
              <w:t>Company name</w:t>
            </w:r>
            <w:r w:rsidR="008B73E9">
              <w:rPr>
                <w:rFonts w:asciiTheme="minorHAnsi" w:eastAsia="Times New Roman" w:hAnsiTheme="minorHAnsi" w:cstheme="minorHAnsi"/>
                <w:i/>
                <w:iCs/>
                <w:color w:val="0F243E"/>
                <w:sz w:val="20"/>
                <w:szCs w:val="20"/>
                <w:lang w:eastAsia="en-GB"/>
              </w:rPr>
              <w:t xml:space="preserve"> commits to reach net-zero GHG emissions across the value chain by </w:t>
            </w:r>
            <w:r w:rsidRPr="00F85F98">
              <w:rPr>
                <w:rFonts w:asciiTheme="minorHAnsi" w:eastAsia="Times New Roman" w:hAnsiTheme="minorHAnsi" w:cstheme="minorHAnsi"/>
                <w:i/>
                <w:iCs/>
                <w:color w:val="0F243E"/>
                <w:sz w:val="20"/>
                <w:szCs w:val="20"/>
                <w:shd w:val="clear" w:color="auto" w:fill="C0C0C0"/>
                <w:lang w:eastAsia="en-GB"/>
              </w:rPr>
              <w:t>target year</w:t>
            </w:r>
            <w:r w:rsidR="008B73E9">
              <w:rPr>
                <w:rFonts w:asciiTheme="minorHAnsi" w:eastAsia="Times New Roman" w:hAnsiTheme="minorHAnsi" w:cstheme="minorHAnsi"/>
                <w:i/>
                <w:iCs/>
                <w:color w:val="0F243E"/>
                <w:sz w:val="20"/>
                <w:szCs w:val="20"/>
                <w:lang w:eastAsia="en-GB"/>
              </w:rPr>
              <w:t>.</w:t>
            </w:r>
          </w:p>
          <w:p w14:paraId="353A2346" w14:textId="1267F4B9" w:rsidR="00B31638" w:rsidRPr="00322DB1" w:rsidRDefault="00B31638" w:rsidP="00322DB1">
            <w:pPr>
              <w:spacing w:after="0" w:line="240" w:lineRule="auto"/>
              <w:rPr>
                <w:rFonts w:asciiTheme="minorHAnsi" w:eastAsia="Times New Roman" w:hAnsiTheme="minorHAnsi" w:cstheme="minorHAnsi"/>
                <w:i/>
                <w:iCs/>
                <w:color w:val="0F243E"/>
                <w:sz w:val="20"/>
                <w:szCs w:val="20"/>
                <w:u w:val="single"/>
                <w:lang w:eastAsia="en-GB"/>
              </w:rPr>
            </w:pPr>
          </w:p>
          <w:p w14:paraId="39240AD7" w14:textId="47E74BD2" w:rsidR="00B31638" w:rsidRPr="00322DB1" w:rsidRDefault="00B31638" w:rsidP="00322DB1">
            <w:pPr>
              <w:spacing w:after="0" w:line="240" w:lineRule="auto"/>
              <w:rPr>
                <w:rFonts w:asciiTheme="minorHAnsi" w:eastAsia="Times New Roman" w:hAnsiTheme="minorHAnsi" w:cstheme="minorHAnsi"/>
                <w:i/>
                <w:iCs/>
                <w:color w:val="0F243E"/>
                <w:sz w:val="20"/>
                <w:szCs w:val="20"/>
                <w:u w:val="single"/>
                <w:lang w:eastAsia="en-GB"/>
              </w:rPr>
            </w:pPr>
            <w:r w:rsidRPr="00322DB1">
              <w:rPr>
                <w:rFonts w:asciiTheme="minorHAnsi" w:eastAsia="Times New Roman" w:hAnsiTheme="minorHAnsi" w:cstheme="minorHAnsi"/>
                <w:b/>
                <w:bCs/>
                <w:i/>
                <w:iCs/>
                <w:color w:val="0F243E"/>
                <w:sz w:val="20"/>
                <w:szCs w:val="20"/>
                <w:u w:val="single"/>
                <w:lang w:eastAsia="en-GB"/>
              </w:rPr>
              <w:t>Paragraph 1:</w:t>
            </w:r>
            <w:r w:rsidRPr="00322DB1">
              <w:rPr>
                <w:rFonts w:asciiTheme="minorHAnsi" w:eastAsia="Times New Roman" w:hAnsiTheme="minorHAnsi" w:cstheme="minorHAnsi"/>
                <w:i/>
                <w:iCs/>
                <w:color w:val="0F243E"/>
                <w:sz w:val="20"/>
                <w:szCs w:val="20"/>
                <w:u w:val="single"/>
                <w:lang w:eastAsia="en-GB"/>
              </w:rPr>
              <w:t xml:space="preserve"> Near-term target language</w:t>
            </w:r>
          </w:p>
          <w:p w14:paraId="0F54A0B7" w14:textId="29A4D7B7" w:rsidR="00B31638" w:rsidRPr="00322DB1" w:rsidRDefault="00B31638" w:rsidP="00322DB1">
            <w:pPr>
              <w:spacing w:after="0" w:line="240" w:lineRule="auto"/>
              <w:rPr>
                <w:rFonts w:asciiTheme="minorHAnsi" w:eastAsia="Times New Roman" w:hAnsiTheme="minorHAnsi" w:cstheme="minorHAnsi"/>
                <w:color w:val="0F243E"/>
                <w:sz w:val="20"/>
                <w:szCs w:val="20"/>
                <w:u w:val="single"/>
                <w:lang w:eastAsia="en-GB"/>
              </w:rPr>
            </w:pPr>
            <w:r w:rsidRPr="00322DB1">
              <w:rPr>
                <w:rFonts w:asciiTheme="minorHAnsi" w:eastAsia="Times New Roman" w:hAnsiTheme="minorHAnsi" w:cstheme="minorHAnsi"/>
                <w:b/>
                <w:bCs/>
                <w:i/>
                <w:iCs/>
                <w:color w:val="0F243E"/>
                <w:sz w:val="20"/>
                <w:szCs w:val="20"/>
                <w:u w:val="single"/>
                <w:lang w:eastAsia="en-GB"/>
              </w:rPr>
              <w:t>Paragraph 2</w:t>
            </w:r>
            <w:r w:rsidRPr="00322DB1">
              <w:rPr>
                <w:rFonts w:asciiTheme="minorHAnsi" w:eastAsia="Times New Roman" w:hAnsiTheme="minorHAnsi" w:cstheme="minorHAnsi"/>
                <w:i/>
                <w:iCs/>
                <w:color w:val="0F243E"/>
                <w:sz w:val="20"/>
                <w:szCs w:val="20"/>
                <w:u w:val="single"/>
                <w:lang w:eastAsia="en-GB"/>
              </w:rPr>
              <w:t xml:space="preserve">: Long-term target language </w:t>
            </w:r>
          </w:p>
          <w:p w14:paraId="4B30D364" w14:textId="77777777" w:rsidR="00E1226D" w:rsidRPr="00F85F98" w:rsidRDefault="00E1226D" w:rsidP="00322DB1">
            <w:pPr>
              <w:spacing w:after="0" w:line="240" w:lineRule="auto"/>
              <w:rPr>
                <w:rFonts w:asciiTheme="minorHAnsi" w:eastAsia="Times New Roman" w:hAnsiTheme="minorHAnsi" w:cstheme="minorHAnsi"/>
                <w:color w:val="0F243E"/>
                <w:sz w:val="20"/>
                <w:szCs w:val="20"/>
                <w:lang w:eastAsia="en-GB"/>
              </w:rPr>
            </w:pPr>
          </w:p>
          <w:p w14:paraId="2B2A76BA" w14:textId="77777777" w:rsidR="00E1226D" w:rsidRPr="00F85F98" w:rsidRDefault="00E1226D" w:rsidP="00322DB1">
            <w:pPr>
              <w:spacing w:after="0" w:line="240" w:lineRule="auto"/>
              <w:rPr>
                <w:rFonts w:asciiTheme="minorHAnsi" w:eastAsia="Times New Roman" w:hAnsiTheme="minorHAnsi" w:cstheme="minorHAnsi"/>
                <w:color w:val="0F243E"/>
                <w:sz w:val="20"/>
                <w:szCs w:val="20"/>
                <w:lang w:eastAsia="en-GB"/>
              </w:rPr>
            </w:pPr>
            <w:r w:rsidRPr="00F85F98">
              <w:rPr>
                <w:rFonts w:asciiTheme="minorHAnsi" w:eastAsia="Times New Roman" w:hAnsiTheme="minorHAnsi" w:cstheme="minorHAnsi"/>
                <w:b/>
                <w:bCs/>
                <w:color w:val="0F243E"/>
                <w:sz w:val="20"/>
                <w:szCs w:val="20"/>
                <w:lang w:eastAsia="en-GB"/>
              </w:rPr>
              <w:t>Absolute target wording template:</w:t>
            </w:r>
            <w:r w:rsidRPr="00F85F98">
              <w:rPr>
                <w:rFonts w:asciiTheme="minorHAnsi" w:eastAsia="Times New Roman" w:hAnsiTheme="minorHAnsi" w:cstheme="minorHAnsi"/>
                <w:color w:val="0F243E"/>
                <w:sz w:val="20"/>
                <w:szCs w:val="20"/>
                <w:lang w:eastAsia="en-GB"/>
              </w:rPr>
              <w:t xml:space="preserve"> </w:t>
            </w:r>
            <w:r w:rsidRPr="00F85F98">
              <w:rPr>
                <w:rFonts w:asciiTheme="minorHAnsi" w:eastAsia="Times New Roman" w:hAnsiTheme="minorHAnsi" w:cstheme="minorHAnsi"/>
                <w:i/>
                <w:iCs/>
                <w:color w:val="0F243E"/>
                <w:sz w:val="20"/>
                <w:szCs w:val="20"/>
                <w:shd w:val="clear" w:color="auto" w:fill="C0C0C0"/>
                <w:lang w:eastAsia="en-GB"/>
              </w:rPr>
              <w:t>Company name</w:t>
            </w:r>
            <w:r w:rsidRPr="00F85F98">
              <w:rPr>
                <w:rFonts w:asciiTheme="minorHAnsi" w:eastAsia="Times New Roman" w:hAnsiTheme="minorHAnsi" w:cstheme="minorHAnsi"/>
                <w:color w:val="0F243E"/>
                <w:sz w:val="20"/>
                <w:szCs w:val="20"/>
                <w:lang w:eastAsia="en-GB"/>
              </w:rPr>
              <w:t xml:space="preserve"> commits to reduce absolute </w:t>
            </w:r>
            <w:r w:rsidRPr="00F85F98">
              <w:rPr>
                <w:rFonts w:asciiTheme="minorHAnsi" w:eastAsia="Times New Roman" w:hAnsiTheme="minorHAnsi" w:cstheme="minorHAnsi"/>
                <w:color w:val="0F243E"/>
                <w:sz w:val="20"/>
                <w:szCs w:val="20"/>
                <w:shd w:val="clear" w:color="auto" w:fill="C0C0C0"/>
                <w:lang w:eastAsia="en-GB"/>
              </w:rPr>
              <w:t>enter scopes</w:t>
            </w:r>
            <w:r w:rsidRPr="00F85F98">
              <w:rPr>
                <w:rFonts w:asciiTheme="minorHAnsi" w:eastAsia="Times New Roman" w:hAnsiTheme="minorHAnsi" w:cstheme="minorHAnsi"/>
                <w:color w:val="0F243E"/>
                <w:sz w:val="20"/>
                <w:szCs w:val="20"/>
                <w:lang w:eastAsia="en-GB"/>
              </w:rPr>
              <w:t xml:space="preserve"> GHG emissions </w:t>
            </w:r>
            <w:r w:rsidRPr="00F85F98">
              <w:rPr>
                <w:rFonts w:asciiTheme="minorHAnsi" w:eastAsia="Times New Roman" w:hAnsiTheme="minorHAnsi" w:cstheme="minorHAnsi"/>
                <w:i/>
                <w:iCs/>
                <w:color w:val="0F243E"/>
                <w:sz w:val="20"/>
                <w:szCs w:val="20"/>
                <w:shd w:val="clear" w:color="auto" w:fill="C0C0C0"/>
                <w:lang w:eastAsia="en-GB"/>
              </w:rPr>
              <w:t>percent reduction</w:t>
            </w:r>
            <w:r w:rsidRPr="00F85F98">
              <w:rPr>
                <w:rFonts w:asciiTheme="minorHAnsi" w:eastAsia="Times New Roman" w:hAnsiTheme="minorHAnsi" w:cstheme="minorHAnsi"/>
                <w:color w:val="0F243E"/>
                <w:sz w:val="20"/>
                <w:szCs w:val="20"/>
                <w:lang w:eastAsia="en-GB"/>
              </w:rPr>
              <w:t xml:space="preserve">% by </w:t>
            </w:r>
            <w:r w:rsidRPr="00F85F98">
              <w:rPr>
                <w:rFonts w:asciiTheme="minorHAnsi" w:eastAsia="Times New Roman" w:hAnsiTheme="minorHAnsi" w:cstheme="minorHAnsi"/>
                <w:i/>
                <w:iCs/>
                <w:color w:val="0F243E"/>
                <w:sz w:val="20"/>
                <w:szCs w:val="20"/>
                <w:shd w:val="clear" w:color="auto" w:fill="C0C0C0"/>
                <w:lang w:eastAsia="en-GB"/>
              </w:rPr>
              <w:t>target year</w:t>
            </w:r>
            <w:r w:rsidRPr="00F85F98">
              <w:rPr>
                <w:rFonts w:asciiTheme="minorHAnsi" w:eastAsia="Times New Roman" w:hAnsiTheme="minorHAnsi" w:cstheme="minorHAnsi"/>
                <w:color w:val="0F243E"/>
                <w:sz w:val="20"/>
                <w:szCs w:val="20"/>
                <w:lang w:eastAsia="en-GB"/>
              </w:rPr>
              <w:t xml:space="preserve"> from a </w:t>
            </w:r>
            <w:r w:rsidRPr="00F85F98">
              <w:rPr>
                <w:rFonts w:asciiTheme="minorHAnsi" w:eastAsia="Times New Roman" w:hAnsiTheme="minorHAnsi" w:cstheme="minorHAnsi"/>
                <w:i/>
                <w:iCs/>
                <w:color w:val="0F243E"/>
                <w:sz w:val="20"/>
                <w:szCs w:val="20"/>
                <w:shd w:val="clear" w:color="auto" w:fill="C0C0C0"/>
                <w:lang w:eastAsia="en-GB"/>
              </w:rPr>
              <w:t>base year</w:t>
            </w:r>
            <w:r w:rsidRPr="00F85F98">
              <w:rPr>
                <w:rFonts w:asciiTheme="minorHAnsi" w:eastAsia="Times New Roman" w:hAnsiTheme="minorHAnsi" w:cstheme="minorHAnsi"/>
                <w:color w:val="0F243E"/>
                <w:sz w:val="20"/>
                <w:szCs w:val="20"/>
                <w:lang w:eastAsia="en-GB"/>
              </w:rPr>
              <w:t xml:space="preserve"> base year.</w:t>
            </w:r>
          </w:p>
          <w:p w14:paraId="1719776B" w14:textId="77777777" w:rsidR="00E1226D" w:rsidRPr="00F85F98" w:rsidRDefault="00E1226D" w:rsidP="00322DB1">
            <w:pPr>
              <w:spacing w:after="0" w:line="240" w:lineRule="auto"/>
              <w:rPr>
                <w:rFonts w:asciiTheme="minorHAnsi" w:eastAsia="Times New Roman" w:hAnsiTheme="minorHAnsi" w:cstheme="minorHAnsi"/>
                <w:color w:val="0F243E"/>
                <w:sz w:val="20"/>
                <w:szCs w:val="20"/>
                <w:lang w:eastAsia="en-GB"/>
              </w:rPr>
            </w:pPr>
          </w:p>
          <w:p w14:paraId="4707000A" w14:textId="77777777" w:rsidR="00E1226D" w:rsidRPr="00F85F98" w:rsidRDefault="00E1226D" w:rsidP="00322DB1">
            <w:pPr>
              <w:spacing w:after="0" w:line="240" w:lineRule="auto"/>
              <w:rPr>
                <w:rFonts w:asciiTheme="minorHAnsi" w:eastAsia="Times New Roman" w:hAnsiTheme="minorHAnsi" w:cstheme="minorHAnsi"/>
                <w:color w:val="0F243E"/>
                <w:sz w:val="20"/>
                <w:szCs w:val="20"/>
                <w:lang w:eastAsia="en-GB"/>
              </w:rPr>
            </w:pPr>
            <w:r w:rsidRPr="00F85F98">
              <w:rPr>
                <w:rFonts w:asciiTheme="minorHAnsi" w:eastAsia="Times New Roman" w:hAnsiTheme="minorHAnsi" w:cstheme="minorHAnsi"/>
                <w:b/>
                <w:bCs/>
                <w:color w:val="0F243E"/>
                <w:sz w:val="20"/>
                <w:szCs w:val="20"/>
                <w:lang w:eastAsia="en-GB"/>
              </w:rPr>
              <w:t>Intensity target wording template:</w:t>
            </w:r>
            <w:r w:rsidRPr="00F85F98">
              <w:rPr>
                <w:rFonts w:asciiTheme="minorHAnsi" w:eastAsia="Times New Roman" w:hAnsiTheme="minorHAnsi" w:cstheme="minorHAnsi"/>
                <w:color w:val="0F243E"/>
                <w:sz w:val="20"/>
                <w:szCs w:val="20"/>
                <w:lang w:eastAsia="en-GB"/>
              </w:rPr>
              <w:t xml:space="preserve"> </w:t>
            </w:r>
            <w:r w:rsidRPr="00F85F98">
              <w:rPr>
                <w:rFonts w:asciiTheme="minorHAnsi" w:eastAsia="Times New Roman" w:hAnsiTheme="minorHAnsi" w:cstheme="minorHAnsi"/>
                <w:i/>
                <w:iCs/>
                <w:color w:val="0F243E"/>
                <w:sz w:val="20"/>
                <w:szCs w:val="20"/>
                <w:shd w:val="clear" w:color="auto" w:fill="C0C0C0"/>
                <w:lang w:eastAsia="en-GB"/>
              </w:rPr>
              <w:t>Company name</w:t>
            </w:r>
            <w:r w:rsidRPr="00F85F98">
              <w:rPr>
                <w:rFonts w:asciiTheme="minorHAnsi" w:eastAsia="Times New Roman" w:hAnsiTheme="minorHAnsi" w:cstheme="minorHAnsi"/>
                <w:color w:val="0F243E"/>
                <w:sz w:val="20"/>
                <w:szCs w:val="20"/>
                <w:lang w:eastAsia="en-GB"/>
              </w:rPr>
              <w:t xml:space="preserve"> commits to reduce </w:t>
            </w:r>
            <w:r w:rsidRPr="00F85F98">
              <w:rPr>
                <w:rFonts w:asciiTheme="minorHAnsi" w:eastAsia="Times New Roman" w:hAnsiTheme="minorHAnsi" w:cstheme="minorHAnsi"/>
                <w:i/>
                <w:iCs/>
                <w:color w:val="0F243E"/>
                <w:sz w:val="20"/>
                <w:szCs w:val="20"/>
                <w:shd w:val="clear" w:color="auto" w:fill="C0C0C0"/>
                <w:lang w:eastAsia="en-GB"/>
              </w:rPr>
              <w:t>enter scopes</w:t>
            </w:r>
            <w:r w:rsidRPr="00F85F98">
              <w:rPr>
                <w:rFonts w:asciiTheme="minorHAnsi" w:eastAsia="Times New Roman" w:hAnsiTheme="minorHAnsi" w:cstheme="minorHAnsi"/>
                <w:color w:val="0F243E"/>
                <w:sz w:val="20"/>
                <w:szCs w:val="20"/>
                <w:lang w:eastAsia="en-GB"/>
              </w:rPr>
              <w:t xml:space="preserve"> GHG emissions </w:t>
            </w:r>
            <w:r w:rsidRPr="00F85F98">
              <w:rPr>
                <w:rFonts w:asciiTheme="minorHAnsi" w:eastAsia="Times New Roman" w:hAnsiTheme="minorHAnsi" w:cstheme="minorHAnsi"/>
                <w:i/>
                <w:iCs/>
                <w:color w:val="0F243E"/>
                <w:sz w:val="20"/>
                <w:szCs w:val="20"/>
                <w:shd w:val="clear" w:color="auto" w:fill="C0C0C0"/>
                <w:lang w:eastAsia="en-GB"/>
              </w:rPr>
              <w:t>percent reduction</w:t>
            </w:r>
            <w:r w:rsidRPr="00F85F98">
              <w:rPr>
                <w:rFonts w:asciiTheme="minorHAnsi" w:eastAsia="Times New Roman" w:hAnsiTheme="minorHAnsi" w:cstheme="minorHAnsi"/>
                <w:color w:val="0F243E"/>
                <w:sz w:val="20"/>
                <w:szCs w:val="20"/>
                <w:lang w:eastAsia="en-GB"/>
              </w:rPr>
              <w:t xml:space="preserve">% per </w:t>
            </w:r>
            <w:r w:rsidRPr="00F85F98">
              <w:rPr>
                <w:rFonts w:asciiTheme="minorHAnsi" w:eastAsia="Times New Roman" w:hAnsiTheme="minorHAnsi" w:cstheme="minorHAnsi"/>
                <w:i/>
                <w:iCs/>
                <w:color w:val="0F243E"/>
                <w:sz w:val="20"/>
                <w:szCs w:val="20"/>
                <w:shd w:val="clear" w:color="auto" w:fill="C0C0C0"/>
                <w:lang w:eastAsia="en-GB"/>
              </w:rPr>
              <w:t>unit</w:t>
            </w:r>
            <w:r w:rsidRPr="00F85F98">
              <w:rPr>
                <w:rFonts w:asciiTheme="minorHAnsi" w:eastAsia="Times New Roman" w:hAnsiTheme="minorHAnsi" w:cstheme="minorHAnsi"/>
                <w:color w:val="0F243E"/>
                <w:sz w:val="20"/>
                <w:szCs w:val="20"/>
                <w:lang w:eastAsia="en-GB"/>
              </w:rPr>
              <w:t xml:space="preserve"> by </w:t>
            </w:r>
            <w:r w:rsidRPr="00F85F98">
              <w:rPr>
                <w:rFonts w:asciiTheme="minorHAnsi" w:eastAsia="Times New Roman" w:hAnsiTheme="minorHAnsi" w:cstheme="minorHAnsi"/>
                <w:i/>
                <w:iCs/>
                <w:color w:val="0F243E"/>
                <w:sz w:val="20"/>
                <w:szCs w:val="20"/>
                <w:shd w:val="clear" w:color="auto" w:fill="C0C0C0"/>
                <w:lang w:eastAsia="en-GB"/>
              </w:rPr>
              <w:t>target year</w:t>
            </w:r>
            <w:r w:rsidRPr="00F85F98">
              <w:rPr>
                <w:rFonts w:asciiTheme="minorHAnsi" w:eastAsia="Times New Roman" w:hAnsiTheme="minorHAnsi" w:cstheme="minorHAnsi"/>
                <w:color w:val="0F243E"/>
                <w:sz w:val="20"/>
                <w:szCs w:val="20"/>
                <w:lang w:eastAsia="en-GB"/>
              </w:rPr>
              <w:t xml:space="preserve"> from a </w:t>
            </w:r>
            <w:r w:rsidRPr="00F85F98">
              <w:rPr>
                <w:rFonts w:asciiTheme="minorHAnsi" w:eastAsia="Times New Roman" w:hAnsiTheme="minorHAnsi" w:cstheme="minorHAnsi"/>
                <w:i/>
                <w:iCs/>
                <w:color w:val="0F243E"/>
                <w:sz w:val="20"/>
                <w:szCs w:val="20"/>
                <w:shd w:val="clear" w:color="auto" w:fill="C0C0C0"/>
                <w:lang w:eastAsia="en-GB"/>
              </w:rPr>
              <w:t>base year</w:t>
            </w:r>
            <w:r w:rsidRPr="00F85F98">
              <w:rPr>
                <w:rFonts w:asciiTheme="minorHAnsi" w:eastAsia="Times New Roman" w:hAnsiTheme="minorHAnsi" w:cstheme="minorHAnsi"/>
                <w:color w:val="0F243E"/>
                <w:sz w:val="20"/>
                <w:szCs w:val="20"/>
                <w:lang w:eastAsia="en-GB"/>
              </w:rPr>
              <w:t xml:space="preserve"> base year. </w:t>
            </w:r>
          </w:p>
          <w:p w14:paraId="72995400" w14:textId="77777777" w:rsidR="00E1226D" w:rsidRPr="00F85F98" w:rsidRDefault="00E1226D" w:rsidP="00322DB1">
            <w:pPr>
              <w:spacing w:after="0" w:line="240" w:lineRule="auto"/>
              <w:rPr>
                <w:rFonts w:asciiTheme="minorHAnsi" w:eastAsia="Times New Roman" w:hAnsiTheme="minorHAnsi" w:cstheme="minorHAnsi"/>
                <w:color w:val="0F243E"/>
                <w:sz w:val="20"/>
                <w:szCs w:val="20"/>
                <w:lang w:eastAsia="en-GB"/>
              </w:rPr>
            </w:pPr>
          </w:p>
          <w:p w14:paraId="7F387211" w14:textId="77777777" w:rsidR="00E1226D" w:rsidRPr="00F85F98" w:rsidRDefault="00E1226D" w:rsidP="00322DB1">
            <w:pPr>
              <w:spacing w:after="0" w:line="240" w:lineRule="auto"/>
              <w:rPr>
                <w:rFonts w:asciiTheme="minorHAnsi" w:eastAsia="Times New Roman" w:hAnsiTheme="minorHAnsi" w:cstheme="minorHAnsi"/>
                <w:color w:val="0F243E"/>
                <w:sz w:val="20"/>
                <w:szCs w:val="20"/>
                <w:lang w:eastAsia="en-GB"/>
              </w:rPr>
            </w:pPr>
            <w:r w:rsidRPr="00F85F98">
              <w:rPr>
                <w:rFonts w:asciiTheme="minorHAnsi" w:eastAsia="Times New Roman" w:hAnsiTheme="minorHAnsi" w:cstheme="minorHAnsi"/>
                <w:b/>
                <w:bCs/>
                <w:i/>
                <w:iCs/>
                <w:color w:val="0F243E"/>
                <w:sz w:val="20"/>
                <w:szCs w:val="20"/>
                <w:lang w:eastAsia="en-GB"/>
              </w:rPr>
              <w:t>Guidelines for absolute and intensity-based emission reduction targets:</w:t>
            </w:r>
          </w:p>
          <w:p w14:paraId="337CEFEF" w14:textId="77777777" w:rsidR="00E1226D" w:rsidRPr="00F85F98" w:rsidRDefault="00E1226D" w:rsidP="00627F25">
            <w:pPr>
              <w:numPr>
                <w:ilvl w:val="0"/>
                <w:numId w:val="11"/>
              </w:numPr>
              <w:spacing w:after="0" w:line="240" w:lineRule="auto"/>
              <w:textAlignment w:val="baseline"/>
              <w:rPr>
                <w:rFonts w:asciiTheme="minorHAnsi" w:eastAsia="Times New Roman" w:hAnsiTheme="minorHAnsi" w:cstheme="minorHAnsi"/>
                <w:i/>
                <w:iCs/>
                <w:color w:val="0F243E"/>
                <w:sz w:val="20"/>
                <w:szCs w:val="20"/>
                <w:lang w:eastAsia="en-GB"/>
              </w:rPr>
            </w:pPr>
            <w:r w:rsidRPr="00F85F98">
              <w:rPr>
                <w:rFonts w:asciiTheme="minorHAnsi" w:eastAsia="Times New Roman" w:hAnsiTheme="minorHAnsi" w:cstheme="minorHAnsi"/>
                <w:i/>
                <w:iCs/>
                <w:color w:val="0F243E"/>
                <w:sz w:val="20"/>
                <w:szCs w:val="20"/>
                <w:lang w:eastAsia="en-GB"/>
              </w:rPr>
              <w:t>The wording must refer to "GHG emissions" whenever targets cover all relevant GHGs, instead of only CO</w:t>
            </w:r>
            <w:r w:rsidRPr="006B6A9C">
              <w:rPr>
                <w:rFonts w:asciiTheme="minorHAnsi" w:eastAsia="Times New Roman" w:hAnsiTheme="minorHAnsi" w:cstheme="minorHAnsi"/>
                <w:i/>
                <w:iCs/>
                <w:color w:val="0F243E"/>
                <w:sz w:val="20"/>
                <w:szCs w:val="20"/>
                <w:vertAlign w:val="subscript"/>
                <w:lang w:eastAsia="en-GB"/>
              </w:rPr>
              <w:t>2</w:t>
            </w:r>
            <w:r w:rsidRPr="00F85F98">
              <w:rPr>
                <w:rFonts w:asciiTheme="minorHAnsi" w:eastAsia="Times New Roman" w:hAnsiTheme="minorHAnsi" w:cstheme="minorHAnsi"/>
                <w:i/>
                <w:iCs/>
                <w:color w:val="0F243E"/>
                <w:sz w:val="20"/>
                <w:szCs w:val="20"/>
                <w:lang w:eastAsia="en-GB"/>
              </w:rPr>
              <w:t xml:space="preserve"> or another term.</w:t>
            </w:r>
          </w:p>
          <w:p w14:paraId="5B0D841B" w14:textId="172F429F" w:rsidR="00E1226D" w:rsidRPr="00F85F98" w:rsidRDefault="00E1226D" w:rsidP="00627F25">
            <w:pPr>
              <w:numPr>
                <w:ilvl w:val="0"/>
                <w:numId w:val="11"/>
              </w:numPr>
              <w:spacing w:after="0" w:line="240" w:lineRule="auto"/>
              <w:textAlignment w:val="baseline"/>
              <w:rPr>
                <w:rFonts w:asciiTheme="minorHAnsi" w:eastAsia="Times New Roman" w:hAnsiTheme="minorHAnsi" w:cstheme="minorHAnsi"/>
                <w:i/>
                <w:iCs/>
                <w:color w:val="0F243E"/>
                <w:sz w:val="20"/>
                <w:szCs w:val="20"/>
                <w:lang w:eastAsia="en-GB"/>
              </w:rPr>
            </w:pPr>
            <w:r w:rsidRPr="00F85F98">
              <w:rPr>
                <w:rFonts w:asciiTheme="minorHAnsi" w:eastAsia="Times New Roman" w:hAnsiTheme="minorHAnsi" w:cstheme="minorHAnsi"/>
                <w:i/>
                <w:iCs/>
                <w:color w:val="0F243E"/>
                <w:sz w:val="20"/>
                <w:szCs w:val="20"/>
                <w:lang w:eastAsia="en-GB"/>
              </w:rPr>
              <w:t xml:space="preserve">The wording must specify if targets are absolute or intensity. For intensity targets, it is recommended as best practice to </w:t>
            </w:r>
            <w:r w:rsidR="008C06D4">
              <w:rPr>
                <w:rFonts w:asciiTheme="minorHAnsi" w:eastAsia="Times New Roman" w:hAnsiTheme="minorHAnsi" w:cstheme="minorHAnsi"/>
                <w:i/>
                <w:iCs/>
                <w:color w:val="0F243E"/>
                <w:sz w:val="20"/>
                <w:szCs w:val="20"/>
                <w:lang w:eastAsia="en-GB"/>
              </w:rPr>
              <w:t xml:space="preserve">also </w:t>
            </w:r>
            <w:r w:rsidRPr="00F85F98">
              <w:rPr>
                <w:rFonts w:asciiTheme="minorHAnsi" w:eastAsia="Times New Roman" w:hAnsiTheme="minorHAnsi" w:cstheme="minorHAnsi"/>
                <w:i/>
                <w:iCs/>
                <w:color w:val="0F243E"/>
                <w:sz w:val="20"/>
                <w:szCs w:val="20"/>
                <w:lang w:eastAsia="en-GB"/>
              </w:rPr>
              <w:t>express their reductions in absolute terms in the target wording. In any case, for all intensity targets the wording must specify any units used.</w:t>
            </w:r>
          </w:p>
          <w:p w14:paraId="3091E94F" w14:textId="1BE5997E" w:rsidR="00E1226D" w:rsidRDefault="00E1226D" w:rsidP="00627F25">
            <w:pPr>
              <w:numPr>
                <w:ilvl w:val="0"/>
                <w:numId w:val="11"/>
              </w:numPr>
              <w:spacing w:after="0" w:line="240" w:lineRule="auto"/>
              <w:textAlignment w:val="baseline"/>
              <w:rPr>
                <w:rFonts w:asciiTheme="minorHAnsi" w:eastAsia="Times New Roman" w:hAnsiTheme="minorHAnsi" w:cstheme="minorHAnsi"/>
                <w:i/>
                <w:iCs/>
                <w:color w:val="0F243E"/>
                <w:sz w:val="20"/>
                <w:szCs w:val="20"/>
                <w:lang w:eastAsia="en-GB"/>
              </w:rPr>
            </w:pPr>
            <w:r w:rsidRPr="00F85F98">
              <w:rPr>
                <w:rFonts w:asciiTheme="minorHAnsi" w:eastAsia="Times New Roman" w:hAnsiTheme="minorHAnsi" w:cstheme="minorHAnsi"/>
                <w:i/>
                <w:iCs/>
                <w:color w:val="0F243E"/>
                <w:sz w:val="20"/>
                <w:szCs w:val="20"/>
                <w:lang w:eastAsia="en-GB"/>
              </w:rPr>
              <w:t>The wording must specify the scopes the targets cover, and for targets covering scope 3, the name of the categories covered. For example: “Company A commits to reduce absolute scope 3 GHG emissions from purchased goods and services and use of sold products 30% by 2030 from a 2017 base year.”</w:t>
            </w:r>
          </w:p>
          <w:p w14:paraId="68B04BF2" w14:textId="25AFABEC" w:rsidR="00E1226D" w:rsidRPr="00B31638" w:rsidRDefault="008B73E9" w:rsidP="00B31638">
            <w:pPr>
              <w:spacing w:after="240" w:line="240" w:lineRule="auto"/>
              <w:rPr>
                <w:rFonts w:asciiTheme="minorHAnsi" w:eastAsia="Times New Roman" w:hAnsiTheme="minorHAnsi" w:cstheme="minorHAnsi"/>
                <w:color w:val="0F243E"/>
                <w:sz w:val="20"/>
                <w:szCs w:val="20"/>
                <w:lang w:eastAsia="en-GB"/>
              </w:rPr>
            </w:pPr>
            <w:r w:rsidRPr="00B31638">
              <w:rPr>
                <w:rFonts w:asciiTheme="minorHAnsi" w:eastAsia="Times New Roman" w:hAnsiTheme="minorHAnsi" w:cstheme="minorHAnsi"/>
                <w:i/>
                <w:iCs/>
                <w:color w:val="0F243E"/>
                <w:sz w:val="20"/>
                <w:szCs w:val="20"/>
                <w:lang w:eastAsia="en-GB"/>
              </w:rPr>
              <w:t>For companies covering</w:t>
            </w:r>
            <w:r w:rsidR="00722DF8" w:rsidRPr="00B31638">
              <w:rPr>
                <w:rFonts w:asciiTheme="minorHAnsi" w:eastAsia="Times New Roman" w:hAnsiTheme="minorHAnsi" w:cstheme="minorHAnsi"/>
                <w:i/>
                <w:iCs/>
                <w:color w:val="0F243E"/>
                <w:sz w:val="20"/>
                <w:szCs w:val="20"/>
                <w:lang w:eastAsia="en-GB"/>
              </w:rPr>
              <w:t xml:space="preserve"> more than six</w:t>
            </w:r>
            <w:r w:rsidR="00B31638" w:rsidRPr="00B31638">
              <w:rPr>
                <w:rFonts w:asciiTheme="minorHAnsi" w:eastAsia="Times New Roman" w:hAnsiTheme="minorHAnsi" w:cstheme="minorHAnsi"/>
                <w:i/>
                <w:iCs/>
                <w:color w:val="0F243E"/>
                <w:sz w:val="20"/>
                <w:szCs w:val="20"/>
                <w:lang w:eastAsia="en-GB"/>
              </w:rPr>
              <w:t xml:space="preserve"> material</w:t>
            </w:r>
            <w:r w:rsidR="00722DF8" w:rsidRPr="00B31638">
              <w:rPr>
                <w:rFonts w:asciiTheme="minorHAnsi" w:eastAsia="Times New Roman" w:hAnsiTheme="minorHAnsi" w:cstheme="minorHAnsi"/>
                <w:i/>
                <w:iCs/>
                <w:color w:val="0F243E"/>
                <w:sz w:val="20"/>
                <w:szCs w:val="20"/>
                <w:lang w:eastAsia="en-GB"/>
              </w:rPr>
              <w:t xml:space="preserve"> categories </w:t>
            </w:r>
            <w:r w:rsidR="00EA148B" w:rsidRPr="00B31638">
              <w:rPr>
                <w:rFonts w:asciiTheme="minorHAnsi" w:eastAsia="Times New Roman" w:hAnsiTheme="minorHAnsi" w:cstheme="minorHAnsi"/>
                <w:i/>
                <w:iCs/>
                <w:color w:val="0F243E"/>
                <w:sz w:val="20"/>
                <w:szCs w:val="20"/>
                <w:lang w:eastAsia="en-GB"/>
              </w:rPr>
              <w:t xml:space="preserve">with their long-term targets, it is acceptable to </w:t>
            </w:r>
            <w:r w:rsidR="00B31638" w:rsidRPr="00B31638">
              <w:rPr>
                <w:rFonts w:asciiTheme="minorHAnsi" w:eastAsia="Times New Roman" w:hAnsiTheme="minorHAnsi" w:cstheme="minorHAnsi"/>
                <w:i/>
                <w:iCs/>
                <w:color w:val="0F243E"/>
                <w:sz w:val="20"/>
                <w:szCs w:val="20"/>
                <w:lang w:eastAsia="en-GB"/>
              </w:rPr>
              <w:t>omit the names of the categories</w:t>
            </w:r>
            <w:r w:rsidR="00B31638">
              <w:rPr>
                <w:rFonts w:asciiTheme="minorHAnsi" w:eastAsia="Times New Roman" w:hAnsiTheme="minorHAnsi" w:cstheme="minorHAnsi"/>
                <w:i/>
                <w:iCs/>
                <w:color w:val="0F243E"/>
                <w:sz w:val="20"/>
                <w:szCs w:val="20"/>
                <w:lang w:eastAsia="en-GB"/>
              </w:rPr>
              <w:t xml:space="preserve"> covered in the target wording</w:t>
            </w:r>
            <w:r w:rsidR="00B31638" w:rsidRPr="00B31638">
              <w:rPr>
                <w:rFonts w:asciiTheme="minorHAnsi" w:eastAsia="Times New Roman" w:hAnsiTheme="minorHAnsi" w:cstheme="minorHAnsi"/>
                <w:i/>
                <w:iCs/>
                <w:color w:val="0F243E"/>
                <w:sz w:val="20"/>
                <w:szCs w:val="20"/>
                <w:lang w:eastAsia="en-GB"/>
              </w:rPr>
              <w:t xml:space="preserve">. </w:t>
            </w:r>
          </w:p>
          <w:p w14:paraId="54F06A4B" w14:textId="77777777" w:rsidR="00E1226D" w:rsidRPr="00F85F98" w:rsidRDefault="00E1226D" w:rsidP="00322DB1">
            <w:pPr>
              <w:spacing w:after="0" w:line="240" w:lineRule="auto"/>
              <w:jc w:val="both"/>
              <w:textAlignment w:val="baseline"/>
              <w:rPr>
                <w:rFonts w:asciiTheme="minorHAnsi" w:eastAsia="Times New Roman" w:hAnsiTheme="minorHAnsi" w:cstheme="minorHAnsi"/>
                <w:i/>
                <w:iCs/>
                <w:color w:val="0F243E"/>
                <w:sz w:val="20"/>
                <w:szCs w:val="20"/>
                <w:lang w:eastAsia="en-GB"/>
              </w:rPr>
            </w:pPr>
          </w:p>
          <w:p w14:paraId="262AA394" w14:textId="77777777" w:rsidR="00E1226D" w:rsidRPr="00F85F98" w:rsidRDefault="00E1226D" w:rsidP="00322DB1">
            <w:pPr>
              <w:spacing w:after="0" w:line="240" w:lineRule="auto"/>
              <w:rPr>
                <w:rFonts w:asciiTheme="minorHAnsi" w:eastAsia="Times New Roman" w:hAnsiTheme="minorHAnsi" w:cstheme="minorHAnsi"/>
                <w:color w:val="0F243E"/>
                <w:sz w:val="20"/>
                <w:szCs w:val="20"/>
                <w:lang w:eastAsia="en-GB"/>
              </w:rPr>
            </w:pPr>
            <w:r w:rsidRPr="00F85F98">
              <w:rPr>
                <w:rFonts w:asciiTheme="minorHAnsi" w:eastAsia="Times New Roman" w:hAnsiTheme="minorHAnsi" w:cstheme="minorHAnsi"/>
                <w:b/>
                <w:bCs/>
                <w:color w:val="0F243E"/>
                <w:sz w:val="20"/>
                <w:szCs w:val="20"/>
                <w:lang w:eastAsia="en-GB"/>
              </w:rPr>
              <w:t>Optional scope 3 target template:</w:t>
            </w:r>
            <w:r w:rsidRPr="00F85F98">
              <w:rPr>
                <w:rFonts w:asciiTheme="minorHAnsi" w:eastAsia="Times New Roman" w:hAnsiTheme="minorHAnsi" w:cstheme="minorHAnsi"/>
                <w:color w:val="0F243E"/>
                <w:sz w:val="20"/>
                <w:szCs w:val="20"/>
                <w:lang w:eastAsia="en-GB"/>
              </w:rPr>
              <w:t xml:space="preserve"> </w:t>
            </w:r>
            <w:r w:rsidRPr="00F85F98">
              <w:rPr>
                <w:rFonts w:asciiTheme="minorHAnsi" w:eastAsia="Times New Roman" w:hAnsiTheme="minorHAnsi" w:cstheme="minorHAnsi"/>
                <w:i/>
                <w:iCs/>
                <w:color w:val="0F243E"/>
                <w:sz w:val="20"/>
                <w:szCs w:val="20"/>
                <w:shd w:val="clear" w:color="auto" w:fill="C0C0C0"/>
                <w:lang w:eastAsia="en-GB"/>
              </w:rPr>
              <w:t>Company name</w:t>
            </w:r>
            <w:r w:rsidRPr="00F85F98">
              <w:rPr>
                <w:rFonts w:asciiTheme="minorHAnsi" w:eastAsia="Times New Roman" w:hAnsiTheme="minorHAnsi" w:cstheme="minorHAnsi"/>
                <w:color w:val="0F243E"/>
                <w:sz w:val="20"/>
                <w:szCs w:val="20"/>
                <w:lang w:eastAsia="en-GB"/>
              </w:rPr>
              <w:t xml:space="preserve"> </w:t>
            </w:r>
            <w:r w:rsidRPr="00F85F98">
              <w:rPr>
                <w:rFonts w:asciiTheme="minorHAnsi" w:hAnsiTheme="minorHAnsi" w:cstheme="minorHAnsi"/>
                <w:i/>
                <w:iCs/>
                <w:color w:val="0F243E"/>
                <w:sz w:val="20"/>
                <w:szCs w:val="20"/>
              </w:rPr>
              <w:t>also commits to reduce indirect use phase emissions</w:t>
            </w:r>
            <w:r w:rsidRPr="00F85F98">
              <w:rPr>
                <w:rFonts w:asciiTheme="minorHAnsi" w:eastAsia="Times New Roman" w:hAnsiTheme="minorHAnsi" w:cstheme="minorHAnsi"/>
                <w:i/>
                <w:iCs/>
                <w:color w:val="0F243E"/>
                <w:sz w:val="20"/>
                <w:szCs w:val="20"/>
                <w:shd w:val="clear" w:color="auto" w:fill="C0C0C0"/>
                <w:lang w:eastAsia="en-GB"/>
              </w:rPr>
              <w:t xml:space="preserve"> percent</w:t>
            </w:r>
            <w:r w:rsidRPr="00F85F98">
              <w:rPr>
                <w:rFonts w:asciiTheme="minorHAnsi" w:hAnsiTheme="minorHAnsi" w:cstheme="minorHAnsi"/>
                <w:i/>
                <w:iCs/>
                <w:color w:val="0F243E"/>
                <w:sz w:val="20"/>
                <w:szCs w:val="20"/>
              </w:rPr>
              <w:t xml:space="preserve">% by </w:t>
            </w:r>
            <w:r w:rsidRPr="00F85F98">
              <w:rPr>
                <w:rFonts w:asciiTheme="minorHAnsi" w:eastAsia="Times New Roman" w:hAnsiTheme="minorHAnsi" w:cstheme="minorHAnsi"/>
                <w:i/>
                <w:iCs/>
                <w:color w:val="0F243E"/>
                <w:sz w:val="20"/>
                <w:szCs w:val="20"/>
                <w:shd w:val="clear" w:color="auto" w:fill="C0C0C0"/>
                <w:lang w:eastAsia="en-GB"/>
              </w:rPr>
              <w:t>target year</w:t>
            </w:r>
            <w:r w:rsidRPr="00F85F98">
              <w:rPr>
                <w:rFonts w:asciiTheme="minorHAnsi" w:hAnsiTheme="minorHAnsi" w:cstheme="minorHAnsi"/>
                <w:i/>
                <w:iCs/>
                <w:color w:val="0F243E"/>
                <w:sz w:val="20"/>
                <w:szCs w:val="20"/>
              </w:rPr>
              <w:t xml:space="preserve"> from a </w:t>
            </w:r>
            <w:r w:rsidRPr="00F85F98">
              <w:rPr>
                <w:rFonts w:asciiTheme="minorHAnsi" w:eastAsia="Times New Roman" w:hAnsiTheme="minorHAnsi" w:cstheme="minorHAnsi"/>
                <w:i/>
                <w:iCs/>
                <w:color w:val="0F243E"/>
                <w:sz w:val="20"/>
                <w:szCs w:val="20"/>
                <w:shd w:val="clear" w:color="auto" w:fill="C0C0C0"/>
                <w:lang w:eastAsia="en-GB"/>
              </w:rPr>
              <w:t>base year</w:t>
            </w:r>
            <w:r w:rsidRPr="00F85F98">
              <w:rPr>
                <w:rFonts w:asciiTheme="minorHAnsi" w:hAnsiTheme="minorHAnsi" w:cstheme="minorHAnsi"/>
                <w:i/>
                <w:iCs/>
                <w:color w:val="0F243E"/>
                <w:sz w:val="20"/>
                <w:szCs w:val="20"/>
              </w:rPr>
              <w:t>.</w:t>
            </w:r>
          </w:p>
          <w:p w14:paraId="4CD2208F" w14:textId="77777777" w:rsidR="00E1226D" w:rsidRPr="00F85F98" w:rsidRDefault="00E1226D" w:rsidP="00322DB1">
            <w:pPr>
              <w:rPr>
                <w:rFonts w:asciiTheme="minorHAnsi" w:hAnsiTheme="minorHAnsi" w:cstheme="minorHAnsi"/>
                <w:color w:val="0F243E"/>
                <w:sz w:val="20"/>
                <w:szCs w:val="20"/>
              </w:rPr>
            </w:pPr>
          </w:p>
          <w:p w14:paraId="3437E5D7" w14:textId="77777777" w:rsidR="00E1226D" w:rsidRPr="00F85F98" w:rsidRDefault="00E1226D" w:rsidP="00322DB1">
            <w:pPr>
              <w:spacing w:after="0" w:line="240" w:lineRule="auto"/>
              <w:jc w:val="both"/>
              <w:rPr>
                <w:rFonts w:asciiTheme="minorHAnsi" w:eastAsia="Times New Roman" w:hAnsiTheme="minorHAnsi" w:cstheme="minorHAnsi"/>
                <w:color w:val="0F243E"/>
                <w:sz w:val="20"/>
                <w:szCs w:val="20"/>
                <w:lang w:eastAsia="en-GB"/>
              </w:rPr>
            </w:pPr>
            <w:r w:rsidRPr="00F85F98">
              <w:rPr>
                <w:rFonts w:asciiTheme="minorHAnsi" w:eastAsia="Times New Roman" w:hAnsiTheme="minorHAnsi" w:cstheme="minorHAnsi"/>
                <w:b/>
                <w:bCs/>
                <w:i/>
                <w:iCs/>
                <w:color w:val="0F243E"/>
                <w:sz w:val="20"/>
                <w:szCs w:val="20"/>
                <w:lang w:eastAsia="en-GB"/>
              </w:rPr>
              <w:t>Guideline for optional scope 3 targets:</w:t>
            </w:r>
          </w:p>
          <w:p w14:paraId="5F79456A" w14:textId="77777777" w:rsidR="00E1226D" w:rsidRPr="00F85F98" w:rsidRDefault="00E1226D" w:rsidP="00627F25">
            <w:pPr>
              <w:pStyle w:val="ListParagraph"/>
              <w:numPr>
                <w:ilvl w:val="0"/>
                <w:numId w:val="17"/>
              </w:numPr>
              <w:rPr>
                <w:rFonts w:asciiTheme="minorHAnsi" w:hAnsiTheme="minorHAnsi" w:cstheme="minorHAnsi"/>
                <w:i/>
                <w:iCs/>
                <w:color w:val="0F243E"/>
                <w:sz w:val="20"/>
                <w:szCs w:val="20"/>
              </w:rPr>
            </w:pPr>
            <w:r w:rsidRPr="00F85F98">
              <w:rPr>
                <w:rFonts w:asciiTheme="minorHAnsi" w:hAnsiTheme="minorHAnsi" w:cstheme="minorHAnsi"/>
                <w:i/>
                <w:iCs/>
                <w:color w:val="0F243E"/>
                <w:sz w:val="20"/>
                <w:szCs w:val="20"/>
              </w:rPr>
              <w:t>In the target language, the target on either the direct or indirect-use phase emissions needs to be separated from the rest of the target language. For example, Company A commits to reduce absolute scope 3 GHG emissions from purchased goods and service [insert target reduction percentage]% by [insert target year] from a [insert base year]. Company A also commits to reduce indirect use phase emissions [insert target reduction percentage]% by [insert target year] from a [insert base year].</w:t>
            </w:r>
          </w:p>
          <w:p w14:paraId="4A68EB51" w14:textId="77777777" w:rsidR="00E1226D" w:rsidRPr="00F85F98" w:rsidRDefault="00E1226D" w:rsidP="00322DB1">
            <w:pPr>
              <w:spacing w:after="0" w:line="240" w:lineRule="auto"/>
              <w:jc w:val="both"/>
              <w:rPr>
                <w:rFonts w:asciiTheme="minorHAnsi" w:eastAsia="Times New Roman" w:hAnsiTheme="minorHAnsi" w:cstheme="minorHAnsi"/>
                <w:color w:val="0F243E"/>
                <w:sz w:val="20"/>
                <w:szCs w:val="20"/>
                <w:lang w:eastAsia="en-GB"/>
              </w:rPr>
            </w:pPr>
            <w:r w:rsidRPr="00F85F98">
              <w:rPr>
                <w:rFonts w:asciiTheme="minorHAnsi" w:eastAsia="Times New Roman" w:hAnsiTheme="minorHAnsi" w:cstheme="minorHAnsi"/>
                <w:b/>
                <w:bCs/>
                <w:color w:val="0F243E"/>
                <w:sz w:val="20"/>
                <w:szCs w:val="20"/>
                <w:lang w:eastAsia="en-GB"/>
              </w:rPr>
              <w:t>Renewable electricity procurement target wording template: </w:t>
            </w:r>
          </w:p>
          <w:p w14:paraId="36186D46" w14:textId="77777777" w:rsidR="00E1226D" w:rsidRPr="00D53E73" w:rsidRDefault="00E1226D" w:rsidP="00627F25">
            <w:pPr>
              <w:numPr>
                <w:ilvl w:val="0"/>
                <w:numId w:val="13"/>
              </w:numPr>
              <w:spacing w:after="0" w:line="240" w:lineRule="auto"/>
              <w:jc w:val="both"/>
              <w:textAlignment w:val="baseline"/>
              <w:rPr>
                <w:rFonts w:asciiTheme="minorHAnsi" w:eastAsia="Times New Roman" w:hAnsiTheme="minorHAnsi" w:cstheme="minorHAnsi"/>
                <w:color w:val="0F243E"/>
                <w:sz w:val="20"/>
                <w:szCs w:val="20"/>
                <w:lang w:eastAsia="en-GB"/>
              </w:rPr>
            </w:pPr>
            <w:r w:rsidRPr="00F85F98">
              <w:rPr>
                <w:rFonts w:asciiTheme="minorHAnsi" w:eastAsia="Times New Roman" w:hAnsiTheme="minorHAnsi" w:cstheme="minorHAnsi"/>
                <w:color w:val="0F243E"/>
                <w:sz w:val="20"/>
                <w:szCs w:val="20"/>
                <w:lang w:eastAsia="en-GB"/>
              </w:rPr>
              <w:t xml:space="preserve">For companies already sourcing 100% renewable electricity: </w:t>
            </w:r>
            <w:r w:rsidRPr="00F85F98">
              <w:rPr>
                <w:rFonts w:asciiTheme="minorHAnsi" w:eastAsia="Times New Roman" w:hAnsiTheme="minorHAnsi" w:cstheme="minorHAnsi"/>
                <w:i/>
                <w:iCs/>
                <w:color w:val="0F243E"/>
                <w:sz w:val="20"/>
                <w:szCs w:val="20"/>
                <w:shd w:val="clear" w:color="auto" w:fill="C0C0C0"/>
                <w:lang w:eastAsia="en-GB"/>
              </w:rPr>
              <w:t>Company name</w:t>
            </w:r>
            <w:r w:rsidRPr="00F85F98">
              <w:rPr>
                <w:rFonts w:asciiTheme="minorHAnsi" w:eastAsia="Times New Roman" w:hAnsiTheme="minorHAnsi" w:cstheme="minorHAnsi"/>
                <w:color w:val="0F243E"/>
                <w:sz w:val="20"/>
                <w:szCs w:val="20"/>
                <w:lang w:eastAsia="en-GB"/>
              </w:rPr>
              <w:t xml:space="preserve"> commits to continue annually sourcing 100% renewable electricity through </w:t>
            </w:r>
            <w:r w:rsidRPr="00F85F98">
              <w:rPr>
                <w:rFonts w:asciiTheme="minorHAnsi" w:eastAsia="Times New Roman" w:hAnsiTheme="minorHAnsi" w:cstheme="minorHAnsi"/>
                <w:i/>
                <w:iCs/>
                <w:color w:val="0F243E"/>
                <w:sz w:val="20"/>
                <w:szCs w:val="20"/>
                <w:shd w:val="clear" w:color="auto" w:fill="C0C0C0"/>
                <w:lang w:eastAsia="en-GB"/>
              </w:rPr>
              <w:t>target year</w:t>
            </w:r>
          </w:p>
          <w:p w14:paraId="6224F104" w14:textId="77777777" w:rsidR="00E1226D" w:rsidRPr="00F85F98" w:rsidRDefault="00E1226D" w:rsidP="00627F25">
            <w:pPr>
              <w:numPr>
                <w:ilvl w:val="0"/>
                <w:numId w:val="14"/>
              </w:numPr>
              <w:spacing w:after="0" w:line="240" w:lineRule="auto"/>
              <w:jc w:val="both"/>
              <w:textAlignment w:val="baseline"/>
              <w:rPr>
                <w:rFonts w:asciiTheme="minorHAnsi" w:eastAsia="Times New Roman" w:hAnsiTheme="minorHAnsi" w:cstheme="minorHAnsi"/>
                <w:color w:val="0F243E"/>
                <w:sz w:val="20"/>
                <w:szCs w:val="20"/>
                <w:lang w:eastAsia="en-GB"/>
              </w:rPr>
            </w:pPr>
            <w:r w:rsidRPr="00F85F98">
              <w:rPr>
                <w:rFonts w:asciiTheme="minorHAnsi" w:eastAsia="Times New Roman" w:hAnsiTheme="minorHAnsi" w:cstheme="minorHAnsi"/>
                <w:color w:val="0F243E"/>
                <w:sz w:val="20"/>
                <w:szCs w:val="20"/>
                <w:lang w:eastAsia="en-GB"/>
              </w:rPr>
              <w:t xml:space="preserve">For companies who have not yet achieved 100% renewable electricity: </w:t>
            </w:r>
            <w:r w:rsidRPr="00F85F98">
              <w:rPr>
                <w:rFonts w:asciiTheme="minorHAnsi" w:eastAsia="Times New Roman" w:hAnsiTheme="minorHAnsi" w:cstheme="minorHAnsi"/>
                <w:i/>
                <w:iCs/>
                <w:color w:val="0F243E"/>
                <w:sz w:val="20"/>
                <w:szCs w:val="20"/>
                <w:shd w:val="clear" w:color="auto" w:fill="C0C0C0"/>
                <w:lang w:eastAsia="en-GB"/>
              </w:rPr>
              <w:t>Company name</w:t>
            </w:r>
            <w:r w:rsidRPr="00F85F98">
              <w:rPr>
                <w:rFonts w:asciiTheme="minorHAnsi" w:eastAsia="Times New Roman" w:hAnsiTheme="minorHAnsi" w:cstheme="minorHAnsi"/>
                <w:color w:val="0F243E"/>
                <w:sz w:val="20"/>
                <w:szCs w:val="20"/>
                <w:lang w:eastAsia="en-GB"/>
              </w:rPr>
              <w:t xml:space="preserve"> commits to increase annual sourcing of renewable electricity from </w:t>
            </w:r>
            <w:r w:rsidRPr="00F85F98">
              <w:rPr>
                <w:rFonts w:asciiTheme="minorHAnsi" w:eastAsia="Times New Roman" w:hAnsiTheme="minorHAnsi" w:cstheme="minorHAnsi"/>
                <w:i/>
                <w:iCs/>
                <w:color w:val="0F243E"/>
                <w:sz w:val="20"/>
                <w:szCs w:val="20"/>
                <w:shd w:val="clear" w:color="auto" w:fill="C0C0C0"/>
                <w:lang w:eastAsia="en-GB"/>
              </w:rPr>
              <w:t>percent</w:t>
            </w:r>
            <w:r w:rsidRPr="00F85F98">
              <w:rPr>
                <w:rFonts w:asciiTheme="minorHAnsi" w:eastAsia="Times New Roman" w:hAnsiTheme="minorHAnsi" w:cstheme="minorHAnsi"/>
                <w:color w:val="0F243E"/>
                <w:sz w:val="20"/>
                <w:szCs w:val="20"/>
                <w:lang w:eastAsia="en-GB"/>
              </w:rPr>
              <w:t xml:space="preserve">% in </w:t>
            </w:r>
            <w:r w:rsidRPr="00F85F98">
              <w:rPr>
                <w:rFonts w:asciiTheme="minorHAnsi" w:eastAsia="Times New Roman" w:hAnsiTheme="minorHAnsi" w:cstheme="minorHAnsi"/>
                <w:i/>
                <w:iCs/>
                <w:color w:val="0F243E"/>
                <w:sz w:val="20"/>
                <w:szCs w:val="20"/>
                <w:shd w:val="clear" w:color="auto" w:fill="C0C0C0"/>
                <w:lang w:eastAsia="en-GB"/>
              </w:rPr>
              <w:t>base year</w:t>
            </w:r>
            <w:r w:rsidRPr="00F85F98">
              <w:rPr>
                <w:rFonts w:asciiTheme="minorHAnsi" w:eastAsia="Times New Roman" w:hAnsiTheme="minorHAnsi" w:cstheme="minorHAnsi"/>
                <w:color w:val="0F243E"/>
                <w:sz w:val="20"/>
                <w:szCs w:val="20"/>
                <w:lang w:eastAsia="en-GB"/>
              </w:rPr>
              <w:t xml:space="preserve"> to </w:t>
            </w:r>
            <w:r w:rsidRPr="00F85F98">
              <w:rPr>
                <w:rFonts w:asciiTheme="minorHAnsi" w:eastAsia="Times New Roman" w:hAnsiTheme="minorHAnsi" w:cstheme="minorHAnsi"/>
                <w:i/>
                <w:iCs/>
                <w:color w:val="0F243E"/>
                <w:sz w:val="20"/>
                <w:szCs w:val="20"/>
                <w:shd w:val="clear" w:color="auto" w:fill="C0C0C0"/>
                <w:lang w:eastAsia="en-GB"/>
              </w:rPr>
              <w:t>percent</w:t>
            </w:r>
            <w:r w:rsidRPr="00F85F98">
              <w:rPr>
                <w:rFonts w:asciiTheme="minorHAnsi" w:eastAsia="Times New Roman" w:hAnsiTheme="minorHAnsi" w:cstheme="minorHAnsi"/>
                <w:color w:val="0F243E"/>
                <w:sz w:val="20"/>
                <w:szCs w:val="20"/>
                <w:lang w:eastAsia="en-GB"/>
              </w:rPr>
              <w:t xml:space="preserve">% by </w:t>
            </w:r>
            <w:r w:rsidRPr="00F85F98">
              <w:rPr>
                <w:rFonts w:asciiTheme="minorHAnsi" w:eastAsia="Times New Roman" w:hAnsiTheme="minorHAnsi" w:cstheme="minorHAnsi"/>
                <w:i/>
                <w:iCs/>
                <w:color w:val="0F243E"/>
                <w:sz w:val="20"/>
                <w:szCs w:val="20"/>
                <w:shd w:val="clear" w:color="auto" w:fill="C0C0C0"/>
                <w:lang w:eastAsia="en-GB"/>
              </w:rPr>
              <w:t>target year</w:t>
            </w:r>
            <w:r w:rsidRPr="00F85F98">
              <w:rPr>
                <w:rFonts w:asciiTheme="minorHAnsi" w:eastAsia="Times New Roman" w:hAnsiTheme="minorHAnsi" w:cstheme="minorHAnsi"/>
                <w:color w:val="0F243E"/>
                <w:sz w:val="20"/>
                <w:szCs w:val="20"/>
                <w:lang w:eastAsia="en-GB"/>
              </w:rPr>
              <w:t>.</w:t>
            </w:r>
          </w:p>
          <w:p w14:paraId="3E3F1772" w14:textId="77777777" w:rsidR="00E1226D" w:rsidRPr="00F85F98" w:rsidRDefault="00E1226D" w:rsidP="00322DB1">
            <w:pPr>
              <w:spacing w:after="0" w:line="240" w:lineRule="auto"/>
              <w:rPr>
                <w:rFonts w:asciiTheme="minorHAnsi" w:eastAsia="Times New Roman" w:hAnsiTheme="minorHAnsi" w:cstheme="minorHAnsi"/>
                <w:color w:val="0F243E"/>
                <w:sz w:val="20"/>
                <w:szCs w:val="20"/>
                <w:lang w:eastAsia="en-GB"/>
              </w:rPr>
            </w:pPr>
          </w:p>
          <w:p w14:paraId="157346F6" w14:textId="77777777" w:rsidR="00E1226D" w:rsidRPr="00F85F98" w:rsidRDefault="00E1226D" w:rsidP="00322DB1">
            <w:pPr>
              <w:spacing w:after="0" w:line="240" w:lineRule="auto"/>
              <w:jc w:val="both"/>
              <w:rPr>
                <w:rFonts w:asciiTheme="minorHAnsi" w:eastAsia="Times New Roman" w:hAnsiTheme="minorHAnsi" w:cstheme="minorHAnsi"/>
                <w:color w:val="0F243E"/>
                <w:sz w:val="20"/>
                <w:szCs w:val="20"/>
                <w:lang w:eastAsia="en-GB"/>
              </w:rPr>
            </w:pPr>
            <w:r w:rsidRPr="00F85F98">
              <w:rPr>
                <w:rFonts w:asciiTheme="minorHAnsi" w:eastAsia="Times New Roman" w:hAnsiTheme="minorHAnsi" w:cstheme="minorHAnsi"/>
                <w:b/>
                <w:bCs/>
                <w:i/>
                <w:iCs/>
                <w:color w:val="0F243E"/>
                <w:sz w:val="20"/>
                <w:szCs w:val="20"/>
                <w:lang w:eastAsia="en-GB"/>
              </w:rPr>
              <w:t>Guideline for renewable electricity procurement targets: </w:t>
            </w:r>
          </w:p>
          <w:p w14:paraId="0275F6FB" w14:textId="77777777" w:rsidR="00E1226D" w:rsidRPr="00D53E73" w:rsidRDefault="00E1226D" w:rsidP="00627F25">
            <w:pPr>
              <w:numPr>
                <w:ilvl w:val="0"/>
                <w:numId w:val="15"/>
              </w:numPr>
              <w:spacing w:after="0" w:line="240" w:lineRule="auto"/>
              <w:jc w:val="both"/>
              <w:textAlignment w:val="baseline"/>
              <w:rPr>
                <w:rFonts w:asciiTheme="minorHAnsi" w:eastAsia="Times New Roman" w:hAnsiTheme="minorHAnsi" w:cstheme="minorHAnsi"/>
                <w:color w:val="0F243E"/>
                <w:sz w:val="20"/>
                <w:szCs w:val="20"/>
                <w:lang w:eastAsia="en-GB"/>
              </w:rPr>
            </w:pPr>
            <w:r w:rsidRPr="00F85F98">
              <w:rPr>
                <w:rFonts w:asciiTheme="minorHAnsi" w:eastAsia="Times New Roman" w:hAnsiTheme="minorHAnsi" w:cstheme="minorHAnsi"/>
                <w:i/>
                <w:iCs/>
                <w:color w:val="0F243E"/>
                <w:sz w:val="20"/>
                <w:szCs w:val="20"/>
                <w:lang w:eastAsia="en-GB"/>
              </w:rPr>
              <w:t>The wording must specify a target year up to 2030 for renewable electricity procurement targets.</w:t>
            </w:r>
          </w:p>
        </w:tc>
        <w:tc>
          <w:tcPr>
            <w:tcW w:w="3260" w:type="dxa"/>
            <w:vMerge w:val="restart"/>
            <w:tcBorders>
              <w:top w:val="single" w:sz="8" w:space="0" w:color="000000"/>
              <w:left w:val="single" w:sz="8" w:space="0" w:color="000000"/>
            </w:tcBorders>
            <w:shd w:val="clear" w:color="auto" w:fill="EBF1DD"/>
          </w:tcPr>
          <w:p w14:paraId="0290A3B9" w14:textId="77777777" w:rsidR="00E1226D" w:rsidRPr="00F85F98" w:rsidRDefault="00E1226D" w:rsidP="00322DB1">
            <w:pPr>
              <w:pStyle w:val="NormalWeb"/>
              <w:spacing w:before="0" w:beforeAutospacing="0" w:after="0" w:afterAutospacing="0" w:line="276" w:lineRule="auto"/>
              <w:jc w:val="both"/>
              <w:rPr>
                <w:rFonts w:asciiTheme="minorHAnsi" w:hAnsiTheme="minorHAnsi" w:cstheme="minorHAnsi"/>
                <w:i/>
                <w:iCs/>
                <w:color w:val="000000" w:themeColor="text1"/>
                <w:sz w:val="20"/>
                <w:szCs w:val="20"/>
              </w:rPr>
            </w:pPr>
            <w:r w:rsidRPr="00F85F98">
              <w:rPr>
                <w:rFonts w:asciiTheme="minorHAnsi" w:hAnsiTheme="minorHAnsi" w:cstheme="minorHAnsi"/>
                <w:i/>
                <w:iCs/>
                <w:color w:val="000000" w:themeColor="text1"/>
                <w:sz w:val="20"/>
                <w:szCs w:val="20"/>
              </w:rPr>
              <w:t xml:space="preserve">Please suggest wording to describe your target(s) for publication on the SBTi website. Examples can be found </w:t>
            </w:r>
            <w:hyperlink r:id="rId65" w:history="1">
              <w:r w:rsidRPr="00F85F98">
                <w:rPr>
                  <w:rStyle w:val="Hyperlink"/>
                  <w:rFonts w:asciiTheme="minorHAnsi" w:hAnsiTheme="minorHAnsi" w:cstheme="minorHAnsi"/>
                  <w:i/>
                  <w:iCs/>
                  <w:color w:val="000000" w:themeColor="text1"/>
                  <w:sz w:val="20"/>
                  <w:szCs w:val="20"/>
                </w:rPr>
                <w:t>here</w:t>
              </w:r>
            </w:hyperlink>
            <w:r w:rsidRPr="00F85F98">
              <w:rPr>
                <w:rFonts w:asciiTheme="minorHAnsi" w:hAnsiTheme="minorHAnsi" w:cstheme="minorHAnsi"/>
                <w:i/>
                <w:iCs/>
                <w:color w:val="000000" w:themeColor="text1"/>
                <w:sz w:val="20"/>
                <w:szCs w:val="20"/>
              </w:rPr>
              <w:t>.</w:t>
            </w:r>
          </w:p>
          <w:p w14:paraId="01E5ADF4" w14:textId="77777777" w:rsidR="00E1226D" w:rsidRPr="00F85F98" w:rsidRDefault="00E1226D" w:rsidP="00322DB1">
            <w:pPr>
              <w:pStyle w:val="NormalWeb"/>
              <w:spacing w:before="0" w:beforeAutospacing="0" w:after="0" w:afterAutospacing="0" w:line="276" w:lineRule="auto"/>
              <w:jc w:val="both"/>
              <w:rPr>
                <w:rFonts w:asciiTheme="minorHAnsi" w:hAnsiTheme="minorHAnsi" w:cstheme="minorHAnsi"/>
                <w:i/>
                <w:iCs/>
                <w:color w:val="000000" w:themeColor="text1"/>
                <w:sz w:val="20"/>
                <w:szCs w:val="20"/>
              </w:rPr>
            </w:pPr>
          </w:p>
          <w:p w14:paraId="634F2786" w14:textId="77777777" w:rsidR="00E1226D" w:rsidRPr="00F85F98" w:rsidRDefault="00E1226D" w:rsidP="00322DB1">
            <w:pPr>
              <w:spacing w:after="0" w:line="276" w:lineRule="auto"/>
              <w:jc w:val="both"/>
              <w:rPr>
                <w:rFonts w:asciiTheme="minorHAnsi" w:eastAsia="Times New Roman" w:hAnsiTheme="minorHAnsi" w:cstheme="minorHAnsi"/>
                <w:color w:val="000000" w:themeColor="text1"/>
                <w:sz w:val="20"/>
                <w:szCs w:val="20"/>
                <w:lang w:eastAsia="en-GB"/>
              </w:rPr>
            </w:pPr>
            <w:r w:rsidRPr="00F85F98">
              <w:rPr>
                <w:rFonts w:asciiTheme="minorHAnsi" w:eastAsia="Times New Roman" w:hAnsiTheme="minorHAnsi" w:cstheme="minorHAnsi"/>
                <w:b/>
                <w:bCs/>
                <w:i/>
                <w:iCs/>
                <w:color w:val="000000" w:themeColor="text1"/>
                <w:sz w:val="20"/>
                <w:szCs w:val="20"/>
                <w:lang w:eastAsia="en-GB"/>
              </w:rPr>
              <w:t>General guidelines:</w:t>
            </w:r>
          </w:p>
          <w:p w14:paraId="6EAC399A" w14:textId="77777777" w:rsidR="00E1226D" w:rsidRPr="00F85F98" w:rsidRDefault="00E1226D" w:rsidP="00627F25">
            <w:pPr>
              <w:numPr>
                <w:ilvl w:val="0"/>
                <w:numId w:val="16"/>
              </w:numPr>
              <w:spacing w:after="0" w:line="276" w:lineRule="auto"/>
              <w:jc w:val="both"/>
              <w:textAlignment w:val="baseline"/>
              <w:rPr>
                <w:rFonts w:asciiTheme="minorHAnsi" w:eastAsia="Times New Roman" w:hAnsiTheme="minorHAnsi" w:cstheme="minorHAnsi"/>
                <w:i/>
                <w:iCs/>
                <w:color w:val="000000" w:themeColor="text1"/>
                <w:sz w:val="20"/>
                <w:szCs w:val="20"/>
                <w:lang w:eastAsia="en-GB"/>
              </w:rPr>
            </w:pPr>
            <w:r w:rsidRPr="00F85F98">
              <w:rPr>
                <w:rFonts w:asciiTheme="minorHAnsi" w:eastAsia="Times New Roman" w:hAnsiTheme="minorHAnsi" w:cstheme="minorHAnsi"/>
                <w:i/>
                <w:iCs/>
                <w:color w:val="000000" w:themeColor="text1"/>
                <w:sz w:val="20"/>
                <w:szCs w:val="20"/>
                <w:lang w:eastAsia="en-GB"/>
              </w:rPr>
              <w:t>The wording must be as concise and clear as possible. </w:t>
            </w:r>
          </w:p>
          <w:p w14:paraId="602ABE95" w14:textId="77777777" w:rsidR="00E1226D" w:rsidRPr="00F85F98" w:rsidRDefault="00E1226D" w:rsidP="00627F25">
            <w:pPr>
              <w:numPr>
                <w:ilvl w:val="0"/>
                <w:numId w:val="16"/>
              </w:numPr>
              <w:spacing w:after="0" w:line="276" w:lineRule="auto"/>
              <w:jc w:val="both"/>
              <w:textAlignment w:val="baseline"/>
              <w:rPr>
                <w:rFonts w:asciiTheme="minorHAnsi" w:eastAsia="Times New Roman" w:hAnsiTheme="minorHAnsi" w:cstheme="minorHAnsi"/>
                <w:i/>
                <w:iCs/>
                <w:color w:val="000000" w:themeColor="text1"/>
                <w:sz w:val="20"/>
                <w:szCs w:val="20"/>
                <w:lang w:eastAsia="en-GB"/>
              </w:rPr>
            </w:pPr>
            <w:r w:rsidRPr="00F85F98">
              <w:rPr>
                <w:rFonts w:asciiTheme="minorHAnsi" w:eastAsia="Times New Roman" w:hAnsiTheme="minorHAnsi" w:cstheme="minorHAnsi"/>
                <w:i/>
                <w:iCs/>
                <w:color w:val="000000" w:themeColor="text1"/>
                <w:sz w:val="20"/>
                <w:szCs w:val="20"/>
                <w:lang w:eastAsia="en-GB"/>
              </w:rPr>
              <w:t>The SBTi recommends that companies publish targets with percentage emissions reductions expressed up to two decimal points</w:t>
            </w:r>
          </w:p>
          <w:p w14:paraId="62DE3ADC" w14:textId="77777777" w:rsidR="00E1226D" w:rsidRPr="00F85F98" w:rsidRDefault="00E1226D" w:rsidP="00627F25">
            <w:pPr>
              <w:numPr>
                <w:ilvl w:val="0"/>
                <w:numId w:val="16"/>
              </w:numPr>
              <w:spacing w:after="0" w:line="276" w:lineRule="auto"/>
              <w:jc w:val="both"/>
              <w:textAlignment w:val="baseline"/>
              <w:rPr>
                <w:rFonts w:asciiTheme="minorHAnsi" w:eastAsia="Times New Roman" w:hAnsiTheme="minorHAnsi" w:cstheme="minorHAnsi"/>
                <w:i/>
                <w:iCs/>
                <w:color w:val="000000" w:themeColor="text1"/>
                <w:sz w:val="20"/>
                <w:szCs w:val="20"/>
                <w:lang w:eastAsia="en-GB"/>
              </w:rPr>
            </w:pPr>
            <w:r w:rsidRPr="00F85F98">
              <w:rPr>
                <w:rFonts w:asciiTheme="minorHAnsi" w:hAnsiTheme="minorHAnsi" w:cstheme="minorHAnsi"/>
                <w:i/>
                <w:iCs/>
                <w:color w:val="000000" w:themeColor="text1"/>
                <w:sz w:val="20"/>
                <w:szCs w:val="20"/>
              </w:rPr>
              <w:t>Only targets that have been assessed and approved by the SBTi can be included in the target wording.  Target wordings shall not include, for example, measures the company will implement to achieve the percent reduction or strategies to implement a supplier engagement target.</w:t>
            </w:r>
          </w:p>
          <w:p w14:paraId="0284F6DF" w14:textId="77777777" w:rsidR="00E1226D" w:rsidRPr="00F85F98" w:rsidRDefault="00E1226D" w:rsidP="00627F25">
            <w:pPr>
              <w:numPr>
                <w:ilvl w:val="0"/>
                <w:numId w:val="16"/>
              </w:numPr>
              <w:spacing w:after="0" w:line="276" w:lineRule="auto"/>
              <w:jc w:val="both"/>
              <w:textAlignment w:val="baseline"/>
              <w:rPr>
                <w:rFonts w:asciiTheme="minorHAnsi" w:eastAsia="Times New Roman" w:hAnsiTheme="minorHAnsi" w:cstheme="minorHAnsi"/>
                <w:i/>
                <w:iCs/>
                <w:color w:val="000000" w:themeColor="text1"/>
                <w:sz w:val="20"/>
                <w:szCs w:val="20"/>
                <w:lang w:eastAsia="en-GB"/>
              </w:rPr>
            </w:pPr>
            <w:r w:rsidRPr="00F85F98">
              <w:rPr>
                <w:rFonts w:asciiTheme="minorHAnsi" w:eastAsia="Times New Roman" w:hAnsiTheme="minorHAnsi" w:cstheme="minorHAnsi"/>
                <w:i/>
                <w:iCs/>
                <w:color w:val="000000" w:themeColor="text1"/>
                <w:sz w:val="20"/>
                <w:szCs w:val="20"/>
                <w:lang w:eastAsia="en-GB"/>
              </w:rPr>
              <w:t>All target wordings must reference the base and target years in the following way:  "by [target year] from a [base year] base year."</w:t>
            </w:r>
          </w:p>
          <w:p w14:paraId="41FF8089" w14:textId="77777777" w:rsidR="00E1226D" w:rsidRPr="00F85F98" w:rsidRDefault="00E1226D" w:rsidP="00627F25">
            <w:pPr>
              <w:numPr>
                <w:ilvl w:val="0"/>
                <w:numId w:val="16"/>
              </w:numPr>
              <w:spacing w:after="0" w:line="276" w:lineRule="auto"/>
              <w:jc w:val="both"/>
              <w:textAlignment w:val="baseline"/>
              <w:rPr>
                <w:rFonts w:asciiTheme="minorHAnsi" w:eastAsia="Times New Roman" w:hAnsiTheme="minorHAnsi" w:cstheme="minorHAnsi"/>
                <w:i/>
                <w:iCs/>
                <w:color w:val="000000" w:themeColor="text1"/>
                <w:sz w:val="20"/>
                <w:szCs w:val="20"/>
                <w:lang w:eastAsia="en-GB"/>
              </w:rPr>
            </w:pPr>
            <w:r w:rsidRPr="00F85F98">
              <w:rPr>
                <w:rFonts w:asciiTheme="minorHAnsi" w:eastAsia="Times New Roman" w:hAnsiTheme="minorHAnsi" w:cstheme="minorHAnsi"/>
                <w:i/>
                <w:iCs/>
                <w:color w:val="000000" w:themeColor="text1"/>
                <w:sz w:val="20"/>
                <w:szCs w:val="20"/>
                <w:lang w:eastAsia="en-GB"/>
              </w:rPr>
              <w:t>If the company has emissions from bioenergy and/or removals from biogenic sources, the wording must include an asterisk that says "* The target boundary includes biogenic land-related emissions and removals from bioenergy feedstocks</w:t>
            </w:r>
            <w:r>
              <w:rPr>
                <w:rFonts w:asciiTheme="minorHAnsi" w:eastAsia="Times New Roman" w:hAnsiTheme="minorHAnsi" w:cstheme="minorHAnsi"/>
                <w:i/>
                <w:iCs/>
                <w:color w:val="000000" w:themeColor="text1"/>
                <w:sz w:val="20"/>
                <w:szCs w:val="20"/>
                <w:lang w:eastAsia="en-GB"/>
              </w:rPr>
              <w:t>.</w:t>
            </w:r>
          </w:p>
          <w:p w14:paraId="01F2D21B" w14:textId="77777777" w:rsidR="00E1226D" w:rsidRPr="00F85F98" w:rsidRDefault="00E1226D" w:rsidP="00627F25">
            <w:pPr>
              <w:numPr>
                <w:ilvl w:val="0"/>
                <w:numId w:val="16"/>
              </w:numPr>
              <w:spacing w:after="0" w:line="276" w:lineRule="auto"/>
              <w:jc w:val="both"/>
              <w:textAlignment w:val="baseline"/>
              <w:rPr>
                <w:rFonts w:asciiTheme="minorHAnsi" w:eastAsia="Times New Roman" w:hAnsiTheme="minorHAnsi" w:cstheme="minorHAnsi"/>
                <w:i/>
                <w:iCs/>
                <w:color w:val="000000" w:themeColor="text1"/>
                <w:sz w:val="20"/>
                <w:szCs w:val="20"/>
                <w:lang w:eastAsia="en-GB"/>
              </w:rPr>
            </w:pPr>
            <w:r w:rsidRPr="00F85F98">
              <w:rPr>
                <w:rFonts w:asciiTheme="minorHAnsi" w:eastAsia="Times New Roman" w:hAnsiTheme="minorHAnsi" w:cstheme="minorHAnsi"/>
                <w:i/>
                <w:iCs/>
                <w:color w:val="000000" w:themeColor="text1"/>
                <w:sz w:val="20"/>
                <w:szCs w:val="20"/>
                <w:lang w:eastAsia="en-GB"/>
              </w:rPr>
              <w:t>The targets may be preceded by a brief description of the company’s sector. For example, “Multinational [country name] [sector] company [company name] commits to….”</w:t>
            </w:r>
          </w:p>
          <w:p w14:paraId="5B73011E" w14:textId="77777777" w:rsidR="00E1226D" w:rsidRPr="00F85F98" w:rsidRDefault="00E1226D" w:rsidP="00627F25">
            <w:pPr>
              <w:numPr>
                <w:ilvl w:val="0"/>
                <w:numId w:val="16"/>
              </w:numPr>
              <w:spacing w:after="0" w:line="276" w:lineRule="auto"/>
              <w:jc w:val="both"/>
              <w:textAlignment w:val="baseline"/>
              <w:rPr>
                <w:rFonts w:asciiTheme="minorHAnsi" w:eastAsia="Times New Roman" w:hAnsiTheme="minorHAnsi" w:cstheme="minorHAnsi"/>
                <w:i/>
                <w:iCs/>
                <w:color w:val="000000" w:themeColor="text1"/>
                <w:sz w:val="20"/>
                <w:szCs w:val="20"/>
                <w:lang w:eastAsia="en-GB"/>
              </w:rPr>
            </w:pPr>
            <w:r w:rsidRPr="00F85F98">
              <w:rPr>
                <w:rFonts w:asciiTheme="minorHAnsi" w:eastAsia="Times New Roman" w:hAnsiTheme="minorHAnsi" w:cstheme="minorHAnsi"/>
                <w:i/>
                <w:iCs/>
                <w:color w:val="000000" w:themeColor="text1"/>
                <w:sz w:val="20"/>
                <w:szCs w:val="20"/>
                <w:lang w:eastAsia="en-GB"/>
              </w:rPr>
              <w:t>The wording shall not specify regional, or country specifications related to the boundary coverage. For example, “covering only US operations”.</w:t>
            </w:r>
          </w:p>
          <w:p w14:paraId="65FEB54A" w14:textId="77777777" w:rsidR="00E1226D" w:rsidRPr="00F85F98" w:rsidRDefault="00E1226D" w:rsidP="00627F25">
            <w:pPr>
              <w:numPr>
                <w:ilvl w:val="0"/>
                <w:numId w:val="16"/>
              </w:numPr>
              <w:spacing w:after="0" w:line="276" w:lineRule="auto"/>
              <w:jc w:val="both"/>
              <w:textAlignment w:val="baseline"/>
              <w:rPr>
                <w:rFonts w:asciiTheme="minorHAnsi" w:eastAsia="Times New Roman" w:hAnsiTheme="minorHAnsi" w:cstheme="minorHAnsi"/>
                <w:color w:val="000000" w:themeColor="text1"/>
                <w:sz w:val="20"/>
                <w:szCs w:val="20"/>
                <w:lang w:eastAsia="en-GB"/>
              </w:rPr>
            </w:pPr>
            <w:r w:rsidRPr="00F85F98">
              <w:rPr>
                <w:rFonts w:asciiTheme="minorHAnsi" w:eastAsia="Times New Roman" w:hAnsiTheme="minorHAnsi" w:cstheme="minorHAnsi"/>
                <w:i/>
                <w:iCs/>
                <w:color w:val="000000" w:themeColor="text1"/>
                <w:sz w:val="20"/>
                <w:szCs w:val="20"/>
                <w:lang w:eastAsia="en-GB"/>
              </w:rPr>
              <w:t>Targets to reduce optional scope 3 emissions, if approved, will be separated out from other targets in a separate standalone sentence. </w:t>
            </w:r>
          </w:p>
          <w:p w14:paraId="777DBD1C" w14:textId="77777777" w:rsidR="00E1226D" w:rsidRDefault="00E1226D" w:rsidP="00627F25">
            <w:pPr>
              <w:numPr>
                <w:ilvl w:val="0"/>
                <w:numId w:val="16"/>
              </w:numPr>
              <w:spacing w:after="0" w:line="276" w:lineRule="auto"/>
              <w:jc w:val="both"/>
              <w:textAlignment w:val="baseline"/>
              <w:rPr>
                <w:i/>
                <w:iCs/>
                <w:color w:val="000000"/>
                <w:sz w:val="20"/>
                <w:szCs w:val="20"/>
              </w:rPr>
            </w:pPr>
            <w:r w:rsidRPr="00F85F98">
              <w:rPr>
                <w:rFonts w:asciiTheme="minorHAnsi" w:eastAsia="Times New Roman" w:hAnsiTheme="minorHAnsi" w:cstheme="minorHAnsi"/>
                <w:i/>
                <w:iCs/>
                <w:color w:val="000000" w:themeColor="text1"/>
                <w:sz w:val="20"/>
                <w:szCs w:val="20"/>
                <w:lang w:eastAsia="en-GB"/>
              </w:rPr>
              <w:t>Please visit the sector homepage to review whether your sector has any target wording guidance for activity specific target wording templates and best practices.</w:t>
            </w:r>
          </w:p>
        </w:tc>
      </w:tr>
      <w:tr w:rsidR="00E1226D" w:rsidRPr="00C71C3D" w14:paraId="7EFC5477" w14:textId="77777777" w:rsidTr="007012CA">
        <w:trPr>
          <w:trHeight w:val="385"/>
        </w:trPr>
        <w:tc>
          <w:tcPr>
            <w:tcW w:w="2973" w:type="dxa"/>
            <w:tcBorders>
              <w:top w:val="single" w:sz="8" w:space="0" w:color="000000"/>
              <w:left w:val="single" w:sz="8" w:space="0" w:color="000000"/>
              <w:bottom w:val="single" w:sz="8" w:space="0" w:color="000000"/>
            </w:tcBorders>
            <w:shd w:val="clear" w:color="auto" w:fill="E7ECF1"/>
            <w:tcMar>
              <w:top w:w="45" w:type="dxa"/>
              <w:left w:w="45" w:type="dxa"/>
              <w:bottom w:w="45" w:type="dxa"/>
              <w:right w:w="45" w:type="dxa"/>
            </w:tcMar>
          </w:tcPr>
          <w:p w14:paraId="23908BA9" w14:textId="004705AD" w:rsidR="00E1226D" w:rsidRPr="00196D7A" w:rsidRDefault="00196D7A" w:rsidP="00196D7A">
            <w:pPr>
              <w:spacing w:after="0" w:line="240" w:lineRule="auto"/>
              <w:rPr>
                <w:rFonts w:asciiTheme="minorHAnsi" w:hAnsiTheme="minorHAnsi" w:cstheme="minorHAnsi"/>
                <w:b/>
                <w:color w:val="0F243E"/>
                <w:sz w:val="20"/>
                <w:szCs w:val="20"/>
              </w:rPr>
            </w:pPr>
            <w:r>
              <w:rPr>
                <w:rFonts w:asciiTheme="minorHAnsi" w:hAnsiTheme="minorHAnsi" w:cstheme="minorHAnsi"/>
                <w:b/>
                <w:color w:val="0F243E"/>
                <w:sz w:val="20"/>
                <w:szCs w:val="20"/>
              </w:rPr>
              <w:t>5.1.</w:t>
            </w:r>
            <w:r w:rsidR="008B73E9">
              <w:rPr>
                <w:rFonts w:asciiTheme="minorHAnsi" w:hAnsiTheme="minorHAnsi" w:cstheme="minorHAnsi"/>
                <w:b/>
                <w:color w:val="0F243E"/>
                <w:sz w:val="20"/>
                <w:szCs w:val="20"/>
              </w:rPr>
              <w:t>1</w:t>
            </w:r>
            <w:r w:rsidR="00B17168">
              <w:rPr>
                <w:rFonts w:asciiTheme="minorHAnsi" w:hAnsiTheme="minorHAnsi" w:cstheme="minorHAnsi"/>
                <w:b/>
                <w:color w:val="0F243E"/>
                <w:sz w:val="20"/>
                <w:szCs w:val="20"/>
              </w:rPr>
              <w:t xml:space="preserve"> </w:t>
            </w:r>
            <w:r w:rsidR="00E1226D" w:rsidRPr="00196D7A">
              <w:rPr>
                <w:rFonts w:asciiTheme="minorHAnsi" w:hAnsiTheme="minorHAnsi" w:cstheme="minorHAnsi"/>
                <w:b/>
                <w:color w:val="0F243E"/>
                <w:sz w:val="20"/>
                <w:szCs w:val="20"/>
              </w:rPr>
              <w:t>Proposed target(s) wording</w:t>
            </w:r>
          </w:p>
          <w:p w14:paraId="7B4A9AC6" w14:textId="77777777" w:rsidR="00E1226D" w:rsidRPr="00D53E73" w:rsidRDefault="00E1226D" w:rsidP="00322DB1">
            <w:pPr>
              <w:spacing w:after="0" w:line="240" w:lineRule="auto"/>
              <w:ind w:left="57"/>
              <w:rPr>
                <w:rFonts w:asciiTheme="minorHAnsi" w:hAnsiTheme="minorHAnsi" w:cstheme="minorHAnsi"/>
                <w:b/>
                <w:color w:val="0F243E"/>
                <w:sz w:val="20"/>
                <w:szCs w:val="20"/>
              </w:rPr>
            </w:pPr>
          </w:p>
          <w:p w14:paraId="78208999" w14:textId="220A0220" w:rsidR="00E1226D" w:rsidRPr="00F85F98" w:rsidRDefault="00E1226D" w:rsidP="00322DB1">
            <w:pPr>
              <w:spacing w:after="0" w:line="240" w:lineRule="auto"/>
              <w:rPr>
                <w:rFonts w:asciiTheme="minorHAnsi" w:hAnsiTheme="minorHAnsi" w:cstheme="minorHAnsi"/>
                <w:color w:val="0F243E"/>
                <w:sz w:val="20"/>
                <w:szCs w:val="20"/>
              </w:rPr>
            </w:pPr>
            <w:r w:rsidRPr="00F85F98">
              <w:rPr>
                <w:rFonts w:asciiTheme="minorHAnsi" w:hAnsiTheme="minorHAnsi" w:cstheme="minorHAnsi"/>
                <w:color w:val="0F243E"/>
                <w:sz w:val="20"/>
                <w:szCs w:val="20"/>
              </w:rPr>
              <w:t xml:space="preserve">Please use the templates provided for absolute, </w:t>
            </w:r>
            <w:r w:rsidR="008C06D4" w:rsidRPr="00F85F98">
              <w:rPr>
                <w:rFonts w:asciiTheme="minorHAnsi" w:hAnsiTheme="minorHAnsi" w:cstheme="minorHAnsi"/>
                <w:color w:val="0F243E"/>
                <w:sz w:val="20"/>
                <w:szCs w:val="20"/>
              </w:rPr>
              <w:t>intensity,</w:t>
            </w:r>
            <w:r w:rsidR="008C06D4">
              <w:rPr>
                <w:rFonts w:asciiTheme="minorHAnsi" w:hAnsiTheme="minorHAnsi" w:cstheme="minorHAnsi"/>
                <w:color w:val="0F243E"/>
                <w:sz w:val="20"/>
                <w:szCs w:val="20"/>
              </w:rPr>
              <w:t xml:space="preserve"> or</w:t>
            </w:r>
            <w:r w:rsidRPr="00F85F98">
              <w:rPr>
                <w:rFonts w:asciiTheme="minorHAnsi" w:hAnsiTheme="minorHAnsi" w:cstheme="minorHAnsi"/>
                <w:color w:val="0F243E"/>
                <w:sz w:val="20"/>
                <w:szCs w:val="20"/>
              </w:rPr>
              <w:t xml:space="preserve"> renewable electricity</w:t>
            </w:r>
            <w:r w:rsidR="003D09C8">
              <w:rPr>
                <w:rFonts w:asciiTheme="minorHAnsi" w:hAnsiTheme="minorHAnsi" w:cstheme="minorHAnsi"/>
                <w:color w:val="0F243E"/>
                <w:sz w:val="20"/>
                <w:szCs w:val="20"/>
              </w:rPr>
              <w:t xml:space="preserve"> targets</w:t>
            </w:r>
            <w:r w:rsidRPr="00F85F98">
              <w:rPr>
                <w:rFonts w:asciiTheme="minorHAnsi" w:hAnsiTheme="minorHAnsi" w:cstheme="minorHAnsi"/>
                <w:color w:val="0F243E"/>
                <w:sz w:val="20"/>
                <w:szCs w:val="20"/>
              </w:rPr>
              <w:t xml:space="preserve"> as applicable. </w:t>
            </w:r>
          </w:p>
        </w:tc>
        <w:tc>
          <w:tcPr>
            <w:tcW w:w="4820" w:type="dxa"/>
            <w:tcBorders>
              <w:top w:val="single" w:sz="8" w:space="0" w:color="000000"/>
              <w:left w:val="single" w:sz="8" w:space="0" w:color="000000"/>
              <w:bottom w:val="single" w:sz="8" w:space="0" w:color="000000"/>
            </w:tcBorders>
            <w:shd w:val="clear" w:color="auto" w:fill="FFFFFF"/>
          </w:tcPr>
          <w:p w14:paraId="134BB389" w14:textId="750040AA" w:rsidR="00E1226D" w:rsidRPr="00F85F98" w:rsidRDefault="00E1226D" w:rsidP="00322DB1">
            <w:pPr>
              <w:spacing w:after="0" w:line="240" w:lineRule="auto"/>
              <w:jc w:val="both"/>
              <w:textAlignment w:val="baseline"/>
              <w:rPr>
                <w:rFonts w:asciiTheme="minorHAnsi" w:hAnsiTheme="minorHAnsi" w:cstheme="minorHAnsi"/>
                <w:color w:val="0F243E"/>
                <w:sz w:val="20"/>
                <w:szCs w:val="20"/>
              </w:rPr>
            </w:pPr>
            <w:r w:rsidRPr="00F85F98">
              <w:rPr>
                <w:rFonts w:asciiTheme="minorHAnsi" w:eastAsia="Times New Roman" w:hAnsiTheme="minorHAnsi" w:cstheme="minorHAnsi"/>
                <w:b/>
                <w:bCs/>
                <w:color w:val="0F243E"/>
                <w:sz w:val="20"/>
                <w:szCs w:val="20"/>
                <w:lang w:eastAsia="en-GB"/>
              </w:rPr>
              <w:t>Please closely adhere to the above target language template</w:t>
            </w:r>
            <w:r>
              <w:rPr>
                <w:rFonts w:asciiTheme="minorHAnsi" w:eastAsia="Times New Roman" w:hAnsiTheme="minorHAnsi" w:cstheme="minorHAnsi"/>
                <w:b/>
                <w:bCs/>
                <w:color w:val="0F243E"/>
                <w:sz w:val="20"/>
                <w:szCs w:val="20"/>
                <w:lang w:eastAsia="en-GB"/>
              </w:rPr>
              <w:t>s. P</w:t>
            </w:r>
            <w:r w:rsidRPr="00F85F98">
              <w:rPr>
                <w:rFonts w:asciiTheme="minorHAnsi" w:eastAsia="Times New Roman" w:hAnsiTheme="minorHAnsi" w:cstheme="minorHAnsi"/>
                <w:b/>
                <w:bCs/>
                <w:color w:val="0F243E"/>
                <w:sz w:val="20"/>
                <w:szCs w:val="20"/>
                <w:lang w:eastAsia="en-GB"/>
              </w:rPr>
              <w:t>aste the relevant templates</w:t>
            </w:r>
            <w:r>
              <w:rPr>
                <w:rFonts w:asciiTheme="minorHAnsi" w:eastAsia="Times New Roman" w:hAnsiTheme="minorHAnsi" w:cstheme="minorHAnsi"/>
                <w:b/>
                <w:bCs/>
                <w:color w:val="0F243E"/>
                <w:sz w:val="20"/>
                <w:szCs w:val="20"/>
                <w:lang w:eastAsia="en-GB"/>
              </w:rPr>
              <w:t xml:space="preserve"> below</w:t>
            </w:r>
            <w:r w:rsidRPr="00F85F98">
              <w:rPr>
                <w:rFonts w:asciiTheme="minorHAnsi" w:eastAsia="Times New Roman" w:hAnsiTheme="minorHAnsi" w:cstheme="minorHAnsi"/>
                <w:b/>
                <w:bCs/>
                <w:color w:val="0F243E"/>
                <w:sz w:val="20"/>
                <w:szCs w:val="20"/>
                <w:lang w:eastAsia="en-GB"/>
              </w:rPr>
              <w:t xml:space="preserve"> </w:t>
            </w:r>
            <w:r w:rsidR="008C06D4" w:rsidRPr="00F85F98">
              <w:rPr>
                <w:rFonts w:asciiTheme="minorHAnsi" w:eastAsia="Times New Roman" w:hAnsiTheme="minorHAnsi" w:cstheme="minorHAnsi"/>
                <w:b/>
                <w:bCs/>
                <w:color w:val="0F243E"/>
                <w:sz w:val="20"/>
                <w:szCs w:val="20"/>
                <w:lang w:eastAsia="en-GB"/>
              </w:rPr>
              <w:t>and only</w:t>
            </w:r>
            <w:r w:rsidRPr="00F85F98">
              <w:rPr>
                <w:rFonts w:asciiTheme="minorHAnsi" w:eastAsia="Times New Roman" w:hAnsiTheme="minorHAnsi" w:cstheme="minorHAnsi"/>
                <w:b/>
                <w:bCs/>
                <w:color w:val="0F243E"/>
                <w:sz w:val="20"/>
                <w:szCs w:val="20"/>
                <w:lang w:eastAsia="en-GB"/>
              </w:rPr>
              <w:t xml:space="preserve"> enter text where there are </w:t>
            </w:r>
            <w:r w:rsidRPr="00F85F98">
              <w:rPr>
                <w:rFonts w:asciiTheme="minorHAnsi" w:eastAsia="Times New Roman" w:hAnsiTheme="minorHAnsi" w:cstheme="minorHAnsi"/>
                <w:i/>
                <w:iCs/>
                <w:color w:val="0F243E"/>
                <w:sz w:val="20"/>
                <w:szCs w:val="20"/>
                <w:shd w:val="clear" w:color="auto" w:fill="C0C0C0"/>
                <w:lang w:eastAsia="en-GB"/>
              </w:rPr>
              <w:t>input fields</w:t>
            </w:r>
            <w:r w:rsidRPr="00F85F98">
              <w:rPr>
                <w:rFonts w:asciiTheme="minorHAnsi" w:eastAsia="Times New Roman" w:hAnsiTheme="minorHAnsi" w:cstheme="minorHAnsi"/>
                <w:i/>
                <w:iCs/>
                <w:color w:val="0F243E"/>
                <w:sz w:val="20"/>
                <w:szCs w:val="20"/>
                <w:lang w:eastAsia="en-GB"/>
              </w:rPr>
              <w:t>. </w:t>
            </w:r>
          </w:p>
        </w:tc>
        <w:tc>
          <w:tcPr>
            <w:tcW w:w="3260" w:type="dxa"/>
            <w:vMerge/>
            <w:tcBorders>
              <w:left w:val="single" w:sz="8" w:space="0" w:color="000000"/>
              <w:bottom w:val="single" w:sz="8" w:space="0" w:color="000000"/>
            </w:tcBorders>
            <w:shd w:val="clear" w:color="auto" w:fill="EBF1DD"/>
          </w:tcPr>
          <w:p w14:paraId="5A335979" w14:textId="77777777" w:rsidR="00E1226D" w:rsidRPr="00650FF5" w:rsidRDefault="00E1226D" w:rsidP="00627F25">
            <w:pPr>
              <w:numPr>
                <w:ilvl w:val="0"/>
                <w:numId w:val="16"/>
              </w:numPr>
              <w:spacing w:after="0" w:line="240" w:lineRule="auto"/>
              <w:textAlignment w:val="baseline"/>
              <w:rPr>
                <w:rFonts w:eastAsia="Times New Roman"/>
                <w:color w:val="000000"/>
                <w:sz w:val="16"/>
                <w:szCs w:val="16"/>
                <w:lang w:eastAsia="en-GB"/>
              </w:rPr>
            </w:pPr>
          </w:p>
        </w:tc>
      </w:tr>
    </w:tbl>
    <w:tbl>
      <w:tblPr>
        <w:tblStyle w:val="64"/>
        <w:tblW w:w="10964" w:type="dxa"/>
        <w:tblInd w:w="-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954"/>
        <w:gridCol w:w="5011"/>
        <w:gridCol w:w="2999"/>
      </w:tblGrid>
      <w:tr w:rsidR="00E1226D" w14:paraId="1A9364F7" w14:textId="77777777" w:rsidTr="00194032">
        <w:trPr>
          <w:trHeight w:val="527"/>
        </w:trPr>
        <w:tc>
          <w:tcPr>
            <w:tcW w:w="10964" w:type="dxa"/>
            <w:gridSpan w:val="3"/>
            <w:tcBorders>
              <w:top w:val="single" w:sz="8" w:space="0" w:color="000000"/>
              <w:left w:val="single" w:sz="8" w:space="0" w:color="000000"/>
            </w:tcBorders>
            <w:shd w:val="clear" w:color="auto" w:fill="F1F5F9"/>
            <w:tcMar>
              <w:top w:w="45" w:type="dxa"/>
              <w:left w:w="45" w:type="dxa"/>
              <w:bottom w:w="45" w:type="dxa"/>
              <w:right w:w="45" w:type="dxa"/>
            </w:tcMar>
          </w:tcPr>
          <w:tbl>
            <w:tblPr>
              <w:tblStyle w:val="63"/>
              <w:tblW w:w="10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6"/>
            </w:tblGrid>
            <w:tr w:rsidR="00E1226D" w14:paraId="4DCFB07B" w14:textId="77777777" w:rsidTr="00194032">
              <w:trPr>
                <w:trHeight w:val="216"/>
              </w:trPr>
              <w:tc>
                <w:tcPr>
                  <w:tcW w:w="10886" w:type="dxa"/>
                  <w:tcBorders>
                    <w:top w:val="single" w:sz="4" w:space="0" w:color="000000"/>
                    <w:left w:val="single" w:sz="4" w:space="0" w:color="000000"/>
                    <w:bottom w:val="single" w:sz="4" w:space="0" w:color="000000"/>
                    <w:right w:val="single" w:sz="4" w:space="0" w:color="000000"/>
                  </w:tcBorders>
                  <w:shd w:val="clear" w:color="auto" w:fill="DBE5F1"/>
                </w:tcPr>
                <w:p w14:paraId="31414D72" w14:textId="07E85D54" w:rsidR="00E1226D" w:rsidRPr="008B73E9" w:rsidRDefault="008B73E9" w:rsidP="008B73E9">
                  <w:pPr>
                    <w:spacing w:after="0" w:line="276" w:lineRule="auto"/>
                    <w:ind w:left="57"/>
                    <w:rPr>
                      <w:rFonts w:asciiTheme="minorHAnsi" w:hAnsiTheme="minorHAnsi" w:cstheme="minorHAnsi"/>
                      <w:b/>
                      <w:color w:val="0F243E"/>
                      <w:sz w:val="20"/>
                      <w:szCs w:val="20"/>
                    </w:rPr>
                  </w:pPr>
                  <w:r>
                    <w:rPr>
                      <w:rFonts w:asciiTheme="minorHAnsi" w:hAnsiTheme="minorHAnsi" w:cstheme="minorHAnsi"/>
                      <w:b/>
                      <w:color w:val="0F243E"/>
                      <w:sz w:val="20"/>
                      <w:szCs w:val="20"/>
                    </w:rPr>
                    <w:t xml:space="preserve">5.1.2 </w:t>
                  </w:r>
                  <w:r w:rsidR="00E1226D" w:rsidRPr="008B73E9">
                    <w:rPr>
                      <w:rFonts w:asciiTheme="minorHAnsi" w:hAnsiTheme="minorHAnsi" w:cstheme="minorHAnsi"/>
                      <w:b/>
                      <w:color w:val="0F243E"/>
                      <w:sz w:val="20"/>
                      <w:szCs w:val="20"/>
                    </w:rPr>
                    <w:t xml:space="preserve">Table </w:t>
                  </w:r>
                  <w:r>
                    <w:rPr>
                      <w:rFonts w:asciiTheme="minorHAnsi" w:hAnsiTheme="minorHAnsi" w:cstheme="minorHAnsi"/>
                      <w:b/>
                      <w:color w:val="0F243E"/>
                      <w:sz w:val="20"/>
                      <w:szCs w:val="20"/>
                    </w:rPr>
                    <w:t>4</w:t>
                  </w:r>
                  <w:r w:rsidR="00E1226D" w:rsidRPr="008B73E9">
                    <w:rPr>
                      <w:rFonts w:asciiTheme="minorHAnsi" w:hAnsiTheme="minorHAnsi" w:cstheme="minorHAnsi"/>
                      <w:b/>
                      <w:color w:val="0F243E"/>
                      <w:sz w:val="20"/>
                      <w:szCs w:val="20"/>
                    </w:rPr>
                    <w:t>: Proposed Absolute and Intensity Targets</w:t>
                  </w:r>
                </w:p>
                <w:p w14:paraId="3144DDC4" w14:textId="77777777" w:rsidR="00E1226D" w:rsidRPr="00D55CCA" w:rsidRDefault="00E1226D" w:rsidP="00627F25">
                  <w:pPr>
                    <w:numPr>
                      <w:ilvl w:val="0"/>
                      <w:numId w:val="5"/>
                    </w:numPr>
                    <w:pBdr>
                      <w:top w:val="nil"/>
                      <w:left w:val="nil"/>
                      <w:bottom w:val="nil"/>
                      <w:right w:val="nil"/>
                      <w:between w:val="nil"/>
                    </w:pBdr>
                    <w:spacing w:after="0" w:line="276" w:lineRule="auto"/>
                    <w:rPr>
                      <w:rFonts w:asciiTheme="minorHAnsi" w:hAnsiTheme="minorHAnsi" w:cstheme="minorHAnsi"/>
                      <w:i/>
                      <w:sz w:val="20"/>
                      <w:szCs w:val="20"/>
                    </w:rPr>
                  </w:pPr>
                  <w:r w:rsidRPr="00D55CCA">
                    <w:rPr>
                      <w:rFonts w:asciiTheme="minorHAnsi" w:hAnsiTheme="minorHAnsi" w:cstheme="minorHAnsi"/>
                      <w:i/>
                      <w:sz w:val="20"/>
                      <w:szCs w:val="20"/>
                    </w:rPr>
                    <w:t xml:space="preserve">List in this table the percent-based emission reduction targets (absolute or intensity) only, one target per row. </w:t>
                  </w:r>
                </w:p>
                <w:p w14:paraId="7D7C0C91" w14:textId="6E471ED8" w:rsidR="004F066E" w:rsidRDefault="00E1226D" w:rsidP="004F066E">
                  <w:pPr>
                    <w:numPr>
                      <w:ilvl w:val="0"/>
                      <w:numId w:val="5"/>
                    </w:numPr>
                    <w:pBdr>
                      <w:top w:val="nil"/>
                      <w:left w:val="nil"/>
                      <w:bottom w:val="nil"/>
                      <w:right w:val="nil"/>
                      <w:between w:val="nil"/>
                    </w:pBdr>
                    <w:spacing w:after="0" w:line="276" w:lineRule="auto"/>
                    <w:rPr>
                      <w:rFonts w:asciiTheme="minorHAnsi" w:hAnsiTheme="minorHAnsi" w:cstheme="minorHAnsi"/>
                      <w:i/>
                      <w:sz w:val="20"/>
                      <w:szCs w:val="20"/>
                    </w:rPr>
                  </w:pPr>
                  <w:r w:rsidRPr="00D55CCA">
                    <w:rPr>
                      <w:rFonts w:asciiTheme="minorHAnsi" w:hAnsiTheme="minorHAnsi" w:cstheme="minorHAnsi"/>
                      <w:i/>
                      <w:sz w:val="20"/>
                      <w:szCs w:val="20"/>
                    </w:rPr>
                    <w:t>Enter additional rows if necessary</w:t>
                  </w:r>
                  <w:r w:rsidR="004F066E">
                    <w:rPr>
                      <w:rFonts w:asciiTheme="minorHAnsi" w:hAnsiTheme="minorHAnsi" w:cstheme="minorHAnsi"/>
                      <w:i/>
                      <w:sz w:val="20"/>
                      <w:szCs w:val="20"/>
                    </w:rPr>
                    <w:t>.</w:t>
                  </w:r>
                  <w:r w:rsidRPr="00D55CCA">
                    <w:rPr>
                      <w:rFonts w:asciiTheme="minorHAnsi" w:hAnsiTheme="minorHAnsi" w:cstheme="minorHAnsi"/>
                      <w:i/>
                      <w:sz w:val="20"/>
                      <w:szCs w:val="20"/>
                    </w:rPr>
                    <w:t xml:space="preserve"> </w:t>
                  </w:r>
                </w:p>
                <w:p w14:paraId="2363FC38" w14:textId="4BA7BFF6" w:rsidR="00E1226D" w:rsidRPr="00D55CCA" w:rsidRDefault="00E1226D" w:rsidP="004F066E">
                  <w:pPr>
                    <w:numPr>
                      <w:ilvl w:val="0"/>
                      <w:numId w:val="5"/>
                    </w:numPr>
                    <w:pBdr>
                      <w:top w:val="nil"/>
                      <w:left w:val="nil"/>
                      <w:bottom w:val="nil"/>
                      <w:right w:val="nil"/>
                      <w:between w:val="nil"/>
                    </w:pBdr>
                    <w:spacing w:after="0" w:line="276" w:lineRule="auto"/>
                    <w:rPr>
                      <w:rFonts w:asciiTheme="minorHAnsi" w:hAnsiTheme="minorHAnsi" w:cstheme="minorHAnsi"/>
                      <w:i/>
                      <w:sz w:val="20"/>
                      <w:szCs w:val="20"/>
                    </w:rPr>
                  </w:pPr>
                  <w:r w:rsidRPr="00D55CCA">
                    <w:rPr>
                      <w:rFonts w:asciiTheme="minorHAnsi" w:hAnsiTheme="minorHAnsi" w:cstheme="minorHAnsi"/>
                      <w:i/>
                      <w:sz w:val="20"/>
                      <w:szCs w:val="20"/>
                    </w:rPr>
                    <w:t>For information on the difference between percent-based emission reduction targets and other types of targets, refer to Section “Types of Targets that are Unsuitable to be Part of an SBT” of our</w:t>
                  </w:r>
                  <w:r w:rsidRPr="00D55CCA">
                    <w:rPr>
                      <w:rFonts w:asciiTheme="minorHAnsi" w:hAnsiTheme="minorHAnsi" w:cstheme="minorHAnsi"/>
                      <w:color w:val="000000"/>
                      <w:sz w:val="20"/>
                      <w:szCs w:val="20"/>
                    </w:rPr>
                    <w:t xml:space="preserve"> </w:t>
                  </w:r>
                  <w:hyperlink r:id="rId66">
                    <w:r w:rsidRPr="00D55CCA">
                      <w:rPr>
                        <w:rFonts w:asciiTheme="minorHAnsi" w:hAnsiTheme="minorHAnsi" w:cstheme="minorHAnsi"/>
                        <w:i/>
                        <w:color w:val="1155CC"/>
                        <w:sz w:val="20"/>
                        <w:szCs w:val="20"/>
                        <w:u w:val="single"/>
                      </w:rPr>
                      <w:t>Science-Based Target Setting Corporate Manual</w:t>
                    </w:r>
                  </w:hyperlink>
                  <w:r w:rsidRPr="00D55CCA">
                    <w:rPr>
                      <w:rFonts w:asciiTheme="minorHAnsi" w:hAnsiTheme="minorHAnsi" w:cstheme="minorHAnsi"/>
                      <w:color w:val="000000"/>
                      <w:sz w:val="20"/>
                      <w:szCs w:val="20"/>
                    </w:rPr>
                    <w:t xml:space="preserve">. </w:t>
                  </w:r>
                  <w:r w:rsidRPr="00D55CCA">
                    <w:rPr>
                      <w:rFonts w:asciiTheme="minorHAnsi" w:hAnsiTheme="minorHAnsi" w:cstheme="minorHAnsi"/>
                      <w:i/>
                      <w:sz w:val="20"/>
                      <w:szCs w:val="20"/>
                    </w:rPr>
                    <w:t>For detailed guidance on absolute and intensity targets, refer to Section “Benefits and drawbacks of different types of targets”.</w:t>
                  </w:r>
                </w:p>
              </w:tc>
            </w:tr>
            <w:tr w:rsidR="00E1226D" w14:paraId="32A0D160" w14:textId="77777777" w:rsidTr="00194032">
              <w:trPr>
                <w:trHeight w:val="595"/>
              </w:trPr>
              <w:tc>
                <w:tcPr>
                  <w:tcW w:w="10886" w:type="dxa"/>
                  <w:tcBorders>
                    <w:top w:val="single" w:sz="4" w:space="0" w:color="000000"/>
                    <w:left w:val="single" w:sz="4" w:space="0" w:color="000000"/>
                    <w:bottom w:val="single" w:sz="4" w:space="0" w:color="000000"/>
                    <w:right w:val="single" w:sz="4" w:space="0" w:color="000000"/>
                  </w:tcBorders>
                  <w:shd w:val="clear" w:color="auto" w:fill="EBF1DD"/>
                </w:tcPr>
                <w:p w14:paraId="33B24B1B" w14:textId="77777777" w:rsidR="00E1226D" w:rsidRPr="00D55CCA" w:rsidRDefault="00E1226D" w:rsidP="00322DB1">
                  <w:pPr>
                    <w:spacing w:after="0" w:line="276" w:lineRule="auto"/>
                    <w:rPr>
                      <w:rFonts w:asciiTheme="minorHAnsi" w:hAnsiTheme="minorHAnsi" w:cstheme="minorHAnsi"/>
                      <w:i/>
                      <w:color w:val="000000"/>
                      <w:sz w:val="20"/>
                      <w:szCs w:val="20"/>
                    </w:rPr>
                  </w:pPr>
                  <w:r w:rsidRPr="00D55CCA">
                    <w:rPr>
                      <w:rFonts w:asciiTheme="minorHAnsi" w:hAnsiTheme="minorHAnsi" w:cstheme="minorHAnsi"/>
                      <w:b/>
                      <w:i/>
                      <w:color w:val="000000"/>
                      <w:sz w:val="20"/>
                      <w:szCs w:val="20"/>
                      <w:u w:val="single"/>
                    </w:rPr>
                    <w:t>Guidance for all targets:</w:t>
                  </w:r>
                </w:p>
                <w:p w14:paraId="59F81E47" w14:textId="7049705A" w:rsidR="00E1226D" w:rsidRPr="00D55CCA" w:rsidRDefault="00E1226D" w:rsidP="00627F25">
                  <w:pPr>
                    <w:widowControl w:val="0"/>
                    <w:numPr>
                      <w:ilvl w:val="0"/>
                      <w:numId w:val="6"/>
                    </w:numPr>
                    <w:pBdr>
                      <w:top w:val="nil"/>
                      <w:left w:val="nil"/>
                      <w:bottom w:val="nil"/>
                      <w:right w:val="nil"/>
                      <w:between w:val="nil"/>
                    </w:pBdr>
                    <w:spacing w:after="0" w:line="276" w:lineRule="auto"/>
                    <w:rPr>
                      <w:rFonts w:asciiTheme="minorHAnsi" w:hAnsiTheme="minorHAnsi" w:cstheme="minorHAnsi"/>
                      <w:i/>
                      <w:sz w:val="20"/>
                      <w:szCs w:val="20"/>
                    </w:rPr>
                  </w:pPr>
                  <w:r w:rsidRPr="00D55CCA">
                    <w:rPr>
                      <w:rFonts w:asciiTheme="minorHAnsi" w:hAnsiTheme="minorHAnsi" w:cstheme="minorHAnsi"/>
                      <w:b/>
                      <w:i/>
                      <w:color w:val="000000"/>
                      <w:sz w:val="20"/>
                      <w:szCs w:val="20"/>
                    </w:rPr>
                    <w:t xml:space="preserve">Target ID: </w:t>
                  </w:r>
                  <w:r w:rsidRPr="00D55CCA">
                    <w:rPr>
                      <w:rFonts w:asciiTheme="minorHAnsi" w:hAnsiTheme="minorHAnsi" w:cstheme="minorHAnsi"/>
                      <w:i/>
                      <w:color w:val="000000"/>
                      <w:sz w:val="20"/>
                      <w:szCs w:val="20"/>
                    </w:rPr>
                    <w:t xml:space="preserve">Number each target to identify them as needed throughout the form using “Abs” for absolute targets and “Int” for intensity targets as relevant.  </w:t>
                  </w:r>
                  <w:r w:rsidR="00BA5290">
                    <w:rPr>
                      <w:rFonts w:asciiTheme="minorHAnsi" w:hAnsiTheme="minorHAnsi" w:cstheme="minorHAnsi"/>
                      <w:i/>
                      <w:color w:val="000000"/>
                      <w:sz w:val="20"/>
                      <w:szCs w:val="20"/>
                    </w:rPr>
                    <w:t>Your long</w:t>
                  </w:r>
                  <w:r w:rsidR="00A331C6">
                    <w:rPr>
                      <w:rFonts w:asciiTheme="minorHAnsi" w:hAnsiTheme="minorHAnsi" w:cstheme="minorHAnsi"/>
                      <w:i/>
                      <w:color w:val="000000"/>
                      <w:sz w:val="20"/>
                      <w:szCs w:val="20"/>
                    </w:rPr>
                    <w:t>-term</w:t>
                  </w:r>
                  <w:r w:rsidR="005F6124">
                    <w:rPr>
                      <w:rFonts w:asciiTheme="minorHAnsi" w:hAnsiTheme="minorHAnsi" w:cstheme="minorHAnsi"/>
                      <w:i/>
                      <w:color w:val="000000"/>
                      <w:sz w:val="20"/>
                      <w:szCs w:val="20"/>
                    </w:rPr>
                    <w:t xml:space="preserve"> targets’ IDs should be: LT</w:t>
                  </w:r>
                  <w:r w:rsidR="00BA5290">
                    <w:rPr>
                      <w:rFonts w:asciiTheme="minorHAnsi" w:hAnsiTheme="minorHAnsi" w:cstheme="minorHAnsi"/>
                      <w:i/>
                      <w:color w:val="000000"/>
                      <w:sz w:val="20"/>
                      <w:szCs w:val="20"/>
                    </w:rPr>
                    <w:t xml:space="preserve"> ABS1</w:t>
                  </w:r>
                  <w:r w:rsidR="005F6124">
                    <w:rPr>
                      <w:rFonts w:asciiTheme="minorHAnsi" w:hAnsiTheme="minorHAnsi" w:cstheme="minorHAnsi"/>
                      <w:i/>
                      <w:color w:val="000000"/>
                      <w:sz w:val="20"/>
                      <w:szCs w:val="20"/>
                    </w:rPr>
                    <w:t xml:space="preserve"> and LT</w:t>
                  </w:r>
                  <w:r w:rsidR="00BA5290">
                    <w:rPr>
                      <w:rFonts w:asciiTheme="minorHAnsi" w:hAnsiTheme="minorHAnsi" w:cstheme="minorHAnsi"/>
                      <w:i/>
                      <w:color w:val="000000"/>
                      <w:sz w:val="20"/>
                      <w:szCs w:val="20"/>
                    </w:rPr>
                    <w:t xml:space="preserve"> ABS2 etc...</w:t>
                  </w:r>
                </w:p>
                <w:p w14:paraId="1EAE70F9" w14:textId="77777777" w:rsidR="00E1226D" w:rsidRPr="00D55CCA" w:rsidRDefault="00E1226D" w:rsidP="00627F25">
                  <w:pPr>
                    <w:widowControl w:val="0"/>
                    <w:numPr>
                      <w:ilvl w:val="0"/>
                      <w:numId w:val="6"/>
                    </w:numPr>
                    <w:pBdr>
                      <w:top w:val="nil"/>
                      <w:left w:val="nil"/>
                      <w:bottom w:val="nil"/>
                      <w:right w:val="nil"/>
                      <w:between w:val="nil"/>
                    </w:pBdr>
                    <w:spacing w:after="0" w:line="276" w:lineRule="auto"/>
                    <w:rPr>
                      <w:rFonts w:asciiTheme="minorHAnsi" w:hAnsiTheme="minorHAnsi" w:cstheme="minorHAnsi"/>
                      <w:i/>
                      <w:sz w:val="20"/>
                      <w:szCs w:val="20"/>
                    </w:rPr>
                  </w:pPr>
                  <w:r w:rsidRPr="00D55CCA">
                    <w:rPr>
                      <w:rFonts w:asciiTheme="minorHAnsi" w:hAnsiTheme="minorHAnsi" w:cstheme="minorHAnsi"/>
                      <w:b/>
                      <w:i/>
                      <w:color w:val="000000"/>
                      <w:sz w:val="20"/>
                      <w:szCs w:val="20"/>
                    </w:rPr>
                    <w:t xml:space="preserve">Scope(s): </w:t>
                  </w:r>
                  <w:r w:rsidRPr="00D55CCA">
                    <w:rPr>
                      <w:rFonts w:asciiTheme="minorHAnsi" w:hAnsiTheme="minorHAnsi" w:cstheme="minorHAnsi"/>
                      <w:i/>
                      <w:color w:val="000000"/>
                      <w:sz w:val="20"/>
                      <w:szCs w:val="20"/>
                    </w:rPr>
                    <w:t>Identify which scope(s) the target covers (1, 2, and/or 3). Targets that combine scopes (e.g., 1+2 or 1+2+3) are permitted. However, please note that if you have a combined S1+S2+S3 target, it is required that you enter the information for the S1+S2 portion of that target</w:t>
                  </w:r>
                  <w:r w:rsidRPr="00D55CCA">
                    <w:rPr>
                      <w:rFonts w:asciiTheme="minorHAnsi" w:hAnsiTheme="minorHAnsi" w:cstheme="minorHAnsi"/>
                      <w:i/>
                      <w:color w:val="000000"/>
                      <w:sz w:val="20"/>
                      <w:szCs w:val="20"/>
                      <w:u w:val="single"/>
                    </w:rPr>
                    <w:t xml:space="preserve"> in a separate row but using the same target ID for assessment purposes</w:t>
                  </w:r>
                  <w:r w:rsidRPr="00D55CCA">
                    <w:rPr>
                      <w:rFonts w:asciiTheme="minorHAnsi" w:hAnsiTheme="minorHAnsi" w:cstheme="minorHAnsi"/>
                      <w:i/>
                      <w:color w:val="000000"/>
                      <w:sz w:val="20"/>
                      <w:szCs w:val="20"/>
                    </w:rPr>
                    <w:t>. This is required so that the SBTi has enough information to ensure that your combined target meets the Criterion - Combined scope targets.</w:t>
                  </w:r>
                </w:p>
                <w:p w14:paraId="2530B881" w14:textId="4BB0E3D5" w:rsidR="00E1226D" w:rsidRPr="00D55CCA" w:rsidRDefault="00E1226D" w:rsidP="00627F25">
                  <w:pPr>
                    <w:widowControl w:val="0"/>
                    <w:numPr>
                      <w:ilvl w:val="0"/>
                      <w:numId w:val="6"/>
                    </w:numPr>
                    <w:pBdr>
                      <w:top w:val="nil"/>
                      <w:left w:val="nil"/>
                      <w:bottom w:val="nil"/>
                      <w:right w:val="nil"/>
                      <w:between w:val="nil"/>
                    </w:pBdr>
                    <w:spacing w:after="0" w:line="276" w:lineRule="auto"/>
                    <w:rPr>
                      <w:rFonts w:asciiTheme="minorHAnsi" w:hAnsiTheme="minorHAnsi" w:cstheme="minorHAnsi"/>
                      <w:i/>
                      <w:sz w:val="20"/>
                      <w:szCs w:val="20"/>
                    </w:rPr>
                  </w:pPr>
                  <w:r w:rsidRPr="00D55CCA">
                    <w:rPr>
                      <w:rFonts w:asciiTheme="minorHAnsi" w:hAnsiTheme="minorHAnsi" w:cstheme="minorHAnsi"/>
                      <w:b/>
                      <w:i/>
                      <w:color w:val="000000"/>
                      <w:sz w:val="20"/>
                      <w:szCs w:val="20"/>
                    </w:rPr>
                    <w:t xml:space="preserve">Target percentage change from base year: </w:t>
                  </w:r>
                  <w:r w:rsidRPr="00D55CCA">
                    <w:rPr>
                      <w:rFonts w:asciiTheme="minorHAnsi" w:hAnsiTheme="minorHAnsi" w:cstheme="minorHAnsi"/>
                      <w:i/>
                      <w:color w:val="000000"/>
                      <w:sz w:val="20"/>
                      <w:szCs w:val="20"/>
                    </w:rPr>
                    <w:t>Indicate the percent change (%) to be accomplished by the target in the target year compared to the base year.</w:t>
                  </w:r>
                </w:p>
                <w:p w14:paraId="5923019B" w14:textId="7572287E" w:rsidR="00E1226D" w:rsidRPr="00D55CCA" w:rsidRDefault="00E1226D" w:rsidP="00627F25">
                  <w:pPr>
                    <w:widowControl w:val="0"/>
                    <w:numPr>
                      <w:ilvl w:val="0"/>
                      <w:numId w:val="6"/>
                    </w:numPr>
                    <w:pBdr>
                      <w:top w:val="nil"/>
                      <w:left w:val="nil"/>
                      <w:bottom w:val="nil"/>
                      <w:right w:val="nil"/>
                      <w:between w:val="nil"/>
                    </w:pBdr>
                    <w:spacing w:after="0" w:line="276" w:lineRule="auto"/>
                    <w:rPr>
                      <w:rFonts w:asciiTheme="minorHAnsi" w:hAnsiTheme="minorHAnsi" w:cstheme="minorHAnsi"/>
                      <w:i/>
                      <w:sz w:val="20"/>
                      <w:szCs w:val="20"/>
                    </w:rPr>
                  </w:pPr>
                  <w:r w:rsidRPr="00D55CCA">
                    <w:rPr>
                      <w:rFonts w:asciiTheme="minorHAnsi" w:hAnsiTheme="minorHAnsi" w:cstheme="minorHAnsi"/>
                      <w:b/>
                      <w:i/>
                      <w:color w:val="000000"/>
                      <w:sz w:val="20"/>
                      <w:szCs w:val="20"/>
                    </w:rPr>
                    <w:t xml:space="preserve">Base year: </w:t>
                  </w:r>
                  <w:r w:rsidRPr="00D55CCA">
                    <w:rPr>
                      <w:rFonts w:asciiTheme="minorHAnsi" w:hAnsiTheme="minorHAnsi" w:cstheme="minorHAnsi"/>
                      <w:i/>
                      <w:color w:val="000000"/>
                      <w:sz w:val="20"/>
                      <w:szCs w:val="20"/>
                    </w:rPr>
                    <w:t xml:space="preserve">Indicate the base year for the target. </w:t>
                  </w:r>
                  <w:r w:rsidR="008B73E9">
                    <w:rPr>
                      <w:rFonts w:asciiTheme="minorHAnsi" w:hAnsiTheme="minorHAnsi" w:cstheme="minorHAnsi"/>
                      <w:i/>
                      <w:color w:val="000000"/>
                      <w:sz w:val="20"/>
                      <w:szCs w:val="20"/>
                    </w:rPr>
                    <w:t xml:space="preserve">Companies must choose a base year of 2015 or later for both near and long-term targets, and </w:t>
                  </w:r>
                  <w:r w:rsidR="00A331C6">
                    <w:rPr>
                      <w:rFonts w:asciiTheme="minorHAnsi" w:hAnsiTheme="minorHAnsi" w:cstheme="minorHAnsi"/>
                      <w:i/>
                      <w:color w:val="000000"/>
                      <w:sz w:val="20"/>
                      <w:szCs w:val="20"/>
                    </w:rPr>
                    <w:t>the base year selected must be consistent with the base year selected for the company’s near-term target.</w:t>
                  </w:r>
                </w:p>
                <w:p w14:paraId="2F0181DC" w14:textId="6F6DDB13" w:rsidR="00E1226D" w:rsidRPr="00D55CCA" w:rsidRDefault="00E1226D" w:rsidP="00627F25">
                  <w:pPr>
                    <w:widowControl w:val="0"/>
                    <w:numPr>
                      <w:ilvl w:val="0"/>
                      <w:numId w:val="6"/>
                    </w:numPr>
                    <w:pBdr>
                      <w:top w:val="nil"/>
                      <w:left w:val="nil"/>
                      <w:bottom w:val="nil"/>
                      <w:right w:val="nil"/>
                      <w:between w:val="nil"/>
                    </w:pBdr>
                    <w:spacing w:after="0" w:line="276" w:lineRule="auto"/>
                    <w:rPr>
                      <w:rFonts w:asciiTheme="minorHAnsi" w:hAnsiTheme="minorHAnsi" w:cstheme="minorHAnsi"/>
                      <w:i/>
                      <w:sz w:val="20"/>
                      <w:szCs w:val="20"/>
                    </w:rPr>
                  </w:pPr>
                  <w:r w:rsidRPr="00D55CCA">
                    <w:rPr>
                      <w:rFonts w:asciiTheme="minorHAnsi" w:hAnsiTheme="minorHAnsi" w:cstheme="minorHAnsi"/>
                      <w:b/>
                      <w:i/>
                      <w:color w:val="000000"/>
                      <w:sz w:val="20"/>
                      <w:szCs w:val="20"/>
                    </w:rPr>
                    <w:t xml:space="preserve">Target year: </w:t>
                  </w:r>
                  <w:r w:rsidRPr="00D55CCA">
                    <w:rPr>
                      <w:rFonts w:asciiTheme="minorHAnsi" w:hAnsiTheme="minorHAnsi" w:cstheme="minorHAnsi"/>
                      <w:i/>
                      <w:color w:val="000000"/>
                      <w:sz w:val="20"/>
                      <w:szCs w:val="20"/>
                    </w:rPr>
                    <w:t xml:space="preserve">Indicate the target year. As indicated by the </w:t>
                  </w:r>
                  <w:r w:rsidR="003D09C8">
                    <w:rPr>
                      <w:rFonts w:asciiTheme="minorHAnsi" w:hAnsiTheme="minorHAnsi" w:cstheme="minorHAnsi"/>
                      <w:i/>
                      <w:color w:val="000000"/>
                      <w:sz w:val="20"/>
                      <w:szCs w:val="20"/>
                    </w:rPr>
                    <w:t xml:space="preserve">net-zero criteria </w:t>
                  </w:r>
                  <w:r w:rsidR="008B73E9">
                    <w:rPr>
                      <w:rFonts w:asciiTheme="minorHAnsi" w:hAnsiTheme="minorHAnsi" w:cstheme="minorHAnsi"/>
                      <w:i/>
                      <w:color w:val="000000"/>
                      <w:sz w:val="20"/>
                      <w:szCs w:val="20"/>
                    </w:rPr>
                    <w:t xml:space="preserve">long-term </w:t>
                  </w:r>
                  <w:r w:rsidRPr="00D55CCA">
                    <w:rPr>
                      <w:rFonts w:asciiTheme="minorHAnsi" w:hAnsiTheme="minorHAnsi" w:cstheme="minorHAnsi"/>
                      <w:i/>
                      <w:color w:val="000000"/>
                      <w:sz w:val="20"/>
                      <w:szCs w:val="20"/>
                    </w:rPr>
                    <w:t>targets</w:t>
                  </w:r>
                  <w:r w:rsidR="003D09C8">
                    <w:rPr>
                      <w:rFonts w:asciiTheme="minorHAnsi" w:hAnsiTheme="minorHAnsi" w:cstheme="minorHAnsi"/>
                      <w:i/>
                      <w:color w:val="000000"/>
                      <w:sz w:val="20"/>
                      <w:szCs w:val="20"/>
                    </w:rPr>
                    <w:t xml:space="preserve"> typically</w:t>
                  </w:r>
                  <w:r w:rsidRPr="00D55CCA">
                    <w:rPr>
                      <w:rFonts w:asciiTheme="minorHAnsi" w:hAnsiTheme="minorHAnsi" w:cstheme="minorHAnsi"/>
                      <w:i/>
                      <w:color w:val="000000"/>
                      <w:sz w:val="20"/>
                      <w:szCs w:val="20"/>
                    </w:rPr>
                    <w:t xml:space="preserve"> cover a minimum of </w:t>
                  </w:r>
                  <w:r w:rsidR="008B73E9">
                    <w:rPr>
                      <w:rFonts w:asciiTheme="minorHAnsi" w:hAnsiTheme="minorHAnsi" w:cstheme="minorHAnsi"/>
                      <w:i/>
                      <w:color w:val="000000"/>
                      <w:sz w:val="20"/>
                      <w:szCs w:val="20"/>
                    </w:rPr>
                    <w:t>10</w:t>
                  </w:r>
                  <w:r w:rsidRPr="00D55CCA">
                    <w:rPr>
                      <w:rFonts w:asciiTheme="minorHAnsi" w:hAnsiTheme="minorHAnsi" w:cstheme="minorHAnsi"/>
                      <w:i/>
                      <w:color w:val="000000"/>
                      <w:sz w:val="20"/>
                      <w:szCs w:val="20"/>
                    </w:rPr>
                    <w:t xml:space="preserve"> years and a maximum of </w:t>
                  </w:r>
                  <w:r w:rsidR="00A331C6">
                    <w:rPr>
                      <w:rFonts w:asciiTheme="minorHAnsi" w:hAnsiTheme="minorHAnsi" w:cstheme="minorHAnsi"/>
                      <w:i/>
                      <w:color w:val="000000"/>
                      <w:sz w:val="20"/>
                      <w:szCs w:val="20"/>
                    </w:rPr>
                    <w:t xml:space="preserve">28 </w:t>
                  </w:r>
                  <w:r w:rsidRPr="00D55CCA">
                    <w:rPr>
                      <w:rFonts w:asciiTheme="minorHAnsi" w:hAnsiTheme="minorHAnsi" w:cstheme="minorHAnsi"/>
                      <w:i/>
                      <w:color w:val="000000"/>
                      <w:sz w:val="20"/>
                      <w:szCs w:val="20"/>
                    </w:rPr>
                    <w:t>years from the date the target is submitted to the SBTi for validation.</w:t>
                  </w:r>
                  <w:r w:rsidR="00DC46DB">
                    <w:rPr>
                      <w:rFonts w:asciiTheme="minorHAnsi" w:hAnsiTheme="minorHAnsi" w:cstheme="minorHAnsi"/>
                      <w:i/>
                      <w:color w:val="000000"/>
                      <w:sz w:val="20"/>
                      <w:szCs w:val="20"/>
                    </w:rPr>
                    <w:t xml:space="preserve"> Target years must be no later than 2050.</w:t>
                  </w:r>
                  <w:r w:rsidR="00D94885">
                    <w:rPr>
                      <w:rFonts w:asciiTheme="minorHAnsi" w:hAnsiTheme="minorHAnsi" w:cstheme="minorHAnsi"/>
                      <w:i/>
                      <w:color w:val="000000"/>
                      <w:sz w:val="20"/>
                      <w:szCs w:val="20"/>
                    </w:rPr>
                    <w:t xml:space="preserve"> </w:t>
                  </w:r>
                </w:p>
                <w:p w14:paraId="67DF93A2" w14:textId="77777777" w:rsidR="00E1226D" w:rsidRPr="00D55CCA" w:rsidRDefault="00E1226D" w:rsidP="00322DB1">
                  <w:pPr>
                    <w:spacing w:after="0" w:line="276" w:lineRule="auto"/>
                    <w:rPr>
                      <w:rFonts w:asciiTheme="minorHAnsi" w:hAnsiTheme="minorHAnsi" w:cstheme="minorHAnsi"/>
                      <w:b/>
                      <w:i/>
                      <w:color w:val="000000"/>
                      <w:sz w:val="20"/>
                      <w:szCs w:val="20"/>
                      <w:u w:val="single"/>
                    </w:rPr>
                  </w:pPr>
                  <w:r w:rsidRPr="00D55CCA">
                    <w:rPr>
                      <w:rFonts w:asciiTheme="minorHAnsi" w:hAnsiTheme="minorHAnsi" w:cstheme="minorHAnsi"/>
                      <w:b/>
                      <w:i/>
                      <w:color w:val="000000"/>
                      <w:sz w:val="20"/>
                      <w:szCs w:val="20"/>
                      <w:u w:val="single"/>
                    </w:rPr>
                    <w:t>Guidance for intensity target(s) only:</w:t>
                  </w:r>
                </w:p>
                <w:p w14:paraId="072FAF55" w14:textId="77777777" w:rsidR="00E1226D" w:rsidRPr="00D55CCA" w:rsidRDefault="00E1226D" w:rsidP="00627F25">
                  <w:pPr>
                    <w:numPr>
                      <w:ilvl w:val="0"/>
                      <w:numId w:val="7"/>
                    </w:numPr>
                    <w:pBdr>
                      <w:top w:val="nil"/>
                      <w:left w:val="nil"/>
                      <w:bottom w:val="nil"/>
                      <w:right w:val="nil"/>
                      <w:between w:val="nil"/>
                    </w:pBdr>
                    <w:spacing w:after="0" w:line="276" w:lineRule="auto"/>
                    <w:rPr>
                      <w:rFonts w:asciiTheme="minorHAnsi" w:hAnsiTheme="minorHAnsi" w:cstheme="minorHAnsi"/>
                      <w:b/>
                      <w:i/>
                      <w:color w:val="000000"/>
                      <w:sz w:val="20"/>
                      <w:szCs w:val="20"/>
                      <w:u w:val="single"/>
                    </w:rPr>
                  </w:pPr>
                  <w:r w:rsidRPr="00D55CCA">
                    <w:rPr>
                      <w:rFonts w:asciiTheme="minorHAnsi" w:hAnsiTheme="minorHAnsi" w:cstheme="minorHAnsi"/>
                      <w:b/>
                      <w:i/>
                      <w:color w:val="000000"/>
                      <w:sz w:val="20"/>
                      <w:szCs w:val="20"/>
                    </w:rPr>
                    <w:t>Activity unit:</w:t>
                  </w:r>
                  <w:r w:rsidRPr="00D55CCA">
                    <w:rPr>
                      <w:rFonts w:asciiTheme="minorHAnsi" w:hAnsiTheme="minorHAnsi" w:cstheme="minorHAnsi"/>
                      <w:i/>
                      <w:color w:val="000000"/>
                      <w:sz w:val="20"/>
                      <w:szCs w:val="20"/>
                    </w:rPr>
                    <w:t xml:space="preserve"> Indicate the unit used for intensity targets e.g., per ton product produced, per square meter or per value added.</w:t>
                  </w:r>
                </w:p>
                <w:p w14:paraId="4B65FE8F" w14:textId="77777777" w:rsidR="00E1226D" w:rsidRPr="00D55CCA" w:rsidRDefault="00E1226D" w:rsidP="00627F25">
                  <w:pPr>
                    <w:numPr>
                      <w:ilvl w:val="0"/>
                      <w:numId w:val="7"/>
                    </w:numPr>
                    <w:pBdr>
                      <w:top w:val="nil"/>
                      <w:left w:val="nil"/>
                      <w:bottom w:val="nil"/>
                      <w:right w:val="nil"/>
                      <w:between w:val="nil"/>
                    </w:pBdr>
                    <w:spacing w:after="0" w:line="276" w:lineRule="auto"/>
                    <w:rPr>
                      <w:rFonts w:asciiTheme="minorHAnsi" w:hAnsiTheme="minorHAnsi" w:cstheme="minorHAnsi"/>
                      <w:b/>
                      <w:i/>
                      <w:color w:val="000000"/>
                      <w:sz w:val="20"/>
                      <w:szCs w:val="20"/>
                      <w:u w:val="single"/>
                    </w:rPr>
                  </w:pPr>
                  <w:r w:rsidRPr="00D55CCA">
                    <w:rPr>
                      <w:rFonts w:asciiTheme="minorHAnsi" w:hAnsiTheme="minorHAnsi" w:cstheme="minorHAnsi"/>
                      <w:b/>
                      <w:i/>
                      <w:color w:val="000000"/>
                      <w:sz w:val="20"/>
                      <w:szCs w:val="20"/>
                    </w:rPr>
                    <w:t xml:space="preserve">Activity amount: </w:t>
                  </w:r>
                  <w:r w:rsidRPr="00D55CCA">
                    <w:rPr>
                      <w:rFonts w:asciiTheme="minorHAnsi" w:hAnsiTheme="minorHAnsi" w:cstheme="minorHAnsi"/>
                      <w:i/>
                      <w:color w:val="000000"/>
                      <w:sz w:val="20"/>
                      <w:szCs w:val="20"/>
                    </w:rPr>
                    <w:t>Provide your company’s activity level amount in the base year, most recent year, and target year (projected) of the inventory in the same unit as described in the “activity unit” cell. Examples of activity indicators can be found on Table 2. ‘Sector Classification and Activity Indicators’ of the</w:t>
                  </w:r>
                  <w:r w:rsidRPr="00D55CCA">
                    <w:rPr>
                      <w:rFonts w:asciiTheme="minorHAnsi" w:hAnsiTheme="minorHAnsi" w:cstheme="minorHAnsi"/>
                      <w:i/>
                      <w:sz w:val="20"/>
                      <w:szCs w:val="20"/>
                    </w:rPr>
                    <w:t xml:space="preserve"> </w:t>
                  </w:r>
                  <w:hyperlink r:id="rId67">
                    <w:r w:rsidRPr="00D55CCA">
                      <w:rPr>
                        <w:rFonts w:asciiTheme="minorHAnsi" w:hAnsiTheme="minorHAnsi" w:cstheme="minorHAnsi"/>
                        <w:i/>
                        <w:color w:val="0000FF"/>
                        <w:sz w:val="20"/>
                        <w:szCs w:val="20"/>
                        <w:u w:val="single"/>
                      </w:rPr>
                      <w:t>Sectoral Decarbonization Approach report</w:t>
                    </w:r>
                  </w:hyperlink>
                  <w:r w:rsidRPr="00D55CCA">
                    <w:rPr>
                      <w:rFonts w:asciiTheme="minorHAnsi" w:hAnsiTheme="minorHAnsi" w:cstheme="minorHAnsi"/>
                      <w:i/>
                      <w:color w:val="000000"/>
                      <w:sz w:val="20"/>
                      <w:szCs w:val="20"/>
                    </w:rPr>
                    <w:t>.</w:t>
                  </w:r>
                </w:p>
                <w:p w14:paraId="22E39402" w14:textId="24E1720B" w:rsidR="00E1226D" w:rsidRPr="00D55CCA" w:rsidRDefault="00E1226D" w:rsidP="00627F25">
                  <w:pPr>
                    <w:numPr>
                      <w:ilvl w:val="0"/>
                      <w:numId w:val="7"/>
                    </w:numPr>
                    <w:pBdr>
                      <w:top w:val="nil"/>
                      <w:left w:val="nil"/>
                      <w:bottom w:val="nil"/>
                      <w:right w:val="nil"/>
                      <w:between w:val="nil"/>
                    </w:pBdr>
                    <w:spacing w:after="0" w:line="276" w:lineRule="auto"/>
                    <w:rPr>
                      <w:rFonts w:asciiTheme="minorHAnsi" w:hAnsiTheme="minorHAnsi" w:cstheme="minorHAnsi"/>
                      <w:b/>
                      <w:i/>
                      <w:color w:val="000000"/>
                      <w:sz w:val="20"/>
                      <w:szCs w:val="20"/>
                      <w:u w:val="single"/>
                    </w:rPr>
                  </w:pPr>
                  <w:r w:rsidRPr="00D55CCA">
                    <w:rPr>
                      <w:rFonts w:asciiTheme="minorHAnsi" w:hAnsiTheme="minorHAnsi" w:cstheme="minorHAnsi"/>
                      <w:b/>
                      <w:i/>
                      <w:color w:val="000000"/>
                      <w:sz w:val="20"/>
                      <w:szCs w:val="20"/>
                    </w:rPr>
                    <w:t>Percent change in absolute emissions for each scope (%):</w:t>
                  </w:r>
                  <w:r w:rsidRPr="00D55CCA">
                    <w:rPr>
                      <w:rFonts w:asciiTheme="minorHAnsi" w:hAnsiTheme="minorHAnsi" w:cstheme="minorHAnsi"/>
                      <w:i/>
                      <w:color w:val="000000"/>
                      <w:sz w:val="20"/>
                      <w:szCs w:val="20"/>
                    </w:rPr>
                    <w:t xml:space="preserve"> Based on the proposed intensity reduction and the project activity increase over the target period, estimate the percent of change in absolute emissions the intensity target will lead to.</w:t>
                  </w:r>
                </w:p>
                <w:p w14:paraId="0FB1E553" w14:textId="77E0C6E1" w:rsidR="00E1226D" w:rsidRPr="00D55CCA" w:rsidRDefault="00E1226D" w:rsidP="00322DB1">
                  <w:pPr>
                    <w:pBdr>
                      <w:top w:val="nil"/>
                      <w:left w:val="nil"/>
                      <w:bottom w:val="nil"/>
                      <w:right w:val="nil"/>
                      <w:between w:val="nil"/>
                    </w:pBdr>
                    <w:spacing w:after="0" w:line="276" w:lineRule="auto"/>
                    <w:rPr>
                      <w:rFonts w:asciiTheme="minorHAnsi" w:hAnsiTheme="minorHAnsi" w:cstheme="minorHAnsi"/>
                      <w:b/>
                      <w:i/>
                      <w:color w:val="000000"/>
                      <w:sz w:val="20"/>
                      <w:szCs w:val="20"/>
                      <w:u w:val="single"/>
                    </w:rPr>
                  </w:pPr>
                  <w:r w:rsidRPr="00D55CCA">
                    <w:rPr>
                      <w:rFonts w:asciiTheme="minorHAnsi" w:hAnsiTheme="minorHAnsi" w:cstheme="minorHAnsi"/>
                      <w:b/>
                      <w:i/>
                      <w:color w:val="000000"/>
                      <w:sz w:val="20"/>
                      <w:szCs w:val="20"/>
                      <w:u w:val="single"/>
                    </w:rPr>
                    <w:t xml:space="preserve">Guidance for </w:t>
                  </w:r>
                  <w:r w:rsidR="00A331C6">
                    <w:rPr>
                      <w:rFonts w:asciiTheme="minorHAnsi" w:hAnsiTheme="minorHAnsi" w:cstheme="minorHAnsi"/>
                      <w:b/>
                      <w:i/>
                      <w:color w:val="000000"/>
                      <w:sz w:val="20"/>
                      <w:szCs w:val="20"/>
                      <w:u w:val="single"/>
                    </w:rPr>
                    <w:t xml:space="preserve">evaluating </w:t>
                  </w:r>
                  <w:r w:rsidRPr="00D55CCA">
                    <w:rPr>
                      <w:rFonts w:asciiTheme="minorHAnsi" w:hAnsiTheme="minorHAnsi" w:cstheme="minorHAnsi"/>
                      <w:b/>
                      <w:i/>
                      <w:color w:val="000000"/>
                      <w:sz w:val="20"/>
                      <w:szCs w:val="20"/>
                      <w:u w:val="single"/>
                    </w:rPr>
                    <w:t>ambition:</w:t>
                  </w:r>
                </w:p>
                <w:p w14:paraId="36B75767" w14:textId="6514461F" w:rsidR="00E1226D" w:rsidRPr="00D55CCA" w:rsidRDefault="00E1226D" w:rsidP="00627F25">
                  <w:pPr>
                    <w:numPr>
                      <w:ilvl w:val="0"/>
                      <w:numId w:val="7"/>
                    </w:numPr>
                    <w:pBdr>
                      <w:top w:val="nil"/>
                      <w:left w:val="nil"/>
                      <w:bottom w:val="nil"/>
                      <w:right w:val="nil"/>
                      <w:between w:val="nil"/>
                    </w:pBdr>
                    <w:spacing w:after="0" w:line="276" w:lineRule="auto"/>
                    <w:rPr>
                      <w:rFonts w:asciiTheme="minorHAnsi" w:hAnsiTheme="minorHAnsi" w:cstheme="minorHAnsi"/>
                      <w:b/>
                      <w:i/>
                      <w:color w:val="000000"/>
                      <w:sz w:val="20"/>
                      <w:szCs w:val="20"/>
                      <w:u w:val="single"/>
                    </w:rPr>
                  </w:pPr>
                  <w:r w:rsidRPr="00D55CCA">
                    <w:rPr>
                      <w:rFonts w:asciiTheme="minorHAnsi" w:hAnsiTheme="minorHAnsi" w:cstheme="minorHAnsi"/>
                      <w:i/>
                      <w:color w:val="000000"/>
                      <w:sz w:val="20"/>
                      <w:szCs w:val="20"/>
                    </w:rPr>
                    <w:t>The</w:t>
                  </w:r>
                  <w:r w:rsidR="00A331C6">
                    <w:rPr>
                      <w:rFonts w:asciiTheme="minorHAnsi" w:hAnsiTheme="minorHAnsi" w:cstheme="minorHAnsi"/>
                      <w:i/>
                      <w:color w:val="000000"/>
                      <w:sz w:val="20"/>
                      <w:szCs w:val="20"/>
                    </w:rPr>
                    <w:t xml:space="preserve"> aggregate</w:t>
                  </w:r>
                  <w:r w:rsidRPr="00D55CCA">
                    <w:rPr>
                      <w:rFonts w:asciiTheme="minorHAnsi" w:hAnsiTheme="minorHAnsi" w:cstheme="minorHAnsi"/>
                      <w:i/>
                      <w:color w:val="000000"/>
                      <w:sz w:val="20"/>
                      <w:szCs w:val="20"/>
                    </w:rPr>
                    <w:t xml:space="preserve"> </w:t>
                  </w:r>
                  <w:r w:rsidR="00A331C6">
                    <w:rPr>
                      <w:rFonts w:asciiTheme="minorHAnsi" w:hAnsiTheme="minorHAnsi" w:cstheme="minorHAnsi"/>
                      <w:i/>
                      <w:color w:val="000000"/>
                      <w:sz w:val="20"/>
                      <w:szCs w:val="20"/>
                    </w:rPr>
                    <w:t>ambition of a long-term target is evaluated based on the method that is selected for target-setting</w:t>
                  </w:r>
                  <w:r w:rsidR="00B31638">
                    <w:rPr>
                      <w:rFonts w:asciiTheme="minorHAnsi" w:hAnsiTheme="minorHAnsi" w:cstheme="minorHAnsi"/>
                      <w:i/>
                      <w:color w:val="000000"/>
                      <w:sz w:val="20"/>
                      <w:szCs w:val="20"/>
                    </w:rPr>
                    <w:t>, and the pathway used to model targets in the net-zero tool. All targets modelled using the cross-sector pathway (aside from FLAG targets) should have an ambition of</w:t>
                  </w:r>
                  <w:r w:rsidR="003D09C8">
                    <w:rPr>
                      <w:rFonts w:asciiTheme="minorHAnsi" w:hAnsiTheme="minorHAnsi" w:cstheme="minorHAnsi"/>
                      <w:i/>
                      <w:color w:val="000000"/>
                      <w:sz w:val="20"/>
                      <w:szCs w:val="20"/>
                    </w:rPr>
                    <w:t xml:space="preserve"> at least</w:t>
                  </w:r>
                  <w:r w:rsidR="00B31638">
                    <w:rPr>
                      <w:rFonts w:asciiTheme="minorHAnsi" w:hAnsiTheme="minorHAnsi" w:cstheme="minorHAnsi"/>
                      <w:i/>
                      <w:color w:val="000000"/>
                      <w:sz w:val="20"/>
                      <w:szCs w:val="20"/>
                    </w:rPr>
                    <w:t xml:space="preserve"> 90%, and the ambition of intensity targets will </w:t>
                  </w:r>
                  <w:r w:rsidR="003D09C8">
                    <w:rPr>
                      <w:rFonts w:asciiTheme="minorHAnsi" w:hAnsiTheme="minorHAnsi" w:cstheme="minorHAnsi"/>
                      <w:i/>
                      <w:color w:val="000000"/>
                      <w:sz w:val="20"/>
                      <w:szCs w:val="20"/>
                    </w:rPr>
                    <w:t xml:space="preserve">generally </w:t>
                  </w:r>
                  <w:r w:rsidR="00B31638">
                    <w:rPr>
                      <w:rFonts w:asciiTheme="minorHAnsi" w:hAnsiTheme="minorHAnsi" w:cstheme="minorHAnsi"/>
                      <w:i/>
                      <w:color w:val="000000"/>
                      <w:sz w:val="20"/>
                      <w:szCs w:val="20"/>
                    </w:rPr>
                    <w:t xml:space="preserve">need to be higher. Please model your company’s targets in the SBTi’s net-zero tool before filling out this table.  </w:t>
                  </w:r>
                  <w:r w:rsidR="00A331C6">
                    <w:rPr>
                      <w:rFonts w:asciiTheme="minorHAnsi" w:hAnsiTheme="minorHAnsi" w:cstheme="minorHAnsi"/>
                      <w:i/>
                      <w:color w:val="000000"/>
                      <w:sz w:val="20"/>
                      <w:szCs w:val="20"/>
                    </w:rPr>
                    <w:t xml:space="preserve"> </w:t>
                  </w:r>
                </w:p>
              </w:tc>
            </w:tr>
          </w:tbl>
          <w:p w14:paraId="5E8D2A3D" w14:textId="77777777" w:rsidR="00E1226D" w:rsidRDefault="00E1226D" w:rsidP="00322DB1"/>
          <w:tbl>
            <w:tblPr>
              <w:tblStyle w:val="63"/>
              <w:tblW w:w="10185"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6"/>
              <w:gridCol w:w="837"/>
              <w:gridCol w:w="1518"/>
              <w:gridCol w:w="1038"/>
              <w:gridCol w:w="1041"/>
              <w:gridCol w:w="1041"/>
              <w:gridCol w:w="1047"/>
              <w:gridCol w:w="1046"/>
              <w:gridCol w:w="816"/>
              <w:gridCol w:w="885"/>
            </w:tblGrid>
            <w:tr w:rsidR="00DC46DB" w:rsidRPr="00644744" w14:paraId="28FCBE9C" w14:textId="77777777" w:rsidTr="0041440F">
              <w:trPr>
                <w:trHeight w:val="212"/>
              </w:trPr>
              <w:tc>
                <w:tcPr>
                  <w:tcW w:w="916" w:type="dxa"/>
                  <w:vMerge w:val="restart"/>
                  <w:tcBorders>
                    <w:top w:val="single" w:sz="4" w:space="0" w:color="000000"/>
                    <w:left w:val="single" w:sz="4" w:space="0" w:color="000000"/>
                    <w:bottom w:val="single" w:sz="4" w:space="0" w:color="000000"/>
                    <w:right w:val="single" w:sz="4" w:space="0" w:color="000000"/>
                  </w:tcBorders>
                  <w:shd w:val="clear" w:color="auto" w:fill="F1F5F9"/>
                  <w:tcMar>
                    <w:left w:w="115" w:type="dxa"/>
                    <w:right w:w="115" w:type="dxa"/>
                  </w:tcMar>
                </w:tcPr>
                <w:p w14:paraId="689A423F" w14:textId="77777777" w:rsidR="00DC46DB" w:rsidRPr="00644744" w:rsidRDefault="00DC46DB" w:rsidP="00322DB1">
                  <w:pPr>
                    <w:shd w:val="clear" w:color="auto" w:fill="F1F5F9"/>
                    <w:spacing w:after="0" w:line="240" w:lineRule="auto"/>
                    <w:jc w:val="center"/>
                    <w:rPr>
                      <w:rFonts w:asciiTheme="minorHAnsi" w:hAnsiTheme="minorHAnsi" w:cstheme="minorHAnsi"/>
                      <w:bCs/>
                      <w:color w:val="0F243E"/>
                      <w:sz w:val="20"/>
                      <w:szCs w:val="20"/>
                    </w:rPr>
                  </w:pPr>
                  <w:r w:rsidRPr="00644744">
                    <w:rPr>
                      <w:rFonts w:asciiTheme="minorHAnsi" w:hAnsiTheme="minorHAnsi" w:cstheme="minorHAnsi"/>
                      <w:bCs/>
                      <w:color w:val="0F243E"/>
                      <w:sz w:val="20"/>
                      <w:szCs w:val="20"/>
                    </w:rPr>
                    <w:t>Target ID</w:t>
                  </w:r>
                </w:p>
                <w:p w14:paraId="00EC4DCC" w14:textId="10758519" w:rsidR="00DC46DB" w:rsidRPr="00644744" w:rsidRDefault="00DC46DB" w:rsidP="00322DB1">
                  <w:pPr>
                    <w:shd w:val="clear" w:color="auto" w:fill="F1F5F9"/>
                    <w:spacing w:after="0" w:line="240" w:lineRule="auto"/>
                    <w:jc w:val="center"/>
                    <w:rPr>
                      <w:rFonts w:asciiTheme="minorHAnsi" w:hAnsiTheme="minorHAnsi" w:cstheme="minorHAnsi"/>
                      <w:bCs/>
                      <w:i/>
                      <w:color w:val="0F243E"/>
                      <w:sz w:val="20"/>
                      <w:szCs w:val="20"/>
                    </w:rPr>
                  </w:pPr>
                  <w:r w:rsidRPr="00644744">
                    <w:rPr>
                      <w:rFonts w:asciiTheme="minorHAnsi" w:hAnsiTheme="minorHAnsi" w:cstheme="minorHAnsi"/>
                      <w:bCs/>
                      <w:i/>
                      <w:color w:val="0F243E"/>
                      <w:sz w:val="20"/>
                      <w:szCs w:val="20"/>
                    </w:rPr>
                    <w:t>Use “</w:t>
                  </w:r>
                  <w:r w:rsidR="00590B14">
                    <w:rPr>
                      <w:rFonts w:asciiTheme="minorHAnsi" w:hAnsiTheme="minorHAnsi" w:cstheme="minorHAnsi"/>
                      <w:bCs/>
                      <w:i/>
                      <w:color w:val="0F243E"/>
                      <w:sz w:val="20"/>
                      <w:szCs w:val="20"/>
                    </w:rPr>
                    <w:t>LT ABS1 LT ABS, LT INT1</w:t>
                  </w:r>
                  <w:r w:rsidRPr="00644744">
                    <w:rPr>
                      <w:rFonts w:asciiTheme="minorHAnsi" w:hAnsiTheme="minorHAnsi" w:cstheme="minorHAnsi"/>
                      <w:bCs/>
                      <w:i/>
                      <w:color w:val="0F243E"/>
                      <w:sz w:val="20"/>
                      <w:szCs w:val="20"/>
                    </w:rPr>
                    <w:t xml:space="preserve">”, etc. </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F1F5F9"/>
                  <w:tcMar>
                    <w:left w:w="115" w:type="dxa"/>
                    <w:right w:w="115" w:type="dxa"/>
                  </w:tcMar>
                </w:tcPr>
                <w:p w14:paraId="04713599" w14:textId="77777777" w:rsidR="00DC46DB" w:rsidRPr="00644744" w:rsidRDefault="00DC46DB" w:rsidP="00322DB1">
                  <w:pPr>
                    <w:shd w:val="clear" w:color="auto" w:fill="F1F5F9"/>
                    <w:spacing w:after="0" w:line="240" w:lineRule="auto"/>
                    <w:jc w:val="center"/>
                    <w:rPr>
                      <w:rFonts w:asciiTheme="minorHAnsi" w:hAnsiTheme="minorHAnsi" w:cstheme="minorHAnsi"/>
                      <w:bCs/>
                      <w:color w:val="0F243E"/>
                      <w:sz w:val="20"/>
                      <w:szCs w:val="20"/>
                    </w:rPr>
                  </w:pPr>
                  <w:r w:rsidRPr="00644744">
                    <w:rPr>
                      <w:rFonts w:asciiTheme="minorHAnsi" w:hAnsiTheme="minorHAnsi" w:cstheme="minorHAnsi"/>
                      <w:bCs/>
                      <w:color w:val="0F243E"/>
                      <w:sz w:val="20"/>
                      <w:szCs w:val="20"/>
                    </w:rPr>
                    <w:t>Scope</w:t>
                  </w:r>
                </w:p>
                <w:p w14:paraId="0621E1B0" w14:textId="77777777" w:rsidR="00DC46DB" w:rsidRPr="00644744" w:rsidRDefault="00DC46DB" w:rsidP="00322DB1">
                  <w:pPr>
                    <w:shd w:val="clear" w:color="auto" w:fill="F1F5F9"/>
                    <w:spacing w:after="0" w:line="240" w:lineRule="auto"/>
                    <w:jc w:val="center"/>
                    <w:rPr>
                      <w:rFonts w:asciiTheme="minorHAnsi" w:hAnsiTheme="minorHAnsi" w:cstheme="minorHAnsi"/>
                      <w:bCs/>
                      <w:color w:val="0F243E"/>
                      <w:sz w:val="20"/>
                      <w:szCs w:val="20"/>
                    </w:rPr>
                  </w:pPr>
                  <w:r w:rsidRPr="00644744">
                    <w:rPr>
                      <w:rFonts w:asciiTheme="minorHAnsi" w:hAnsiTheme="minorHAnsi" w:cstheme="minorHAnsi"/>
                      <w:bCs/>
                      <w:color w:val="0F243E"/>
                      <w:sz w:val="20"/>
                      <w:szCs w:val="20"/>
                    </w:rPr>
                    <w:t>(s)</w:t>
                  </w:r>
                </w:p>
                <w:p w14:paraId="5CDBD743" w14:textId="77777777" w:rsidR="00DC46DB" w:rsidRPr="00644744" w:rsidRDefault="00DC46DB" w:rsidP="00322DB1">
                  <w:pPr>
                    <w:shd w:val="clear" w:color="auto" w:fill="F1F5F9"/>
                    <w:spacing w:after="0" w:line="240" w:lineRule="auto"/>
                    <w:jc w:val="center"/>
                    <w:rPr>
                      <w:rFonts w:asciiTheme="minorHAnsi" w:hAnsiTheme="minorHAnsi" w:cstheme="minorHAnsi"/>
                      <w:bCs/>
                      <w:color w:val="0F243E"/>
                      <w:sz w:val="20"/>
                      <w:szCs w:val="20"/>
                    </w:rPr>
                  </w:pPr>
                </w:p>
                <w:p w14:paraId="78DE1A5A" w14:textId="77777777" w:rsidR="00DC46DB" w:rsidRPr="00644744" w:rsidRDefault="00DC46DB" w:rsidP="00322DB1">
                  <w:pPr>
                    <w:shd w:val="clear" w:color="auto" w:fill="F1F5F9"/>
                    <w:spacing w:after="0" w:line="240" w:lineRule="auto"/>
                    <w:jc w:val="center"/>
                    <w:rPr>
                      <w:rFonts w:asciiTheme="minorHAnsi" w:hAnsiTheme="minorHAnsi" w:cstheme="minorHAnsi"/>
                      <w:bCs/>
                      <w:color w:val="0F243E"/>
                      <w:sz w:val="20"/>
                      <w:szCs w:val="20"/>
                    </w:rPr>
                  </w:pPr>
                </w:p>
              </w:tc>
              <w:tc>
                <w:tcPr>
                  <w:tcW w:w="1518" w:type="dxa"/>
                  <w:vMerge w:val="restart"/>
                  <w:tcBorders>
                    <w:top w:val="single" w:sz="4" w:space="0" w:color="000000"/>
                    <w:left w:val="single" w:sz="4" w:space="0" w:color="000000"/>
                    <w:bottom w:val="single" w:sz="4" w:space="0" w:color="000000"/>
                    <w:right w:val="single" w:sz="4" w:space="0" w:color="000000"/>
                  </w:tcBorders>
                  <w:shd w:val="clear" w:color="auto" w:fill="F1F5F9"/>
                </w:tcPr>
                <w:p w14:paraId="7BA5E47B" w14:textId="77777777" w:rsidR="00DC46DB" w:rsidRPr="00644744" w:rsidRDefault="00DC46DB" w:rsidP="00322DB1">
                  <w:pPr>
                    <w:shd w:val="clear" w:color="auto" w:fill="F1F5F9"/>
                    <w:spacing w:after="0" w:line="240" w:lineRule="auto"/>
                    <w:jc w:val="center"/>
                    <w:rPr>
                      <w:rFonts w:asciiTheme="minorHAnsi" w:hAnsiTheme="minorHAnsi" w:cstheme="minorHAnsi"/>
                      <w:bCs/>
                      <w:color w:val="0F243E"/>
                      <w:sz w:val="20"/>
                      <w:szCs w:val="20"/>
                    </w:rPr>
                  </w:pPr>
                  <w:r w:rsidRPr="00644744">
                    <w:rPr>
                      <w:rFonts w:asciiTheme="minorHAnsi" w:hAnsiTheme="minorHAnsi" w:cstheme="minorHAnsi"/>
                      <w:bCs/>
                      <w:color w:val="0F243E"/>
                      <w:sz w:val="20"/>
                      <w:szCs w:val="20"/>
                    </w:rPr>
                    <w:t>Timeframe ambition: Targeted percentage change from base year (%)</w:t>
                  </w:r>
                </w:p>
                <w:p w14:paraId="263B3134" w14:textId="77777777" w:rsidR="00DC46DB" w:rsidRPr="00644744" w:rsidRDefault="00DC46DB" w:rsidP="00322DB1">
                  <w:pPr>
                    <w:shd w:val="clear" w:color="auto" w:fill="F1F5F9"/>
                    <w:spacing w:after="0" w:line="240" w:lineRule="auto"/>
                    <w:jc w:val="center"/>
                    <w:rPr>
                      <w:rFonts w:asciiTheme="minorHAnsi" w:hAnsiTheme="minorHAnsi" w:cstheme="minorHAnsi"/>
                      <w:bCs/>
                      <w:color w:val="0F243E"/>
                      <w:sz w:val="20"/>
                      <w:szCs w:val="20"/>
                    </w:rPr>
                  </w:pPr>
                </w:p>
              </w:tc>
              <w:tc>
                <w:tcPr>
                  <w:tcW w:w="5213" w:type="dxa"/>
                  <w:gridSpan w:val="5"/>
                  <w:tcBorders>
                    <w:top w:val="single" w:sz="4" w:space="0" w:color="000000"/>
                    <w:left w:val="single" w:sz="4" w:space="0" w:color="000000"/>
                    <w:bottom w:val="single" w:sz="4" w:space="0" w:color="000000"/>
                    <w:right w:val="single" w:sz="4" w:space="0" w:color="000000"/>
                  </w:tcBorders>
                  <w:shd w:val="clear" w:color="auto" w:fill="F1F5F9"/>
                </w:tcPr>
                <w:p w14:paraId="4833E9C7" w14:textId="77777777" w:rsidR="00DC46DB" w:rsidRPr="00644744" w:rsidRDefault="00DC46DB" w:rsidP="00322DB1">
                  <w:pPr>
                    <w:shd w:val="clear" w:color="auto" w:fill="F1F5F9"/>
                    <w:spacing w:after="0" w:line="240" w:lineRule="auto"/>
                    <w:jc w:val="center"/>
                    <w:rPr>
                      <w:rFonts w:asciiTheme="minorHAnsi" w:hAnsiTheme="minorHAnsi" w:cstheme="minorHAnsi"/>
                      <w:bCs/>
                      <w:color w:val="0F243E"/>
                      <w:sz w:val="20"/>
                      <w:szCs w:val="20"/>
                    </w:rPr>
                  </w:pPr>
                  <w:r w:rsidRPr="00644744">
                    <w:rPr>
                      <w:rFonts w:asciiTheme="minorHAnsi" w:hAnsiTheme="minorHAnsi" w:cstheme="minorHAnsi"/>
                      <w:bCs/>
                      <w:color w:val="0F243E"/>
                      <w:sz w:val="20"/>
                      <w:szCs w:val="20"/>
                    </w:rPr>
                    <w:t xml:space="preserve">For intensity target(s) only: </w:t>
                  </w:r>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F1F5F9"/>
                  <w:tcMar>
                    <w:left w:w="115" w:type="dxa"/>
                    <w:right w:w="115" w:type="dxa"/>
                  </w:tcMar>
                </w:tcPr>
                <w:p w14:paraId="0A9C5C13" w14:textId="77777777" w:rsidR="00DC46DB" w:rsidRPr="00644744" w:rsidRDefault="00DC46DB" w:rsidP="00322DB1">
                  <w:pPr>
                    <w:shd w:val="clear" w:color="auto" w:fill="F1F5F9"/>
                    <w:spacing w:after="0" w:line="240" w:lineRule="auto"/>
                    <w:jc w:val="center"/>
                    <w:rPr>
                      <w:rFonts w:asciiTheme="minorHAnsi" w:hAnsiTheme="minorHAnsi" w:cstheme="minorHAnsi"/>
                      <w:bCs/>
                      <w:color w:val="0F243E"/>
                      <w:sz w:val="20"/>
                      <w:szCs w:val="20"/>
                    </w:rPr>
                  </w:pPr>
                  <w:r w:rsidRPr="00644744">
                    <w:rPr>
                      <w:rFonts w:asciiTheme="minorHAnsi" w:hAnsiTheme="minorHAnsi" w:cstheme="minorHAnsi"/>
                      <w:bCs/>
                      <w:color w:val="0F243E"/>
                      <w:sz w:val="20"/>
                      <w:szCs w:val="20"/>
                    </w:rPr>
                    <w:t>Base year</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F1F5F9"/>
                  <w:tcMar>
                    <w:left w:w="115" w:type="dxa"/>
                    <w:right w:w="115" w:type="dxa"/>
                  </w:tcMar>
                </w:tcPr>
                <w:p w14:paraId="2B850425" w14:textId="77777777" w:rsidR="00DC46DB" w:rsidRPr="00644744" w:rsidRDefault="00DC46DB" w:rsidP="00322DB1">
                  <w:pPr>
                    <w:shd w:val="clear" w:color="auto" w:fill="F1F5F9"/>
                    <w:spacing w:after="0" w:line="240" w:lineRule="auto"/>
                    <w:jc w:val="center"/>
                    <w:rPr>
                      <w:rFonts w:asciiTheme="minorHAnsi" w:hAnsiTheme="minorHAnsi" w:cstheme="minorHAnsi"/>
                      <w:bCs/>
                      <w:color w:val="0F243E"/>
                      <w:sz w:val="20"/>
                      <w:szCs w:val="20"/>
                    </w:rPr>
                  </w:pPr>
                  <w:r w:rsidRPr="00644744">
                    <w:rPr>
                      <w:rFonts w:asciiTheme="minorHAnsi" w:hAnsiTheme="minorHAnsi" w:cstheme="minorHAnsi"/>
                      <w:bCs/>
                      <w:color w:val="0F243E"/>
                      <w:sz w:val="20"/>
                      <w:szCs w:val="20"/>
                    </w:rPr>
                    <w:t>Target year</w:t>
                  </w:r>
                </w:p>
              </w:tc>
            </w:tr>
            <w:tr w:rsidR="00DC46DB" w:rsidRPr="00644744" w14:paraId="34ED3A83" w14:textId="77777777" w:rsidTr="0041440F">
              <w:trPr>
                <w:trHeight w:val="1352"/>
              </w:trPr>
              <w:tc>
                <w:tcPr>
                  <w:tcW w:w="916" w:type="dxa"/>
                  <w:vMerge/>
                  <w:tcBorders>
                    <w:top w:val="single" w:sz="4" w:space="0" w:color="000000"/>
                    <w:left w:val="single" w:sz="4" w:space="0" w:color="000000"/>
                    <w:bottom w:val="single" w:sz="4" w:space="0" w:color="000000"/>
                    <w:right w:val="single" w:sz="4" w:space="0" w:color="000000"/>
                  </w:tcBorders>
                  <w:shd w:val="clear" w:color="auto" w:fill="F1F5F9"/>
                  <w:tcMar>
                    <w:left w:w="115" w:type="dxa"/>
                    <w:right w:w="115" w:type="dxa"/>
                  </w:tcMar>
                </w:tcPr>
                <w:p w14:paraId="03291EDF" w14:textId="77777777" w:rsidR="00DC46DB" w:rsidRPr="00644744" w:rsidRDefault="00DC46DB" w:rsidP="00322DB1">
                  <w:pPr>
                    <w:widowControl w:val="0"/>
                    <w:pBdr>
                      <w:top w:val="nil"/>
                      <w:left w:val="nil"/>
                      <w:bottom w:val="nil"/>
                      <w:right w:val="nil"/>
                      <w:between w:val="nil"/>
                    </w:pBdr>
                    <w:spacing w:after="0" w:line="240" w:lineRule="auto"/>
                    <w:rPr>
                      <w:rFonts w:asciiTheme="minorHAnsi" w:hAnsiTheme="minorHAnsi" w:cstheme="minorHAnsi"/>
                      <w:color w:val="0F243E"/>
                      <w:sz w:val="20"/>
                      <w:szCs w:val="20"/>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F1F5F9"/>
                  <w:tcMar>
                    <w:left w:w="115" w:type="dxa"/>
                    <w:right w:w="115" w:type="dxa"/>
                  </w:tcMar>
                </w:tcPr>
                <w:p w14:paraId="5B920D54" w14:textId="77777777" w:rsidR="00DC46DB" w:rsidRPr="00644744" w:rsidRDefault="00DC46DB" w:rsidP="00322DB1">
                  <w:pPr>
                    <w:widowControl w:val="0"/>
                    <w:pBdr>
                      <w:top w:val="nil"/>
                      <w:left w:val="nil"/>
                      <w:bottom w:val="nil"/>
                      <w:right w:val="nil"/>
                      <w:between w:val="nil"/>
                    </w:pBdr>
                    <w:spacing w:after="0" w:line="240" w:lineRule="auto"/>
                    <w:rPr>
                      <w:rFonts w:asciiTheme="minorHAnsi" w:hAnsiTheme="minorHAnsi" w:cstheme="minorHAnsi"/>
                      <w:color w:val="0F243E"/>
                      <w:sz w:val="20"/>
                      <w:szCs w:val="20"/>
                    </w:rPr>
                  </w:pPr>
                </w:p>
              </w:tc>
              <w:tc>
                <w:tcPr>
                  <w:tcW w:w="1518" w:type="dxa"/>
                  <w:vMerge/>
                  <w:tcBorders>
                    <w:top w:val="single" w:sz="4" w:space="0" w:color="000000"/>
                    <w:left w:val="single" w:sz="4" w:space="0" w:color="000000"/>
                    <w:bottom w:val="single" w:sz="4" w:space="0" w:color="000000"/>
                    <w:right w:val="single" w:sz="4" w:space="0" w:color="000000"/>
                  </w:tcBorders>
                  <w:shd w:val="clear" w:color="auto" w:fill="F1F5F9"/>
                </w:tcPr>
                <w:p w14:paraId="0D1631D4" w14:textId="77777777" w:rsidR="00DC46DB" w:rsidRPr="00644744" w:rsidRDefault="00DC46DB" w:rsidP="00322DB1">
                  <w:pPr>
                    <w:widowControl w:val="0"/>
                    <w:pBdr>
                      <w:top w:val="nil"/>
                      <w:left w:val="nil"/>
                      <w:bottom w:val="nil"/>
                      <w:right w:val="nil"/>
                      <w:between w:val="nil"/>
                    </w:pBdr>
                    <w:spacing w:after="0" w:line="240" w:lineRule="auto"/>
                    <w:rPr>
                      <w:rFonts w:asciiTheme="minorHAnsi" w:hAnsiTheme="minorHAnsi" w:cstheme="minorHAnsi"/>
                      <w:color w:val="0F243E"/>
                      <w:sz w:val="20"/>
                      <w:szCs w:val="20"/>
                    </w:rPr>
                  </w:pPr>
                </w:p>
              </w:tc>
              <w:tc>
                <w:tcPr>
                  <w:tcW w:w="1038" w:type="dxa"/>
                  <w:tcBorders>
                    <w:top w:val="single" w:sz="4" w:space="0" w:color="000000"/>
                    <w:left w:val="single" w:sz="4" w:space="0" w:color="000000"/>
                    <w:bottom w:val="single" w:sz="4" w:space="0" w:color="000000"/>
                    <w:right w:val="single" w:sz="4" w:space="0" w:color="000000"/>
                  </w:tcBorders>
                  <w:shd w:val="clear" w:color="auto" w:fill="F1F5F9"/>
                  <w:tcMar>
                    <w:left w:w="115" w:type="dxa"/>
                    <w:right w:w="115" w:type="dxa"/>
                  </w:tcMar>
                </w:tcPr>
                <w:p w14:paraId="4B2F6A44" w14:textId="77777777" w:rsidR="00DC46DB" w:rsidRPr="00644744" w:rsidRDefault="00DC46DB" w:rsidP="00322DB1">
                  <w:pPr>
                    <w:spacing w:after="0" w:line="240" w:lineRule="auto"/>
                    <w:jc w:val="center"/>
                    <w:rPr>
                      <w:rFonts w:asciiTheme="minorHAnsi" w:hAnsiTheme="minorHAnsi" w:cstheme="minorHAnsi"/>
                      <w:bCs/>
                      <w:color w:val="0F243E"/>
                      <w:sz w:val="20"/>
                      <w:szCs w:val="20"/>
                    </w:rPr>
                  </w:pPr>
                  <w:r w:rsidRPr="00644744">
                    <w:rPr>
                      <w:rFonts w:asciiTheme="minorHAnsi" w:hAnsiTheme="minorHAnsi" w:cstheme="minorHAnsi"/>
                      <w:bCs/>
                      <w:color w:val="0F243E"/>
                      <w:sz w:val="20"/>
                      <w:szCs w:val="20"/>
                    </w:rPr>
                    <w:t xml:space="preserve">Activity unit </w:t>
                  </w:r>
                </w:p>
                <w:p w14:paraId="750C85B9" w14:textId="0018F8A7" w:rsidR="00DC46DB" w:rsidRPr="00644744" w:rsidRDefault="00DC46DB" w:rsidP="00322DB1">
                  <w:pPr>
                    <w:spacing w:after="0" w:line="240" w:lineRule="auto"/>
                    <w:jc w:val="center"/>
                    <w:rPr>
                      <w:rFonts w:asciiTheme="minorHAnsi" w:hAnsiTheme="minorHAnsi" w:cstheme="minorHAnsi"/>
                      <w:bCs/>
                      <w:color w:val="0F243E"/>
                      <w:sz w:val="20"/>
                      <w:szCs w:val="20"/>
                    </w:rPr>
                  </w:pPr>
                  <w:r w:rsidRPr="00644744">
                    <w:rPr>
                      <w:rFonts w:asciiTheme="minorHAnsi" w:hAnsiTheme="minorHAnsi" w:cstheme="minorHAnsi"/>
                      <w:bCs/>
                      <w:color w:val="0F243E"/>
                      <w:sz w:val="20"/>
                      <w:szCs w:val="20"/>
                    </w:rPr>
                    <w:t>(e.g.,  ton of steel produced)</w:t>
                  </w:r>
                </w:p>
              </w:tc>
              <w:tc>
                <w:tcPr>
                  <w:tcW w:w="1041" w:type="dxa"/>
                  <w:tcBorders>
                    <w:top w:val="single" w:sz="4" w:space="0" w:color="000000"/>
                    <w:left w:val="single" w:sz="4" w:space="0" w:color="000000"/>
                    <w:bottom w:val="nil"/>
                    <w:right w:val="single" w:sz="4" w:space="0" w:color="000000"/>
                  </w:tcBorders>
                  <w:shd w:val="clear" w:color="auto" w:fill="F1F5F9"/>
                </w:tcPr>
                <w:p w14:paraId="7C72EDEF" w14:textId="77777777" w:rsidR="00DC46DB" w:rsidRPr="00644744" w:rsidRDefault="00DC46DB" w:rsidP="00322DB1">
                  <w:pPr>
                    <w:spacing w:after="0" w:line="240" w:lineRule="auto"/>
                    <w:jc w:val="center"/>
                    <w:rPr>
                      <w:rFonts w:asciiTheme="minorHAnsi" w:hAnsiTheme="minorHAnsi" w:cstheme="minorHAnsi"/>
                      <w:bCs/>
                      <w:color w:val="0F243E"/>
                      <w:sz w:val="20"/>
                      <w:szCs w:val="20"/>
                    </w:rPr>
                  </w:pPr>
                  <w:r w:rsidRPr="00644744">
                    <w:rPr>
                      <w:rFonts w:asciiTheme="minorHAnsi" w:hAnsiTheme="minorHAnsi" w:cstheme="minorHAnsi"/>
                      <w:bCs/>
                      <w:color w:val="0F243E"/>
                      <w:sz w:val="20"/>
                      <w:szCs w:val="20"/>
                    </w:rPr>
                    <w:t>Activity amount in base year (e.g., x tons of steel)</w:t>
                  </w:r>
                </w:p>
              </w:tc>
              <w:tc>
                <w:tcPr>
                  <w:tcW w:w="1041" w:type="dxa"/>
                  <w:tcBorders>
                    <w:top w:val="single" w:sz="4" w:space="0" w:color="000000"/>
                    <w:left w:val="single" w:sz="4" w:space="0" w:color="000000"/>
                    <w:bottom w:val="nil"/>
                    <w:right w:val="single" w:sz="4" w:space="0" w:color="000000"/>
                  </w:tcBorders>
                  <w:shd w:val="clear" w:color="auto" w:fill="F1F5F9"/>
                </w:tcPr>
                <w:p w14:paraId="601EE109" w14:textId="77777777" w:rsidR="00DC46DB" w:rsidRPr="00644744" w:rsidRDefault="00DC46DB" w:rsidP="00322DB1">
                  <w:pPr>
                    <w:spacing w:after="0" w:line="240" w:lineRule="auto"/>
                    <w:jc w:val="center"/>
                    <w:rPr>
                      <w:rFonts w:asciiTheme="minorHAnsi" w:hAnsiTheme="minorHAnsi" w:cstheme="minorHAnsi"/>
                      <w:bCs/>
                      <w:color w:val="0F243E"/>
                      <w:sz w:val="20"/>
                      <w:szCs w:val="20"/>
                    </w:rPr>
                  </w:pPr>
                  <w:r w:rsidRPr="00644744">
                    <w:rPr>
                      <w:rFonts w:asciiTheme="minorHAnsi" w:hAnsiTheme="minorHAnsi" w:cstheme="minorHAnsi"/>
                      <w:bCs/>
                      <w:color w:val="0F243E"/>
                      <w:sz w:val="20"/>
                      <w:szCs w:val="20"/>
                    </w:rPr>
                    <w:t xml:space="preserve">Activity amount in most recent year </w:t>
                  </w:r>
                </w:p>
                <w:p w14:paraId="1BABEFD0" w14:textId="77777777" w:rsidR="00DC46DB" w:rsidRPr="00644744" w:rsidRDefault="00DC46DB" w:rsidP="00322DB1">
                  <w:pPr>
                    <w:spacing w:after="0" w:line="240" w:lineRule="auto"/>
                    <w:jc w:val="center"/>
                    <w:rPr>
                      <w:rFonts w:asciiTheme="minorHAnsi" w:hAnsiTheme="minorHAnsi" w:cstheme="minorHAnsi"/>
                      <w:bCs/>
                      <w:color w:val="0F243E"/>
                      <w:sz w:val="20"/>
                      <w:szCs w:val="20"/>
                    </w:rPr>
                  </w:pPr>
                  <w:r w:rsidRPr="00644744">
                    <w:rPr>
                      <w:rFonts w:asciiTheme="minorHAnsi" w:hAnsiTheme="minorHAnsi" w:cstheme="minorHAnsi"/>
                      <w:bCs/>
                      <w:color w:val="0F243E"/>
                      <w:sz w:val="20"/>
                      <w:szCs w:val="20"/>
                    </w:rPr>
                    <w:t>(e.g., x tons of steel)</w:t>
                  </w:r>
                </w:p>
              </w:tc>
              <w:tc>
                <w:tcPr>
                  <w:tcW w:w="1047" w:type="dxa"/>
                  <w:tcBorders>
                    <w:top w:val="single" w:sz="4" w:space="0" w:color="000000"/>
                    <w:left w:val="single" w:sz="4" w:space="0" w:color="000000"/>
                    <w:bottom w:val="nil"/>
                    <w:right w:val="single" w:sz="4" w:space="0" w:color="000000"/>
                  </w:tcBorders>
                  <w:shd w:val="clear" w:color="auto" w:fill="F1F5F9"/>
                  <w:tcMar>
                    <w:left w:w="115" w:type="dxa"/>
                    <w:right w:w="115" w:type="dxa"/>
                  </w:tcMar>
                </w:tcPr>
                <w:p w14:paraId="2E1BB45D" w14:textId="77777777" w:rsidR="00DC46DB" w:rsidRPr="00644744" w:rsidRDefault="00DC46DB" w:rsidP="00322DB1">
                  <w:pPr>
                    <w:spacing w:after="0" w:line="240" w:lineRule="auto"/>
                    <w:jc w:val="center"/>
                    <w:rPr>
                      <w:rFonts w:asciiTheme="minorHAnsi" w:hAnsiTheme="minorHAnsi" w:cstheme="minorHAnsi"/>
                      <w:bCs/>
                      <w:color w:val="0F243E"/>
                      <w:sz w:val="20"/>
                      <w:szCs w:val="20"/>
                    </w:rPr>
                  </w:pPr>
                  <w:r w:rsidRPr="00644744">
                    <w:rPr>
                      <w:rFonts w:asciiTheme="minorHAnsi" w:hAnsiTheme="minorHAnsi" w:cstheme="minorHAnsi"/>
                      <w:bCs/>
                      <w:color w:val="0F243E"/>
                      <w:sz w:val="20"/>
                      <w:szCs w:val="20"/>
                    </w:rPr>
                    <w:t xml:space="preserve">Activity amount in the target year </w:t>
                  </w:r>
                </w:p>
                <w:p w14:paraId="77E3174B" w14:textId="77777777" w:rsidR="00DC46DB" w:rsidRPr="00644744" w:rsidRDefault="00DC46DB" w:rsidP="00322DB1">
                  <w:pPr>
                    <w:spacing w:after="0" w:line="240" w:lineRule="auto"/>
                    <w:jc w:val="center"/>
                    <w:rPr>
                      <w:rFonts w:asciiTheme="minorHAnsi" w:hAnsiTheme="minorHAnsi" w:cstheme="minorHAnsi"/>
                      <w:bCs/>
                      <w:color w:val="0F243E"/>
                      <w:sz w:val="20"/>
                      <w:szCs w:val="20"/>
                    </w:rPr>
                  </w:pPr>
                  <w:r w:rsidRPr="00644744">
                    <w:rPr>
                      <w:rFonts w:asciiTheme="minorHAnsi" w:hAnsiTheme="minorHAnsi" w:cstheme="minorHAnsi"/>
                      <w:bCs/>
                      <w:color w:val="0F243E"/>
                      <w:sz w:val="20"/>
                      <w:szCs w:val="20"/>
                    </w:rPr>
                    <w:t xml:space="preserve">(e.g., x tons of steel) </w:t>
                  </w:r>
                </w:p>
              </w:tc>
              <w:tc>
                <w:tcPr>
                  <w:tcW w:w="1044" w:type="dxa"/>
                  <w:tcBorders>
                    <w:top w:val="single" w:sz="4" w:space="0" w:color="000000"/>
                    <w:left w:val="single" w:sz="4" w:space="0" w:color="000000"/>
                    <w:bottom w:val="single" w:sz="4" w:space="0" w:color="000000"/>
                    <w:right w:val="single" w:sz="4" w:space="0" w:color="000000"/>
                  </w:tcBorders>
                  <w:shd w:val="clear" w:color="auto" w:fill="F1F5F9"/>
                </w:tcPr>
                <w:p w14:paraId="5E018B56" w14:textId="77777777" w:rsidR="00DC46DB" w:rsidRPr="00644744" w:rsidRDefault="00DC46DB" w:rsidP="00322DB1">
                  <w:pPr>
                    <w:widowControl w:val="0"/>
                    <w:pBdr>
                      <w:top w:val="nil"/>
                      <w:left w:val="nil"/>
                      <w:bottom w:val="nil"/>
                      <w:right w:val="nil"/>
                      <w:between w:val="nil"/>
                    </w:pBdr>
                    <w:spacing w:after="0" w:line="240" w:lineRule="auto"/>
                    <w:jc w:val="center"/>
                    <w:rPr>
                      <w:rFonts w:asciiTheme="minorHAnsi" w:hAnsiTheme="minorHAnsi" w:cstheme="minorHAnsi"/>
                      <w:bCs/>
                      <w:color w:val="0F243E"/>
                      <w:sz w:val="20"/>
                      <w:szCs w:val="20"/>
                    </w:rPr>
                  </w:pPr>
                  <w:r w:rsidRPr="00644744">
                    <w:rPr>
                      <w:rFonts w:asciiTheme="minorHAnsi" w:hAnsiTheme="minorHAnsi" w:cstheme="minorHAnsi"/>
                      <w:bCs/>
                      <w:color w:val="0F243E"/>
                      <w:sz w:val="20"/>
                      <w:szCs w:val="20"/>
                    </w:rPr>
                    <w:t>Percent change in absolute emissions for each scope (%):</w:t>
                  </w:r>
                </w:p>
              </w:tc>
              <w:tc>
                <w:tcPr>
                  <w:tcW w:w="816" w:type="dxa"/>
                  <w:vMerge/>
                  <w:tcBorders>
                    <w:top w:val="single" w:sz="4" w:space="0" w:color="000000"/>
                    <w:left w:val="single" w:sz="4" w:space="0" w:color="000000"/>
                    <w:bottom w:val="single" w:sz="4" w:space="0" w:color="000000"/>
                    <w:right w:val="single" w:sz="4" w:space="0" w:color="000000"/>
                  </w:tcBorders>
                  <w:shd w:val="clear" w:color="auto" w:fill="F1F5F9"/>
                  <w:tcMar>
                    <w:left w:w="115" w:type="dxa"/>
                    <w:right w:w="115" w:type="dxa"/>
                  </w:tcMar>
                </w:tcPr>
                <w:p w14:paraId="7C4B3C14" w14:textId="77777777" w:rsidR="00DC46DB" w:rsidRPr="00644744" w:rsidRDefault="00DC46DB" w:rsidP="00322DB1">
                  <w:pPr>
                    <w:widowControl w:val="0"/>
                    <w:pBdr>
                      <w:top w:val="nil"/>
                      <w:left w:val="nil"/>
                      <w:bottom w:val="nil"/>
                      <w:right w:val="nil"/>
                      <w:between w:val="nil"/>
                    </w:pBdr>
                    <w:spacing w:after="0" w:line="240" w:lineRule="auto"/>
                    <w:rPr>
                      <w:rFonts w:asciiTheme="minorHAnsi" w:hAnsiTheme="minorHAnsi" w:cstheme="minorHAnsi"/>
                      <w:bCs/>
                      <w:color w:val="0F243E"/>
                      <w:sz w:val="20"/>
                      <w:szCs w:val="20"/>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F1F5F9"/>
                  <w:tcMar>
                    <w:left w:w="115" w:type="dxa"/>
                    <w:right w:w="115" w:type="dxa"/>
                  </w:tcMar>
                </w:tcPr>
                <w:p w14:paraId="6D4CC34C" w14:textId="77777777" w:rsidR="00DC46DB" w:rsidRPr="00644744" w:rsidRDefault="00DC46DB" w:rsidP="00322DB1">
                  <w:pPr>
                    <w:widowControl w:val="0"/>
                    <w:pBdr>
                      <w:top w:val="nil"/>
                      <w:left w:val="nil"/>
                      <w:bottom w:val="nil"/>
                      <w:right w:val="nil"/>
                      <w:between w:val="nil"/>
                    </w:pBdr>
                    <w:spacing w:after="0" w:line="240" w:lineRule="auto"/>
                    <w:rPr>
                      <w:rFonts w:asciiTheme="minorHAnsi" w:hAnsiTheme="minorHAnsi" w:cstheme="minorHAnsi"/>
                      <w:bCs/>
                      <w:color w:val="0F243E"/>
                      <w:sz w:val="20"/>
                      <w:szCs w:val="20"/>
                    </w:rPr>
                  </w:pPr>
                </w:p>
              </w:tc>
            </w:tr>
            <w:tr w:rsidR="00DC46DB" w:rsidRPr="00644744" w14:paraId="3C98C8C2" w14:textId="77777777" w:rsidTr="0041440F">
              <w:trPr>
                <w:trHeight w:val="137"/>
              </w:trPr>
              <w:tc>
                <w:tcPr>
                  <w:tcW w:w="916"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0BEA8FD4" w14:textId="77777777" w:rsidR="00DC46DB" w:rsidRPr="00644744" w:rsidRDefault="00DC46DB" w:rsidP="00322DB1">
                  <w:pPr>
                    <w:spacing w:after="0" w:line="240" w:lineRule="auto"/>
                    <w:jc w:val="center"/>
                    <w:rPr>
                      <w:rFonts w:asciiTheme="minorHAnsi" w:hAnsiTheme="minorHAnsi" w:cstheme="minorHAnsi"/>
                      <w:color w:val="0F243E"/>
                      <w:sz w:val="20"/>
                      <w:szCs w:val="20"/>
                    </w:rPr>
                  </w:pPr>
                </w:p>
              </w:tc>
              <w:tc>
                <w:tcPr>
                  <w:tcW w:w="837"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409C827F" w14:textId="77777777" w:rsidR="00DC46DB" w:rsidRPr="00644744" w:rsidRDefault="00DC46DB" w:rsidP="00322DB1">
                  <w:pPr>
                    <w:spacing w:after="0" w:line="240" w:lineRule="auto"/>
                    <w:jc w:val="center"/>
                    <w:rPr>
                      <w:rFonts w:asciiTheme="minorHAnsi" w:hAnsiTheme="minorHAnsi" w:cstheme="minorHAnsi"/>
                      <w:color w:val="0F243E"/>
                      <w:sz w:val="20"/>
                      <w:szCs w:val="20"/>
                    </w:rPr>
                  </w:pPr>
                </w:p>
              </w:tc>
              <w:tc>
                <w:tcPr>
                  <w:tcW w:w="1518" w:type="dxa"/>
                  <w:tcBorders>
                    <w:top w:val="single" w:sz="4" w:space="0" w:color="000000"/>
                    <w:left w:val="single" w:sz="4" w:space="0" w:color="000000"/>
                    <w:bottom w:val="single" w:sz="4" w:space="0" w:color="000000"/>
                    <w:right w:val="single" w:sz="4" w:space="0" w:color="000000"/>
                  </w:tcBorders>
                  <w:shd w:val="clear" w:color="auto" w:fill="FFFFFF"/>
                </w:tcPr>
                <w:p w14:paraId="4F470ABE" w14:textId="77777777" w:rsidR="00DC46DB" w:rsidRPr="00644744" w:rsidRDefault="00DC46DB" w:rsidP="00322DB1">
                  <w:pPr>
                    <w:spacing w:after="0" w:line="240" w:lineRule="auto"/>
                    <w:ind w:firstLine="110"/>
                    <w:jc w:val="center"/>
                    <w:rPr>
                      <w:rFonts w:asciiTheme="minorHAnsi" w:hAnsiTheme="minorHAnsi" w:cstheme="minorHAnsi"/>
                      <w:color w:val="0F243E"/>
                      <w:sz w:val="20"/>
                      <w:szCs w:val="20"/>
                    </w:rPr>
                  </w:pP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4293F34F" w14:textId="77777777" w:rsidR="00DC46DB" w:rsidRPr="00644744" w:rsidRDefault="00DC46DB" w:rsidP="00322DB1">
                  <w:pPr>
                    <w:spacing w:after="0" w:line="240" w:lineRule="auto"/>
                    <w:jc w:val="center"/>
                    <w:rPr>
                      <w:rFonts w:asciiTheme="minorHAnsi" w:hAnsiTheme="minorHAnsi" w:cstheme="minorHAnsi"/>
                      <w:color w:val="0F243E"/>
                      <w:sz w:val="20"/>
                      <w:szCs w:val="20"/>
                    </w:rPr>
                  </w:pPr>
                </w:p>
              </w:tc>
              <w:tc>
                <w:tcPr>
                  <w:tcW w:w="1041" w:type="dxa"/>
                  <w:tcBorders>
                    <w:top w:val="single" w:sz="4" w:space="0" w:color="000000"/>
                    <w:left w:val="single" w:sz="4" w:space="0" w:color="000000"/>
                    <w:bottom w:val="single" w:sz="4" w:space="0" w:color="000000"/>
                    <w:right w:val="single" w:sz="4" w:space="0" w:color="000000"/>
                  </w:tcBorders>
                  <w:shd w:val="clear" w:color="auto" w:fill="FFFFFF"/>
                </w:tcPr>
                <w:p w14:paraId="40EA08EC" w14:textId="77777777" w:rsidR="00DC46DB" w:rsidRPr="00644744" w:rsidRDefault="00DC46DB" w:rsidP="00322DB1">
                  <w:pPr>
                    <w:spacing w:after="0" w:line="240" w:lineRule="auto"/>
                    <w:jc w:val="center"/>
                    <w:rPr>
                      <w:rFonts w:asciiTheme="minorHAnsi" w:hAnsiTheme="minorHAnsi" w:cstheme="minorHAnsi"/>
                      <w:color w:val="0F243E"/>
                      <w:sz w:val="20"/>
                      <w:szCs w:val="20"/>
                    </w:rPr>
                  </w:pPr>
                </w:p>
              </w:tc>
              <w:tc>
                <w:tcPr>
                  <w:tcW w:w="1041" w:type="dxa"/>
                  <w:tcBorders>
                    <w:top w:val="single" w:sz="4" w:space="0" w:color="000000"/>
                    <w:left w:val="single" w:sz="4" w:space="0" w:color="000000"/>
                    <w:bottom w:val="single" w:sz="4" w:space="0" w:color="000000"/>
                    <w:right w:val="single" w:sz="4" w:space="0" w:color="000000"/>
                  </w:tcBorders>
                  <w:shd w:val="clear" w:color="auto" w:fill="FFFFFF"/>
                </w:tcPr>
                <w:p w14:paraId="6D651CCC" w14:textId="77777777" w:rsidR="00DC46DB" w:rsidRPr="00644744" w:rsidRDefault="00DC46DB" w:rsidP="00322DB1">
                  <w:pPr>
                    <w:spacing w:after="0" w:line="240" w:lineRule="auto"/>
                    <w:jc w:val="center"/>
                    <w:rPr>
                      <w:rFonts w:asciiTheme="minorHAnsi" w:hAnsiTheme="minorHAnsi" w:cstheme="minorHAnsi"/>
                      <w:color w:val="0F243E"/>
                      <w:sz w:val="20"/>
                      <w:szCs w:val="20"/>
                    </w:rPr>
                  </w:pP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5B0EC0DC" w14:textId="77777777" w:rsidR="00DC46DB" w:rsidRPr="00644744" w:rsidRDefault="00DC46DB" w:rsidP="00322DB1">
                  <w:pPr>
                    <w:spacing w:after="0" w:line="240" w:lineRule="auto"/>
                    <w:jc w:val="center"/>
                    <w:rPr>
                      <w:rFonts w:asciiTheme="minorHAnsi" w:hAnsiTheme="minorHAnsi" w:cstheme="minorHAnsi"/>
                      <w:color w:val="0F243E"/>
                      <w:sz w:val="20"/>
                      <w:szCs w:val="20"/>
                    </w:rPr>
                  </w:pPr>
                </w:p>
              </w:tc>
              <w:tc>
                <w:tcPr>
                  <w:tcW w:w="1044" w:type="dxa"/>
                  <w:tcBorders>
                    <w:top w:val="single" w:sz="4" w:space="0" w:color="000000"/>
                    <w:left w:val="single" w:sz="4" w:space="0" w:color="000000"/>
                    <w:bottom w:val="single" w:sz="4" w:space="0" w:color="000000"/>
                    <w:right w:val="single" w:sz="4" w:space="0" w:color="000000"/>
                  </w:tcBorders>
                  <w:shd w:val="clear" w:color="auto" w:fill="FFFFFF"/>
                </w:tcPr>
                <w:p w14:paraId="60099069" w14:textId="77777777" w:rsidR="00DC46DB" w:rsidRPr="00644744" w:rsidRDefault="00DC46DB" w:rsidP="00322DB1">
                  <w:pPr>
                    <w:spacing w:after="0" w:line="240" w:lineRule="auto"/>
                    <w:rPr>
                      <w:rFonts w:asciiTheme="minorHAnsi" w:hAnsiTheme="minorHAnsi" w:cstheme="minorHAnsi"/>
                      <w:color w:val="0F243E"/>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69F5F9D6" w14:textId="77777777" w:rsidR="00DC46DB" w:rsidRPr="00644744" w:rsidRDefault="00DC46DB" w:rsidP="00322DB1">
                  <w:pPr>
                    <w:spacing w:after="0" w:line="240" w:lineRule="auto"/>
                    <w:rPr>
                      <w:rFonts w:asciiTheme="minorHAnsi" w:hAnsiTheme="minorHAnsi" w:cstheme="minorHAnsi"/>
                      <w:color w:val="0F243E"/>
                      <w:sz w:val="20"/>
                      <w:szCs w:val="20"/>
                    </w:rPr>
                  </w:pP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1C7E83F3" w14:textId="77777777" w:rsidR="00DC46DB" w:rsidRPr="00644744" w:rsidRDefault="00DC46DB" w:rsidP="00322DB1">
                  <w:pPr>
                    <w:spacing w:after="0" w:line="240" w:lineRule="auto"/>
                    <w:jc w:val="center"/>
                    <w:rPr>
                      <w:rFonts w:asciiTheme="minorHAnsi" w:hAnsiTheme="minorHAnsi" w:cstheme="minorHAnsi"/>
                      <w:color w:val="0F243E"/>
                      <w:sz w:val="20"/>
                      <w:szCs w:val="20"/>
                    </w:rPr>
                  </w:pPr>
                </w:p>
              </w:tc>
            </w:tr>
            <w:tr w:rsidR="00DC46DB" w:rsidRPr="00644744" w14:paraId="76B75290" w14:textId="77777777" w:rsidTr="0041440F">
              <w:trPr>
                <w:trHeight w:val="22"/>
              </w:trPr>
              <w:tc>
                <w:tcPr>
                  <w:tcW w:w="916"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4C5A9F41" w14:textId="77777777" w:rsidR="00DC46DB" w:rsidRPr="00644744" w:rsidRDefault="00DC46DB" w:rsidP="00322DB1">
                  <w:pPr>
                    <w:spacing w:after="0" w:line="240" w:lineRule="auto"/>
                    <w:jc w:val="center"/>
                    <w:rPr>
                      <w:rFonts w:asciiTheme="minorHAnsi" w:hAnsiTheme="minorHAnsi" w:cstheme="minorHAnsi"/>
                      <w:color w:val="0F243E"/>
                      <w:sz w:val="20"/>
                      <w:szCs w:val="20"/>
                    </w:rPr>
                  </w:pPr>
                </w:p>
              </w:tc>
              <w:tc>
                <w:tcPr>
                  <w:tcW w:w="837"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4B9C6637" w14:textId="77777777" w:rsidR="00DC46DB" w:rsidRPr="00644744" w:rsidRDefault="00DC46DB" w:rsidP="00322DB1">
                  <w:pPr>
                    <w:spacing w:after="0" w:line="240" w:lineRule="auto"/>
                    <w:jc w:val="center"/>
                    <w:rPr>
                      <w:rFonts w:asciiTheme="minorHAnsi" w:hAnsiTheme="minorHAnsi" w:cstheme="minorHAnsi"/>
                      <w:color w:val="0F243E"/>
                      <w:sz w:val="20"/>
                      <w:szCs w:val="20"/>
                    </w:rPr>
                  </w:pPr>
                </w:p>
              </w:tc>
              <w:tc>
                <w:tcPr>
                  <w:tcW w:w="1518" w:type="dxa"/>
                  <w:tcBorders>
                    <w:top w:val="single" w:sz="4" w:space="0" w:color="000000"/>
                    <w:left w:val="single" w:sz="4" w:space="0" w:color="000000"/>
                    <w:bottom w:val="single" w:sz="4" w:space="0" w:color="000000"/>
                    <w:right w:val="single" w:sz="4" w:space="0" w:color="000000"/>
                  </w:tcBorders>
                  <w:shd w:val="clear" w:color="auto" w:fill="FFFFFF"/>
                </w:tcPr>
                <w:p w14:paraId="4A0A3182" w14:textId="77777777" w:rsidR="00DC46DB" w:rsidRPr="00644744" w:rsidRDefault="00DC46DB" w:rsidP="00322DB1">
                  <w:pPr>
                    <w:spacing w:after="0" w:line="240" w:lineRule="auto"/>
                    <w:jc w:val="center"/>
                    <w:rPr>
                      <w:rFonts w:asciiTheme="minorHAnsi" w:hAnsiTheme="minorHAnsi" w:cstheme="minorHAnsi"/>
                      <w:color w:val="0F243E"/>
                      <w:sz w:val="20"/>
                      <w:szCs w:val="20"/>
                    </w:rPr>
                  </w:pP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7A4ECFB2" w14:textId="77777777" w:rsidR="00DC46DB" w:rsidRPr="00644744" w:rsidRDefault="00DC46DB" w:rsidP="00322DB1">
                  <w:pPr>
                    <w:spacing w:after="0" w:line="240" w:lineRule="auto"/>
                    <w:jc w:val="center"/>
                    <w:rPr>
                      <w:rFonts w:asciiTheme="minorHAnsi" w:hAnsiTheme="minorHAnsi" w:cstheme="minorHAnsi"/>
                      <w:color w:val="0F243E"/>
                      <w:sz w:val="20"/>
                      <w:szCs w:val="20"/>
                    </w:rPr>
                  </w:pPr>
                </w:p>
              </w:tc>
              <w:tc>
                <w:tcPr>
                  <w:tcW w:w="1041" w:type="dxa"/>
                  <w:tcBorders>
                    <w:top w:val="single" w:sz="4" w:space="0" w:color="000000"/>
                    <w:left w:val="single" w:sz="4" w:space="0" w:color="000000"/>
                    <w:bottom w:val="single" w:sz="4" w:space="0" w:color="000000"/>
                    <w:right w:val="single" w:sz="4" w:space="0" w:color="000000"/>
                  </w:tcBorders>
                  <w:shd w:val="clear" w:color="auto" w:fill="FFFFFF"/>
                </w:tcPr>
                <w:p w14:paraId="3C82E855" w14:textId="77777777" w:rsidR="00DC46DB" w:rsidRPr="00644744" w:rsidRDefault="00DC46DB" w:rsidP="00322DB1">
                  <w:pPr>
                    <w:spacing w:after="0" w:line="240" w:lineRule="auto"/>
                    <w:rPr>
                      <w:rFonts w:asciiTheme="minorHAnsi" w:hAnsiTheme="minorHAnsi" w:cstheme="minorHAnsi"/>
                      <w:color w:val="0F243E"/>
                      <w:sz w:val="20"/>
                      <w:szCs w:val="20"/>
                    </w:rPr>
                  </w:pPr>
                </w:p>
              </w:tc>
              <w:tc>
                <w:tcPr>
                  <w:tcW w:w="1041" w:type="dxa"/>
                  <w:tcBorders>
                    <w:top w:val="single" w:sz="4" w:space="0" w:color="000000"/>
                    <w:left w:val="single" w:sz="4" w:space="0" w:color="000000"/>
                    <w:bottom w:val="single" w:sz="4" w:space="0" w:color="000000"/>
                    <w:right w:val="single" w:sz="4" w:space="0" w:color="000000"/>
                  </w:tcBorders>
                  <w:shd w:val="clear" w:color="auto" w:fill="FFFFFF"/>
                </w:tcPr>
                <w:p w14:paraId="0517EAB6" w14:textId="77777777" w:rsidR="00DC46DB" w:rsidRPr="00644744" w:rsidRDefault="00DC46DB" w:rsidP="00322DB1">
                  <w:pPr>
                    <w:spacing w:after="0" w:line="240" w:lineRule="auto"/>
                    <w:rPr>
                      <w:rFonts w:asciiTheme="minorHAnsi" w:hAnsiTheme="minorHAnsi" w:cstheme="minorHAnsi"/>
                      <w:color w:val="0F243E"/>
                      <w:sz w:val="20"/>
                      <w:szCs w:val="20"/>
                    </w:rPr>
                  </w:pP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0193F5D4" w14:textId="77777777" w:rsidR="00DC46DB" w:rsidRPr="00644744" w:rsidRDefault="00DC46DB" w:rsidP="00322DB1">
                  <w:pPr>
                    <w:spacing w:after="0" w:line="240" w:lineRule="auto"/>
                    <w:rPr>
                      <w:rFonts w:asciiTheme="minorHAnsi" w:hAnsiTheme="minorHAnsi" w:cstheme="minorHAnsi"/>
                      <w:color w:val="0F243E"/>
                      <w:sz w:val="20"/>
                      <w:szCs w:val="20"/>
                    </w:rPr>
                  </w:pPr>
                </w:p>
              </w:tc>
              <w:tc>
                <w:tcPr>
                  <w:tcW w:w="1044" w:type="dxa"/>
                  <w:tcBorders>
                    <w:top w:val="single" w:sz="4" w:space="0" w:color="000000"/>
                    <w:left w:val="single" w:sz="4" w:space="0" w:color="000000"/>
                    <w:bottom w:val="single" w:sz="4" w:space="0" w:color="000000"/>
                    <w:right w:val="single" w:sz="4" w:space="0" w:color="000000"/>
                  </w:tcBorders>
                  <w:shd w:val="clear" w:color="auto" w:fill="FFFFFF"/>
                </w:tcPr>
                <w:p w14:paraId="244A71DA" w14:textId="77777777" w:rsidR="00DC46DB" w:rsidRPr="00644744" w:rsidRDefault="00DC46DB" w:rsidP="00322DB1">
                  <w:pPr>
                    <w:spacing w:after="0" w:line="240" w:lineRule="auto"/>
                    <w:jc w:val="center"/>
                    <w:rPr>
                      <w:rFonts w:asciiTheme="minorHAnsi" w:hAnsiTheme="minorHAnsi" w:cstheme="minorHAnsi"/>
                      <w:color w:val="0F243E"/>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56FE75A3" w14:textId="77777777" w:rsidR="00DC46DB" w:rsidRPr="00644744" w:rsidRDefault="00DC46DB" w:rsidP="00322DB1">
                  <w:pPr>
                    <w:spacing w:after="0" w:line="240" w:lineRule="auto"/>
                    <w:jc w:val="center"/>
                    <w:rPr>
                      <w:rFonts w:asciiTheme="minorHAnsi" w:hAnsiTheme="minorHAnsi" w:cstheme="minorHAnsi"/>
                      <w:color w:val="0F243E"/>
                      <w:sz w:val="20"/>
                      <w:szCs w:val="20"/>
                    </w:rPr>
                  </w:pP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7AF3D174" w14:textId="77777777" w:rsidR="00DC46DB" w:rsidRPr="00644744" w:rsidRDefault="00DC46DB" w:rsidP="00322DB1">
                  <w:pPr>
                    <w:spacing w:after="0" w:line="240" w:lineRule="auto"/>
                    <w:jc w:val="center"/>
                    <w:rPr>
                      <w:rFonts w:asciiTheme="minorHAnsi" w:hAnsiTheme="minorHAnsi" w:cstheme="minorHAnsi"/>
                      <w:color w:val="0F243E"/>
                      <w:sz w:val="20"/>
                      <w:szCs w:val="20"/>
                    </w:rPr>
                  </w:pPr>
                </w:p>
              </w:tc>
            </w:tr>
            <w:tr w:rsidR="00DC46DB" w:rsidRPr="00644744" w14:paraId="3497AAF3" w14:textId="77777777" w:rsidTr="0041440F">
              <w:trPr>
                <w:trHeight w:val="22"/>
              </w:trPr>
              <w:tc>
                <w:tcPr>
                  <w:tcW w:w="916"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71E74F3A" w14:textId="77777777" w:rsidR="00DC46DB" w:rsidRPr="00644744" w:rsidRDefault="00DC46DB" w:rsidP="00322DB1">
                  <w:pPr>
                    <w:spacing w:after="0" w:line="240" w:lineRule="auto"/>
                    <w:jc w:val="center"/>
                    <w:rPr>
                      <w:rFonts w:asciiTheme="minorHAnsi" w:hAnsiTheme="minorHAnsi" w:cstheme="minorHAnsi"/>
                      <w:color w:val="0F243E"/>
                      <w:sz w:val="20"/>
                      <w:szCs w:val="20"/>
                    </w:rPr>
                  </w:pPr>
                </w:p>
              </w:tc>
              <w:tc>
                <w:tcPr>
                  <w:tcW w:w="837"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51D75A15" w14:textId="77777777" w:rsidR="00DC46DB" w:rsidRPr="00644744" w:rsidRDefault="00DC46DB" w:rsidP="00322DB1">
                  <w:pPr>
                    <w:spacing w:after="0" w:line="240" w:lineRule="auto"/>
                    <w:jc w:val="center"/>
                    <w:rPr>
                      <w:rFonts w:asciiTheme="minorHAnsi" w:hAnsiTheme="minorHAnsi" w:cstheme="minorHAnsi"/>
                      <w:color w:val="0F243E"/>
                      <w:sz w:val="20"/>
                      <w:szCs w:val="20"/>
                    </w:rPr>
                  </w:pPr>
                </w:p>
              </w:tc>
              <w:tc>
                <w:tcPr>
                  <w:tcW w:w="1518" w:type="dxa"/>
                  <w:tcBorders>
                    <w:top w:val="single" w:sz="4" w:space="0" w:color="000000"/>
                    <w:left w:val="single" w:sz="4" w:space="0" w:color="000000"/>
                    <w:bottom w:val="single" w:sz="4" w:space="0" w:color="000000"/>
                    <w:right w:val="single" w:sz="4" w:space="0" w:color="000000"/>
                  </w:tcBorders>
                  <w:shd w:val="clear" w:color="auto" w:fill="FFFFFF"/>
                </w:tcPr>
                <w:p w14:paraId="4DA7B4C4" w14:textId="77777777" w:rsidR="00DC46DB" w:rsidRPr="00644744" w:rsidRDefault="00DC46DB" w:rsidP="00322DB1">
                  <w:pPr>
                    <w:spacing w:after="0" w:line="240" w:lineRule="auto"/>
                    <w:jc w:val="center"/>
                    <w:rPr>
                      <w:rFonts w:asciiTheme="minorHAnsi" w:hAnsiTheme="minorHAnsi" w:cstheme="minorHAnsi"/>
                      <w:color w:val="0F243E"/>
                      <w:sz w:val="20"/>
                      <w:szCs w:val="20"/>
                    </w:rPr>
                  </w:pP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5126AF48" w14:textId="77777777" w:rsidR="00DC46DB" w:rsidRPr="00644744" w:rsidRDefault="00DC46DB" w:rsidP="00322DB1">
                  <w:pPr>
                    <w:spacing w:after="0" w:line="240" w:lineRule="auto"/>
                    <w:jc w:val="center"/>
                    <w:rPr>
                      <w:rFonts w:asciiTheme="minorHAnsi" w:hAnsiTheme="minorHAnsi" w:cstheme="minorHAnsi"/>
                      <w:color w:val="0F243E"/>
                      <w:sz w:val="20"/>
                      <w:szCs w:val="20"/>
                    </w:rPr>
                  </w:pPr>
                </w:p>
              </w:tc>
              <w:tc>
                <w:tcPr>
                  <w:tcW w:w="1041" w:type="dxa"/>
                  <w:tcBorders>
                    <w:top w:val="single" w:sz="4" w:space="0" w:color="000000"/>
                    <w:left w:val="single" w:sz="4" w:space="0" w:color="000000"/>
                    <w:bottom w:val="single" w:sz="4" w:space="0" w:color="000000"/>
                    <w:right w:val="single" w:sz="4" w:space="0" w:color="000000"/>
                  </w:tcBorders>
                  <w:shd w:val="clear" w:color="auto" w:fill="FFFFFF"/>
                </w:tcPr>
                <w:p w14:paraId="541F3BDD" w14:textId="77777777" w:rsidR="00DC46DB" w:rsidRPr="00644744" w:rsidRDefault="00DC46DB" w:rsidP="00322DB1">
                  <w:pPr>
                    <w:spacing w:after="0" w:line="240" w:lineRule="auto"/>
                    <w:rPr>
                      <w:rFonts w:asciiTheme="minorHAnsi" w:hAnsiTheme="minorHAnsi" w:cstheme="minorHAnsi"/>
                      <w:color w:val="0F243E"/>
                      <w:sz w:val="20"/>
                      <w:szCs w:val="20"/>
                    </w:rPr>
                  </w:pPr>
                </w:p>
              </w:tc>
              <w:tc>
                <w:tcPr>
                  <w:tcW w:w="1041" w:type="dxa"/>
                  <w:tcBorders>
                    <w:top w:val="single" w:sz="4" w:space="0" w:color="000000"/>
                    <w:left w:val="single" w:sz="4" w:space="0" w:color="000000"/>
                    <w:bottom w:val="single" w:sz="4" w:space="0" w:color="000000"/>
                    <w:right w:val="single" w:sz="4" w:space="0" w:color="000000"/>
                  </w:tcBorders>
                  <w:shd w:val="clear" w:color="auto" w:fill="FFFFFF"/>
                </w:tcPr>
                <w:p w14:paraId="4D487DE7" w14:textId="77777777" w:rsidR="00DC46DB" w:rsidRPr="00644744" w:rsidRDefault="00DC46DB" w:rsidP="00322DB1">
                  <w:pPr>
                    <w:spacing w:after="0" w:line="240" w:lineRule="auto"/>
                    <w:rPr>
                      <w:rFonts w:asciiTheme="minorHAnsi" w:hAnsiTheme="minorHAnsi" w:cstheme="minorHAnsi"/>
                      <w:color w:val="0F243E"/>
                      <w:sz w:val="20"/>
                      <w:szCs w:val="20"/>
                    </w:rPr>
                  </w:pP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7112E0FB" w14:textId="77777777" w:rsidR="00DC46DB" w:rsidRPr="00644744" w:rsidRDefault="00DC46DB" w:rsidP="00322DB1">
                  <w:pPr>
                    <w:spacing w:after="0" w:line="240" w:lineRule="auto"/>
                    <w:rPr>
                      <w:rFonts w:asciiTheme="minorHAnsi" w:hAnsiTheme="minorHAnsi" w:cstheme="minorHAnsi"/>
                      <w:color w:val="0F243E"/>
                      <w:sz w:val="20"/>
                      <w:szCs w:val="20"/>
                    </w:rPr>
                  </w:pPr>
                </w:p>
              </w:tc>
              <w:tc>
                <w:tcPr>
                  <w:tcW w:w="1044" w:type="dxa"/>
                  <w:tcBorders>
                    <w:top w:val="single" w:sz="4" w:space="0" w:color="000000"/>
                    <w:left w:val="single" w:sz="4" w:space="0" w:color="000000"/>
                    <w:bottom w:val="single" w:sz="4" w:space="0" w:color="000000"/>
                    <w:right w:val="single" w:sz="4" w:space="0" w:color="000000"/>
                  </w:tcBorders>
                  <w:shd w:val="clear" w:color="auto" w:fill="FFFFFF"/>
                </w:tcPr>
                <w:p w14:paraId="7C4DE3C2" w14:textId="77777777" w:rsidR="00DC46DB" w:rsidRPr="00644744" w:rsidRDefault="00DC46DB" w:rsidP="00322DB1">
                  <w:pPr>
                    <w:spacing w:after="0" w:line="240" w:lineRule="auto"/>
                    <w:jc w:val="center"/>
                    <w:rPr>
                      <w:rFonts w:asciiTheme="minorHAnsi" w:hAnsiTheme="minorHAnsi" w:cstheme="minorHAnsi"/>
                      <w:color w:val="0F243E"/>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53277CF1" w14:textId="77777777" w:rsidR="00DC46DB" w:rsidRPr="00644744" w:rsidRDefault="00DC46DB" w:rsidP="00322DB1">
                  <w:pPr>
                    <w:spacing w:after="0" w:line="240" w:lineRule="auto"/>
                    <w:jc w:val="center"/>
                    <w:rPr>
                      <w:rFonts w:asciiTheme="minorHAnsi" w:hAnsiTheme="minorHAnsi" w:cstheme="minorHAnsi"/>
                      <w:color w:val="0F243E"/>
                      <w:sz w:val="20"/>
                      <w:szCs w:val="20"/>
                    </w:rPr>
                  </w:pP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2CF0FFF2" w14:textId="77777777" w:rsidR="00DC46DB" w:rsidRPr="00644744" w:rsidRDefault="00DC46DB" w:rsidP="00322DB1">
                  <w:pPr>
                    <w:spacing w:after="0" w:line="240" w:lineRule="auto"/>
                    <w:jc w:val="center"/>
                    <w:rPr>
                      <w:rFonts w:asciiTheme="minorHAnsi" w:hAnsiTheme="minorHAnsi" w:cstheme="minorHAnsi"/>
                      <w:color w:val="0F243E"/>
                      <w:sz w:val="20"/>
                      <w:szCs w:val="20"/>
                    </w:rPr>
                  </w:pPr>
                </w:p>
              </w:tc>
            </w:tr>
            <w:tr w:rsidR="00DC46DB" w:rsidRPr="00644744" w14:paraId="079FA045" w14:textId="77777777" w:rsidTr="0041440F">
              <w:trPr>
                <w:trHeight w:val="22"/>
              </w:trPr>
              <w:tc>
                <w:tcPr>
                  <w:tcW w:w="916"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3986036B" w14:textId="77777777" w:rsidR="00DC46DB" w:rsidRPr="00644744" w:rsidRDefault="00DC46DB" w:rsidP="00322DB1">
                  <w:pPr>
                    <w:spacing w:after="0" w:line="240" w:lineRule="auto"/>
                    <w:jc w:val="center"/>
                    <w:rPr>
                      <w:rFonts w:asciiTheme="minorHAnsi" w:hAnsiTheme="minorHAnsi" w:cstheme="minorHAnsi"/>
                      <w:color w:val="0F243E"/>
                      <w:sz w:val="20"/>
                      <w:szCs w:val="20"/>
                    </w:rPr>
                  </w:pPr>
                </w:p>
              </w:tc>
              <w:tc>
                <w:tcPr>
                  <w:tcW w:w="837"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653E0339" w14:textId="77777777" w:rsidR="00DC46DB" w:rsidRPr="00644744" w:rsidRDefault="00DC46DB" w:rsidP="00322DB1">
                  <w:pPr>
                    <w:spacing w:after="0" w:line="240" w:lineRule="auto"/>
                    <w:jc w:val="center"/>
                    <w:rPr>
                      <w:rFonts w:asciiTheme="minorHAnsi" w:hAnsiTheme="minorHAnsi" w:cstheme="minorHAnsi"/>
                      <w:color w:val="0F243E"/>
                      <w:sz w:val="20"/>
                      <w:szCs w:val="20"/>
                    </w:rPr>
                  </w:pPr>
                </w:p>
              </w:tc>
              <w:tc>
                <w:tcPr>
                  <w:tcW w:w="1518" w:type="dxa"/>
                  <w:tcBorders>
                    <w:top w:val="single" w:sz="4" w:space="0" w:color="000000"/>
                    <w:left w:val="single" w:sz="4" w:space="0" w:color="000000"/>
                    <w:bottom w:val="single" w:sz="4" w:space="0" w:color="000000"/>
                    <w:right w:val="single" w:sz="4" w:space="0" w:color="000000"/>
                  </w:tcBorders>
                  <w:shd w:val="clear" w:color="auto" w:fill="FFFFFF"/>
                </w:tcPr>
                <w:p w14:paraId="170E9C5E" w14:textId="77777777" w:rsidR="00DC46DB" w:rsidRPr="00644744" w:rsidRDefault="00DC46DB" w:rsidP="00322DB1">
                  <w:pPr>
                    <w:spacing w:after="0" w:line="240" w:lineRule="auto"/>
                    <w:jc w:val="center"/>
                    <w:rPr>
                      <w:rFonts w:asciiTheme="minorHAnsi" w:hAnsiTheme="minorHAnsi" w:cstheme="minorHAnsi"/>
                      <w:color w:val="0F243E"/>
                      <w:sz w:val="20"/>
                      <w:szCs w:val="20"/>
                    </w:rPr>
                  </w:pP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375715E8" w14:textId="77777777" w:rsidR="00DC46DB" w:rsidRPr="00644744" w:rsidRDefault="00DC46DB" w:rsidP="00322DB1">
                  <w:pPr>
                    <w:spacing w:after="0" w:line="240" w:lineRule="auto"/>
                    <w:jc w:val="center"/>
                    <w:rPr>
                      <w:rFonts w:asciiTheme="minorHAnsi" w:hAnsiTheme="minorHAnsi" w:cstheme="minorHAnsi"/>
                      <w:color w:val="0F243E"/>
                      <w:sz w:val="20"/>
                      <w:szCs w:val="20"/>
                    </w:rPr>
                  </w:pPr>
                </w:p>
              </w:tc>
              <w:tc>
                <w:tcPr>
                  <w:tcW w:w="1041" w:type="dxa"/>
                  <w:tcBorders>
                    <w:top w:val="single" w:sz="4" w:space="0" w:color="000000"/>
                    <w:left w:val="single" w:sz="4" w:space="0" w:color="000000"/>
                    <w:bottom w:val="single" w:sz="4" w:space="0" w:color="000000"/>
                    <w:right w:val="single" w:sz="4" w:space="0" w:color="000000"/>
                  </w:tcBorders>
                  <w:shd w:val="clear" w:color="auto" w:fill="FFFFFF"/>
                </w:tcPr>
                <w:p w14:paraId="22F03E26" w14:textId="77777777" w:rsidR="00DC46DB" w:rsidRPr="00644744" w:rsidRDefault="00DC46DB" w:rsidP="00322DB1">
                  <w:pPr>
                    <w:spacing w:after="0" w:line="240" w:lineRule="auto"/>
                    <w:rPr>
                      <w:rFonts w:asciiTheme="minorHAnsi" w:hAnsiTheme="minorHAnsi" w:cstheme="minorHAnsi"/>
                      <w:color w:val="0F243E"/>
                      <w:sz w:val="20"/>
                      <w:szCs w:val="20"/>
                    </w:rPr>
                  </w:pPr>
                </w:p>
              </w:tc>
              <w:tc>
                <w:tcPr>
                  <w:tcW w:w="1041" w:type="dxa"/>
                  <w:tcBorders>
                    <w:top w:val="single" w:sz="4" w:space="0" w:color="000000"/>
                    <w:left w:val="single" w:sz="4" w:space="0" w:color="000000"/>
                    <w:bottom w:val="single" w:sz="4" w:space="0" w:color="000000"/>
                    <w:right w:val="single" w:sz="4" w:space="0" w:color="000000"/>
                  </w:tcBorders>
                  <w:shd w:val="clear" w:color="auto" w:fill="FFFFFF"/>
                </w:tcPr>
                <w:p w14:paraId="758CFB9D" w14:textId="77777777" w:rsidR="00DC46DB" w:rsidRPr="00644744" w:rsidRDefault="00DC46DB" w:rsidP="00322DB1">
                  <w:pPr>
                    <w:spacing w:after="0" w:line="240" w:lineRule="auto"/>
                    <w:rPr>
                      <w:rFonts w:asciiTheme="minorHAnsi" w:hAnsiTheme="minorHAnsi" w:cstheme="minorHAnsi"/>
                      <w:color w:val="0F243E"/>
                      <w:sz w:val="20"/>
                      <w:szCs w:val="20"/>
                    </w:rPr>
                  </w:pP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3C9D9EA3" w14:textId="77777777" w:rsidR="00DC46DB" w:rsidRPr="00644744" w:rsidRDefault="00DC46DB" w:rsidP="00322DB1">
                  <w:pPr>
                    <w:spacing w:after="0" w:line="240" w:lineRule="auto"/>
                    <w:rPr>
                      <w:rFonts w:asciiTheme="minorHAnsi" w:hAnsiTheme="minorHAnsi" w:cstheme="minorHAnsi"/>
                      <w:color w:val="0F243E"/>
                      <w:sz w:val="20"/>
                      <w:szCs w:val="20"/>
                    </w:rPr>
                  </w:pPr>
                </w:p>
              </w:tc>
              <w:tc>
                <w:tcPr>
                  <w:tcW w:w="1044" w:type="dxa"/>
                  <w:tcBorders>
                    <w:top w:val="single" w:sz="4" w:space="0" w:color="000000"/>
                    <w:left w:val="single" w:sz="4" w:space="0" w:color="000000"/>
                    <w:bottom w:val="single" w:sz="4" w:space="0" w:color="000000"/>
                    <w:right w:val="single" w:sz="4" w:space="0" w:color="000000"/>
                  </w:tcBorders>
                  <w:shd w:val="clear" w:color="auto" w:fill="FFFFFF"/>
                </w:tcPr>
                <w:p w14:paraId="05DB9C93" w14:textId="77777777" w:rsidR="00DC46DB" w:rsidRPr="00644744" w:rsidRDefault="00DC46DB" w:rsidP="00322DB1">
                  <w:pPr>
                    <w:spacing w:after="0" w:line="240" w:lineRule="auto"/>
                    <w:jc w:val="center"/>
                    <w:rPr>
                      <w:rFonts w:asciiTheme="minorHAnsi" w:hAnsiTheme="minorHAnsi" w:cstheme="minorHAnsi"/>
                      <w:color w:val="0F243E"/>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55126035" w14:textId="77777777" w:rsidR="00DC46DB" w:rsidRPr="00644744" w:rsidRDefault="00DC46DB" w:rsidP="00322DB1">
                  <w:pPr>
                    <w:spacing w:after="0" w:line="240" w:lineRule="auto"/>
                    <w:jc w:val="center"/>
                    <w:rPr>
                      <w:rFonts w:asciiTheme="minorHAnsi" w:hAnsiTheme="minorHAnsi" w:cstheme="minorHAnsi"/>
                      <w:color w:val="0F243E"/>
                      <w:sz w:val="20"/>
                      <w:szCs w:val="20"/>
                    </w:rPr>
                  </w:pP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3D01C2EC" w14:textId="77777777" w:rsidR="00DC46DB" w:rsidRPr="00644744" w:rsidRDefault="00DC46DB" w:rsidP="00322DB1">
                  <w:pPr>
                    <w:spacing w:after="0" w:line="240" w:lineRule="auto"/>
                    <w:jc w:val="center"/>
                    <w:rPr>
                      <w:rFonts w:asciiTheme="minorHAnsi" w:hAnsiTheme="minorHAnsi" w:cstheme="minorHAnsi"/>
                      <w:color w:val="0F243E"/>
                      <w:sz w:val="20"/>
                      <w:szCs w:val="20"/>
                    </w:rPr>
                  </w:pPr>
                </w:p>
              </w:tc>
            </w:tr>
          </w:tbl>
          <w:p w14:paraId="11D423F4" w14:textId="77777777" w:rsidR="00E1226D" w:rsidRDefault="00E1226D" w:rsidP="00322DB1"/>
          <w:tbl>
            <w:tblPr>
              <w:tblStyle w:val="63"/>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3"/>
              <w:gridCol w:w="3725"/>
              <w:gridCol w:w="3607"/>
            </w:tblGrid>
            <w:tr w:rsidR="00E1226D" w14:paraId="00586BED" w14:textId="77777777" w:rsidTr="004B0C28">
              <w:trPr>
                <w:trHeight w:val="334"/>
              </w:trPr>
              <w:tc>
                <w:tcPr>
                  <w:tcW w:w="3553"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273F38D" w14:textId="77777777" w:rsidR="00E1226D" w:rsidRPr="00644744" w:rsidRDefault="00E1226D" w:rsidP="00322DB1">
                  <w:pPr>
                    <w:spacing w:after="0" w:line="240" w:lineRule="auto"/>
                    <w:rPr>
                      <w:i/>
                      <w:color w:val="0F243E"/>
                      <w:sz w:val="20"/>
                      <w:szCs w:val="20"/>
                      <w:shd w:val="clear" w:color="auto" w:fill="D9D9D9"/>
                    </w:rPr>
                  </w:pPr>
                  <w:r w:rsidRPr="00644744">
                    <w:rPr>
                      <w:color w:val="0F243E"/>
                      <w:sz w:val="20"/>
                      <w:szCs w:val="20"/>
                    </w:rPr>
                    <w:t xml:space="preserve">If you submitted intensity target(s), please provide a definition of the unit(s) and to what extent the unit(s) encompass(es) the companies’ activity or relevant category the target covers. Please provide this information for all units. </w:t>
                  </w:r>
                </w:p>
              </w:tc>
              <w:tc>
                <w:tcPr>
                  <w:tcW w:w="3725"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05532CA3" w14:textId="77777777" w:rsidR="00E1226D" w:rsidRPr="00644744" w:rsidRDefault="00000000" w:rsidP="00322DB1">
                  <w:pPr>
                    <w:spacing w:after="0" w:line="240" w:lineRule="auto"/>
                    <w:rPr>
                      <w:color w:val="0F243E"/>
                      <w:sz w:val="20"/>
                      <w:szCs w:val="20"/>
                    </w:rPr>
                  </w:pPr>
                  <w:sdt>
                    <w:sdtPr>
                      <w:rPr>
                        <w:i/>
                        <w:color w:val="0F243E"/>
                        <w:sz w:val="20"/>
                        <w:szCs w:val="20"/>
                        <w:shd w:val="clear" w:color="auto" w:fill="D9D9D9"/>
                      </w:rPr>
                      <w:id w:val="-157770526"/>
                      <w:placeholder>
                        <w:docPart w:val="5E4D66C2B2394E9E9951FD63AA208C59"/>
                      </w:placeholder>
                    </w:sdtPr>
                    <w:sdtContent>
                      <w:r w:rsidR="00E1226D" w:rsidRPr="00644744">
                        <w:rPr>
                          <w:i/>
                          <w:color w:val="0F243E"/>
                          <w:sz w:val="20"/>
                          <w:szCs w:val="20"/>
                          <w:shd w:val="clear" w:color="auto" w:fill="D9D9D9"/>
                        </w:rPr>
                        <w:t>Unit name 1</w:t>
                      </w:r>
                    </w:sdtContent>
                  </w:sdt>
                  <w:r w:rsidR="00E1226D" w:rsidRPr="00644744">
                    <w:rPr>
                      <w:color w:val="0F243E"/>
                      <w:sz w:val="20"/>
                      <w:szCs w:val="20"/>
                    </w:rPr>
                    <w:t xml:space="preserve">: </w:t>
                  </w:r>
                  <w:sdt>
                    <w:sdtPr>
                      <w:rPr>
                        <w:color w:val="0F243E"/>
                        <w:sz w:val="20"/>
                        <w:szCs w:val="20"/>
                      </w:rPr>
                      <w:id w:val="-242418366"/>
                      <w:placeholder>
                        <w:docPart w:val="5E4D66C2B2394E9E9951FD63AA208C59"/>
                      </w:placeholder>
                    </w:sdtPr>
                    <w:sdtEndPr>
                      <w:rPr>
                        <w:i/>
                        <w:shd w:val="clear" w:color="auto" w:fill="D9D9D9"/>
                      </w:rPr>
                    </w:sdtEndPr>
                    <w:sdtContent>
                      <w:r w:rsidR="00E1226D" w:rsidRPr="00644744">
                        <w:rPr>
                          <w:i/>
                          <w:color w:val="0F243E"/>
                          <w:sz w:val="20"/>
                          <w:szCs w:val="20"/>
                          <w:shd w:val="clear" w:color="auto" w:fill="D9D9D9"/>
                        </w:rPr>
                        <w:t>definition and to what extent the unit(s) encompass(es) the company’s activity or relevant category</w:t>
                      </w:r>
                    </w:sdtContent>
                  </w:sdt>
                </w:p>
                <w:p w14:paraId="62E41678" w14:textId="77777777" w:rsidR="00E1226D" w:rsidRPr="00644744" w:rsidRDefault="00000000" w:rsidP="00322DB1">
                  <w:pPr>
                    <w:spacing w:after="0" w:line="240" w:lineRule="auto"/>
                    <w:rPr>
                      <w:color w:val="0F243E"/>
                      <w:sz w:val="20"/>
                      <w:szCs w:val="20"/>
                    </w:rPr>
                  </w:pPr>
                  <w:sdt>
                    <w:sdtPr>
                      <w:rPr>
                        <w:i/>
                        <w:color w:val="0F243E"/>
                        <w:sz w:val="20"/>
                        <w:szCs w:val="20"/>
                        <w:shd w:val="clear" w:color="auto" w:fill="D9D9D9"/>
                      </w:rPr>
                      <w:id w:val="1084574229"/>
                      <w:placeholder>
                        <w:docPart w:val="5E4D66C2B2394E9E9951FD63AA208C59"/>
                      </w:placeholder>
                    </w:sdtPr>
                    <w:sdtEndPr>
                      <w:rPr>
                        <w:i w:val="0"/>
                        <w:shd w:val="clear" w:color="auto" w:fill="auto"/>
                      </w:rPr>
                    </w:sdtEndPr>
                    <w:sdtContent>
                      <w:r w:rsidR="00E1226D" w:rsidRPr="00644744">
                        <w:rPr>
                          <w:i/>
                          <w:color w:val="0F243E"/>
                          <w:sz w:val="20"/>
                          <w:szCs w:val="20"/>
                          <w:shd w:val="clear" w:color="auto" w:fill="D9D9D9"/>
                        </w:rPr>
                        <w:t>Unit name 2</w:t>
                      </w:r>
                      <w:r w:rsidR="00E1226D" w:rsidRPr="00644744">
                        <w:rPr>
                          <w:color w:val="0F243E"/>
                          <w:sz w:val="20"/>
                          <w:szCs w:val="20"/>
                        </w:rPr>
                        <w:t>:</w:t>
                      </w:r>
                    </w:sdtContent>
                  </w:sdt>
                  <w:r w:rsidR="00E1226D" w:rsidRPr="00644744">
                    <w:rPr>
                      <w:color w:val="0F243E"/>
                      <w:sz w:val="20"/>
                      <w:szCs w:val="20"/>
                    </w:rPr>
                    <w:t xml:space="preserve"> </w:t>
                  </w:r>
                  <w:sdt>
                    <w:sdtPr>
                      <w:rPr>
                        <w:color w:val="0F243E"/>
                        <w:sz w:val="20"/>
                        <w:szCs w:val="20"/>
                      </w:rPr>
                      <w:id w:val="1449203093"/>
                      <w:placeholder>
                        <w:docPart w:val="5E4D66C2B2394E9E9951FD63AA208C59"/>
                      </w:placeholder>
                    </w:sdtPr>
                    <w:sdtEndPr>
                      <w:rPr>
                        <w:i/>
                        <w:shd w:val="clear" w:color="auto" w:fill="D9D9D9"/>
                      </w:rPr>
                    </w:sdtEndPr>
                    <w:sdtContent>
                      <w:r w:rsidR="00E1226D" w:rsidRPr="00644744">
                        <w:rPr>
                          <w:i/>
                          <w:color w:val="0F243E"/>
                          <w:sz w:val="20"/>
                          <w:szCs w:val="20"/>
                          <w:shd w:val="clear" w:color="auto" w:fill="D9D9D9"/>
                        </w:rPr>
                        <w:t>definition and to what extent the unit(s) encompass(es) the company’s activity or relevant category</w:t>
                      </w:r>
                    </w:sdtContent>
                  </w:sdt>
                </w:p>
              </w:tc>
              <w:tc>
                <w:tcPr>
                  <w:tcW w:w="3607" w:type="dxa"/>
                  <w:tcBorders>
                    <w:top w:val="single" w:sz="4" w:space="0" w:color="000000"/>
                    <w:left w:val="single" w:sz="4" w:space="0" w:color="000000"/>
                    <w:bottom w:val="single" w:sz="4" w:space="0" w:color="000000"/>
                    <w:right w:val="single" w:sz="4" w:space="0" w:color="000000"/>
                  </w:tcBorders>
                  <w:shd w:val="clear" w:color="auto" w:fill="EBF1DD"/>
                </w:tcPr>
                <w:p w14:paraId="633EEEB4" w14:textId="77777777" w:rsidR="00E1226D" w:rsidRPr="009B0F9E" w:rsidRDefault="00E1226D" w:rsidP="00322DB1">
                  <w:pPr>
                    <w:spacing w:after="0" w:line="276" w:lineRule="auto"/>
                    <w:jc w:val="both"/>
                    <w:rPr>
                      <w:i/>
                      <w:color w:val="000000"/>
                      <w:sz w:val="20"/>
                      <w:szCs w:val="20"/>
                    </w:rPr>
                  </w:pPr>
                  <w:r w:rsidRPr="009B0F9E">
                    <w:rPr>
                      <w:i/>
                      <w:color w:val="000000"/>
                      <w:sz w:val="20"/>
                      <w:szCs w:val="20"/>
                    </w:rPr>
                    <w:t>It is important that the activity unit is representative of the company’s overall activities or the relevant category the intensity target covers. For instance, an intensity target for per ton of raw material sourced could be considered representative for an apparel company’s target on Scope 3 Category 1 “Purchased goods and Services”. Please refer section 3.1 in the Target Validation Protocol.</w:t>
                  </w:r>
                </w:p>
              </w:tc>
            </w:tr>
            <w:tr w:rsidR="00E1226D" w14:paraId="135CCD75" w14:textId="77777777" w:rsidTr="004B0C28">
              <w:trPr>
                <w:trHeight w:val="427"/>
              </w:trPr>
              <w:tc>
                <w:tcPr>
                  <w:tcW w:w="3553"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B31123A" w14:textId="5907C9FA" w:rsidR="00E1226D" w:rsidRPr="00644744" w:rsidRDefault="00E1226D" w:rsidP="00322DB1">
                  <w:pPr>
                    <w:spacing w:after="0" w:line="240" w:lineRule="auto"/>
                    <w:rPr>
                      <w:i/>
                      <w:color w:val="0F243E"/>
                      <w:sz w:val="20"/>
                      <w:szCs w:val="20"/>
                      <w:highlight w:val="lightGray"/>
                    </w:rPr>
                  </w:pPr>
                  <w:r w:rsidRPr="00644744">
                    <w:rPr>
                      <w:color w:val="0F243E"/>
                      <w:sz w:val="20"/>
                      <w:szCs w:val="20"/>
                    </w:rPr>
                    <w:t xml:space="preserve">If you submitted intensity target(s), please provide the growth projection based </w:t>
                  </w:r>
                  <w:r>
                    <w:rPr>
                      <w:color w:val="0F243E"/>
                      <w:sz w:val="20"/>
                      <w:szCs w:val="20"/>
                    </w:rPr>
                    <w:t xml:space="preserve">on the units entered in table </w:t>
                  </w:r>
                  <w:r w:rsidR="00264CDC">
                    <w:rPr>
                      <w:color w:val="0F243E"/>
                      <w:sz w:val="20"/>
                      <w:szCs w:val="20"/>
                    </w:rPr>
                    <w:t>4</w:t>
                  </w:r>
                  <w:r w:rsidRPr="00644744">
                    <w:rPr>
                      <w:color w:val="0F243E"/>
                      <w:sz w:val="20"/>
                      <w:szCs w:val="20"/>
                    </w:rPr>
                    <w:t xml:space="preserve"> above. Please provide this information for all units.</w:t>
                  </w:r>
                </w:p>
              </w:tc>
              <w:tc>
                <w:tcPr>
                  <w:tcW w:w="3725" w:type="dxa"/>
                  <w:tcBorders>
                    <w:top w:val="single" w:sz="4" w:space="0" w:color="000000"/>
                    <w:left w:val="single" w:sz="4" w:space="0" w:color="000000"/>
                    <w:bottom w:val="single" w:sz="4" w:space="0" w:color="000000"/>
                    <w:right w:val="single" w:sz="4" w:space="0" w:color="000000"/>
                  </w:tcBorders>
                  <w:shd w:val="clear" w:color="auto" w:fill="FFFFFF"/>
                  <w:tcMar>
                    <w:left w:w="115" w:type="dxa"/>
                    <w:right w:w="115" w:type="dxa"/>
                  </w:tcMar>
                </w:tcPr>
                <w:p w14:paraId="04951E95" w14:textId="77777777" w:rsidR="00E1226D" w:rsidRPr="00644744" w:rsidRDefault="00000000" w:rsidP="00322DB1">
                  <w:pPr>
                    <w:spacing w:after="0" w:line="240" w:lineRule="auto"/>
                    <w:rPr>
                      <w:color w:val="0F243E"/>
                      <w:sz w:val="20"/>
                      <w:szCs w:val="20"/>
                    </w:rPr>
                  </w:pPr>
                  <w:sdt>
                    <w:sdtPr>
                      <w:rPr>
                        <w:i/>
                        <w:color w:val="0F243E"/>
                        <w:sz w:val="20"/>
                        <w:szCs w:val="20"/>
                        <w:highlight w:val="lightGray"/>
                      </w:rPr>
                      <w:id w:val="953520125"/>
                      <w:placeholder>
                        <w:docPart w:val="5E4D66C2B2394E9E9951FD63AA208C59"/>
                      </w:placeholder>
                    </w:sdtPr>
                    <w:sdtContent>
                      <w:r w:rsidR="00E1226D" w:rsidRPr="00644744">
                        <w:rPr>
                          <w:i/>
                          <w:color w:val="0F243E"/>
                          <w:sz w:val="20"/>
                          <w:szCs w:val="20"/>
                          <w:highlight w:val="lightGray"/>
                        </w:rPr>
                        <w:t>Unit name 1</w:t>
                      </w:r>
                    </w:sdtContent>
                  </w:sdt>
                  <w:r w:rsidR="00E1226D" w:rsidRPr="00644744">
                    <w:rPr>
                      <w:color w:val="0F243E"/>
                      <w:sz w:val="20"/>
                      <w:szCs w:val="20"/>
                    </w:rPr>
                    <w:t xml:space="preserve">: </w:t>
                  </w:r>
                  <w:sdt>
                    <w:sdtPr>
                      <w:rPr>
                        <w:color w:val="0F243E"/>
                        <w:sz w:val="20"/>
                        <w:szCs w:val="20"/>
                      </w:rPr>
                      <w:id w:val="993058683"/>
                      <w:placeholder>
                        <w:docPart w:val="5E4D66C2B2394E9E9951FD63AA208C59"/>
                      </w:placeholder>
                    </w:sdtPr>
                    <w:sdtEndPr>
                      <w:rPr>
                        <w:i/>
                        <w:highlight w:val="lightGray"/>
                      </w:rPr>
                    </w:sdtEndPr>
                    <w:sdtContent>
                      <w:r w:rsidR="00E1226D" w:rsidRPr="00644744">
                        <w:rPr>
                          <w:i/>
                          <w:color w:val="0F243E"/>
                          <w:sz w:val="20"/>
                          <w:szCs w:val="20"/>
                          <w:highlight w:val="lightGray"/>
                        </w:rPr>
                        <w:t>growth projection and explanation</w:t>
                      </w:r>
                    </w:sdtContent>
                  </w:sdt>
                  <w:r w:rsidR="00E1226D" w:rsidRPr="00644744">
                    <w:rPr>
                      <w:color w:val="0F243E"/>
                      <w:sz w:val="20"/>
                      <w:szCs w:val="20"/>
                    </w:rPr>
                    <w:t xml:space="preserve"> </w:t>
                  </w:r>
                </w:p>
                <w:p w14:paraId="67C2DE04" w14:textId="77777777" w:rsidR="00E1226D" w:rsidRPr="00644744" w:rsidRDefault="00000000" w:rsidP="00322DB1">
                  <w:pPr>
                    <w:spacing w:after="0" w:line="240" w:lineRule="auto"/>
                    <w:rPr>
                      <w:i/>
                      <w:color w:val="0F243E"/>
                      <w:sz w:val="20"/>
                      <w:szCs w:val="20"/>
                      <w:highlight w:val="lightGray"/>
                    </w:rPr>
                  </w:pPr>
                  <w:sdt>
                    <w:sdtPr>
                      <w:rPr>
                        <w:i/>
                        <w:color w:val="0F243E"/>
                        <w:sz w:val="20"/>
                        <w:szCs w:val="20"/>
                        <w:highlight w:val="lightGray"/>
                      </w:rPr>
                      <w:id w:val="-700319751"/>
                      <w:placeholder>
                        <w:docPart w:val="5E4D66C2B2394E9E9951FD63AA208C59"/>
                      </w:placeholder>
                    </w:sdtPr>
                    <w:sdtContent>
                      <w:r w:rsidR="00E1226D" w:rsidRPr="00644744">
                        <w:rPr>
                          <w:i/>
                          <w:color w:val="0F243E"/>
                          <w:sz w:val="20"/>
                          <w:szCs w:val="20"/>
                          <w:highlight w:val="lightGray"/>
                        </w:rPr>
                        <w:t>Unit name 2</w:t>
                      </w:r>
                    </w:sdtContent>
                  </w:sdt>
                  <w:r w:rsidR="00E1226D" w:rsidRPr="00644744">
                    <w:rPr>
                      <w:color w:val="0F243E"/>
                      <w:sz w:val="20"/>
                      <w:szCs w:val="20"/>
                    </w:rPr>
                    <w:t xml:space="preserve">: </w:t>
                  </w:r>
                  <w:sdt>
                    <w:sdtPr>
                      <w:rPr>
                        <w:color w:val="0F243E"/>
                        <w:sz w:val="20"/>
                        <w:szCs w:val="20"/>
                      </w:rPr>
                      <w:id w:val="1984422448"/>
                      <w:placeholder>
                        <w:docPart w:val="5E4D66C2B2394E9E9951FD63AA208C59"/>
                      </w:placeholder>
                    </w:sdtPr>
                    <w:sdtEndPr>
                      <w:rPr>
                        <w:i/>
                        <w:highlight w:val="lightGray"/>
                      </w:rPr>
                    </w:sdtEndPr>
                    <w:sdtContent>
                      <w:r w:rsidR="00E1226D" w:rsidRPr="00644744">
                        <w:rPr>
                          <w:i/>
                          <w:color w:val="0F243E"/>
                          <w:sz w:val="20"/>
                          <w:szCs w:val="20"/>
                          <w:highlight w:val="lightGray"/>
                        </w:rPr>
                        <w:t>growth projection and explanation</w:t>
                      </w:r>
                    </w:sdtContent>
                  </w:sdt>
                  <w:r w:rsidR="00E1226D" w:rsidRPr="00644744">
                    <w:rPr>
                      <w:i/>
                      <w:color w:val="0F243E"/>
                      <w:sz w:val="20"/>
                      <w:szCs w:val="20"/>
                      <w:highlight w:val="lightGray"/>
                    </w:rPr>
                    <w:t xml:space="preserve"> </w:t>
                  </w:r>
                </w:p>
                <w:p w14:paraId="39CC3FE2" w14:textId="77777777" w:rsidR="00E1226D" w:rsidRPr="00644744" w:rsidRDefault="00E1226D" w:rsidP="00322DB1">
                  <w:pPr>
                    <w:spacing w:after="0" w:line="240" w:lineRule="auto"/>
                    <w:rPr>
                      <w:color w:val="0F243E"/>
                      <w:sz w:val="20"/>
                      <w:szCs w:val="20"/>
                    </w:rPr>
                  </w:pPr>
                </w:p>
              </w:tc>
              <w:tc>
                <w:tcPr>
                  <w:tcW w:w="3607" w:type="dxa"/>
                  <w:tcBorders>
                    <w:top w:val="single" w:sz="4" w:space="0" w:color="000000"/>
                    <w:left w:val="single" w:sz="4" w:space="0" w:color="000000"/>
                    <w:bottom w:val="single" w:sz="4" w:space="0" w:color="000000"/>
                    <w:right w:val="single" w:sz="4" w:space="0" w:color="000000"/>
                  </w:tcBorders>
                  <w:shd w:val="clear" w:color="auto" w:fill="EBF1DD"/>
                </w:tcPr>
                <w:p w14:paraId="6BBB8150" w14:textId="77777777" w:rsidR="00E1226D" w:rsidRPr="00644744" w:rsidRDefault="00E1226D" w:rsidP="00322DB1">
                  <w:pPr>
                    <w:spacing w:after="0" w:line="276" w:lineRule="auto"/>
                    <w:jc w:val="both"/>
                    <w:rPr>
                      <w:i/>
                      <w:color w:val="000000"/>
                      <w:sz w:val="20"/>
                      <w:szCs w:val="20"/>
                    </w:rPr>
                  </w:pPr>
                  <w:r w:rsidRPr="00644744">
                    <w:rPr>
                      <w:i/>
                      <w:color w:val="000000"/>
                      <w:sz w:val="20"/>
                      <w:szCs w:val="20"/>
                    </w:rPr>
                    <w:t xml:space="preserve">Please provide an explanation for how you projected the growth in the activity unit and if it is on a linear basis, compounded basis or year-on-year basis. </w:t>
                  </w:r>
                </w:p>
              </w:tc>
            </w:tr>
          </w:tbl>
          <w:p w14:paraId="6A42AA7D" w14:textId="77777777" w:rsidR="00E1226D" w:rsidRDefault="00E1226D" w:rsidP="00322DB1">
            <w:pPr>
              <w:pBdr>
                <w:top w:val="nil"/>
                <w:left w:val="nil"/>
                <w:bottom w:val="nil"/>
                <w:right w:val="nil"/>
                <w:between w:val="nil"/>
              </w:pBdr>
              <w:spacing w:after="0" w:line="240" w:lineRule="auto"/>
              <w:jc w:val="both"/>
              <w:rPr>
                <w:b/>
                <w:color w:val="50637D"/>
                <w:sz w:val="2"/>
                <w:szCs w:val="2"/>
              </w:rPr>
            </w:pPr>
          </w:p>
        </w:tc>
      </w:tr>
      <w:tr w:rsidR="00E1226D" w14:paraId="2F347705" w14:textId="77777777" w:rsidTr="00194032">
        <w:trPr>
          <w:trHeight w:val="997"/>
        </w:trPr>
        <w:tc>
          <w:tcPr>
            <w:tcW w:w="2954" w:type="dxa"/>
            <w:tcBorders>
              <w:top w:val="single" w:sz="8" w:space="0" w:color="000000"/>
              <w:left w:val="single" w:sz="8" w:space="0" w:color="000000"/>
              <w:bottom w:val="single" w:sz="8" w:space="0" w:color="000000"/>
            </w:tcBorders>
            <w:shd w:val="clear" w:color="auto" w:fill="E7ECF1"/>
            <w:tcMar>
              <w:top w:w="45" w:type="dxa"/>
              <w:left w:w="45" w:type="dxa"/>
              <w:bottom w:w="45" w:type="dxa"/>
              <w:right w:w="45" w:type="dxa"/>
            </w:tcMar>
          </w:tcPr>
          <w:p w14:paraId="42B62B21" w14:textId="667834FA" w:rsidR="00E1226D" w:rsidRPr="00322DB1" w:rsidRDefault="009E37A4" w:rsidP="009E37A4">
            <w:pPr>
              <w:spacing w:after="0" w:line="240" w:lineRule="auto"/>
              <w:rPr>
                <w:color w:val="0F243E"/>
                <w:sz w:val="20"/>
                <w:szCs w:val="20"/>
              </w:rPr>
            </w:pPr>
            <w:r>
              <w:rPr>
                <w:b/>
                <w:color w:val="0F243E"/>
                <w:sz w:val="20"/>
                <w:szCs w:val="20"/>
              </w:rPr>
              <w:t xml:space="preserve">5.1.3 </w:t>
            </w:r>
            <w:r w:rsidR="00E1226D" w:rsidRPr="009E37A4">
              <w:rPr>
                <w:b/>
                <w:color w:val="0F243E"/>
                <w:sz w:val="20"/>
                <w:szCs w:val="20"/>
              </w:rPr>
              <w:t>Methods and/or tools used to set targets, if any. Specify the version number (or issue date) if available.</w:t>
            </w:r>
          </w:p>
        </w:tc>
        <w:tc>
          <w:tcPr>
            <w:tcW w:w="5011" w:type="dxa"/>
            <w:tcBorders>
              <w:top w:val="single" w:sz="8" w:space="0" w:color="000000"/>
              <w:left w:val="single" w:sz="8" w:space="0" w:color="000000"/>
              <w:right w:val="single" w:sz="4" w:space="0" w:color="000000"/>
            </w:tcBorders>
            <w:shd w:val="clear" w:color="auto" w:fill="FFFFFF"/>
          </w:tcPr>
          <w:tbl>
            <w:tblPr>
              <w:tblStyle w:val="60"/>
              <w:tblW w:w="47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3"/>
              <w:gridCol w:w="1726"/>
              <w:gridCol w:w="1548"/>
            </w:tblGrid>
            <w:tr w:rsidR="00E1226D" w:rsidRPr="002B0DF3" w14:paraId="330B1C3E" w14:textId="77777777" w:rsidTr="00194032">
              <w:trPr>
                <w:trHeight w:val="373"/>
              </w:trPr>
              <w:tc>
                <w:tcPr>
                  <w:tcW w:w="1503" w:type="dxa"/>
                  <w:shd w:val="clear" w:color="auto" w:fill="E7ECF1"/>
                  <w:tcMar>
                    <w:top w:w="100" w:type="dxa"/>
                    <w:left w:w="100" w:type="dxa"/>
                    <w:bottom w:w="100" w:type="dxa"/>
                    <w:right w:w="100" w:type="dxa"/>
                  </w:tcMar>
                </w:tcPr>
                <w:p w14:paraId="61A17876" w14:textId="77777777" w:rsidR="00E1226D" w:rsidRPr="002B0DF3" w:rsidRDefault="00E1226D" w:rsidP="00322DB1">
                  <w:pPr>
                    <w:spacing w:after="0" w:line="240" w:lineRule="auto"/>
                    <w:jc w:val="center"/>
                    <w:rPr>
                      <w:color w:val="0F243E"/>
                      <w:sz w:val="20"/>
                      <w:szCs w:val="20"/>
                    </w:rPr>
                  </w:pPr>
                  <w:r w:rsidRPr="002B0DF3">
                    <w:rPr>
                      <w:b/>
                      <w:color w:val="0F243E"/>
                      <w:sz w:val="20"/>
                      <w:szCs w:val="20"/>
                    </w:rPr>
                    <w:t>Target ID/Scopes</w:t>
                  </w:r>
                </w:p>
              </w:tc>
              <w:tc>
                <w:tcPr>
                  <w:tcW w:w="1726" w:type="dxa"/>
                  <w:shd w:val="clear" w:color="auto" w:fill="E7ECF1"/>
                  <w:tcMar>
                    <w:top w:w="100" w:type="dxa"/>
                    <w:left w:w="100" w:type="dxa"/>
                    <w:bottom w:w="100" w:type="dxa"/>
                    <w:right w:w="100" w:type="dxa"/>
                  </w:tcMar>
                </w:tcPr>
                <w:p w14:paraId="67AB396D" w14:textId="45375E1B" w:rsidR="00E1226D" w:rsidRPr="002B0DF3" w:rsidRDefault="00E1226D" w:rsidP="00A331C6">
                  <w:pPr>
                    <w:spacing w:after="0" w:line="240" w:lineRule="auto"/>
                    <w:jc w:val="center"/>
                    <w:rPr>
                      <w:color w:val="0F243E"/>
                      <w:sz w:val="20"/>
                      <w:szCs w:val="20"/>
                    </w:rPr>
                  </w:pPr>
                  <w:r w:rsidRPr="002B0DF3">
                    <w:rPr>
                      <w:b/>
                      <w:color w:val="0F243E"/>
                      <w:sz w:val="20"/>
                      <w:szCs w:val="20"/>
                    </w:rPr>
                    <w:t xml:space="preserve">Method </w:t>
                  </w:r>
                </w:p>
              </w:tc>
              <w:tc>
                <w:tcPr>
                  <w:tcW w:w="1548" w:type="dxa"/>
                  <w:shd w:val="clear" w:color="auto" w:fill="E7ECF1"/>
                  <w:tcMar>
                    <w:top w:w="100" w:type="dxa"/>
                    <w:left w:w="100" w:type="dxa"/>
                    <w:bottom w:w="100" w:type="dxa"/>
                    <w:right w:w="100" w:type="dxa"/>
                  </w:tcMar>
                </w:tcPr>
                <w:p w14:paraId="21F0EEEF" w14:textId="6691E799" w:rsidR="00E1226D" w:rsidRPr="002B0DF3" w:rsidRDefault="00B31638" w:rsidP="00B31638">
                  <w:pPr>
                    <w:spacing w:after="0" w:line="240" w:lineRule="auto"/>
                    <w:jc w:val="center"/>
                    <w:rPr>
                      <w:b/>
                      <w:color w:val="0F243E"/>
                      <w:sz w:val="20"/>
                      <w:szCs w:val="20"/>
                    </w:rPr>
                  </w:pPr>
                  <w:r>
                    <w:rPr>
                      <w:b/>
                      <w:color w:val="0F243E"/>
                      <w:sz w:val="20"/>
                      <w:szCs w:val="20"/>
                    </w:rPr>
                    <w:t>Pathway Used</w:t>
                  </w:r>
                </w:p>
              </w:tc>
            </w:tr>
            <w:tr w:rsidR="00E1226D" w:rsidRPr="002B0DF3" w14:paraId="19BCBCB8" w14:textId="77777777" w:rsidTr="00194032">
              <w:trPr>
                <w:trHeight w:val="315"/>
              </w:trPr>
              <w:tc>
                <w:tcPr>
                  <w:tcW w:w="1503" w:type="dxa"/>
                  <w:tcMar>
                    <w:top w:w="100" w:type="dxa"/>
                    <w:left w:w="100" w:type="dxa"/>
                    <w:bottom w:w="100" w:type="dxa"/>
                    <w:right w:w="100" w:type="dxa"/>
                  </w:tcMar>
                </w:tcPr>
                <w:p w14:paraId="4C47530F" w14:textId="77777777" w:rsidR="00E1226D" w:rsidRPr="002B0DF3" w:rsidRDefault="00E1226D" w:rsidP="00322DB1">
                  <w:pPr>
                    <w:spacing w:after="0" w:line="240" w:lineRule="auto"/>
                    <w:rPr>
                      <w:color w:val="0F243E"/>
                      <w:sz w:val="20"/>
                      <w:szCs w:val="20"/>
                    </w:rPr>
                  </w:pPr>
                </w:p>
              </w:tc>
              <w:tc>
                <w:tcPr>
                  <w:tcW w:w="1726" w:type="dxa"/>
                  <w:tcMar>
                    <w:top w:w="100" w:type="dxa"/>
                    <w:left w:w="100" w:type="dxa"/>
                    <w:bottom w:w="100" w:type="dxa"/>
                    <w:right w:w="100" w:type="dxa"/>
                  </w:tcMar>
                </w:tcPr>
                <w:p w14:paraId="674A4CCD" w14:textId="77777777" w:rsidR="00E1226D" w:rsidRPr="002B0DF3" w:rsidRDefault="00E1226D" w:rsidP="00322DB1">
                  <w:pPr>
                    <w:spacing w:after="0" w:line="240" w:lineRule="auto"/>
                    <w:rPr>
                      <w:color w:val="0F243E"/>
                      <w:sz w:val="20"/>
                      <w:szCs w:val="20"/>
                    </w:rPr>
                  </w:pPr>
                </w:p>
              </w:tc>
              <w:tc>
                <w:tcPr>
                  <w:tcW w:w="1548" w:type="dxa"/>
                  <w:tcMar>
                    <w:top w:w="100" w:type="dxa"/>
                    <w:left w:w="100" w:type="dxa"/>
                    <w:bottom w:w="100" w:type="dxa"/>
                    <w:right w:w="100" w:type="dxa"/>
                  </w:tcMar>
                </w:tcPr>
                <w:p w14:paraId="287132F6" w14:textId="77777777" w:rsidR="00E1226D" w:rsidRPr="002B0DF3" w:rsidRDefault="00E1226D" w:rsidP="00322DB1">
                  <w:pPr>
                    <w:spacing w:after="0" w:line="240" w:lineRule="auto"/>
                    <w:rPr>
                      <w:color w:val="0F243E"/>
                      <w:sz w:val="20"/>
                      <w:szCs w:val="20"/>
                    </w:rPr>
                  </w:pPr>
                </w:p>
              </w:tc>
            </w:tr>
            <w:tr w:rsidR="00E1226D" w:rsidRPr="002B0DF3" w14:paraId="3F508902" w14:textId="77777777" w:rsidTr="00194032">
              <w:trPr>
                <w:trHeight w:val="315"/>
              </w:trPr>
              <w:tc>
                <w:tcPr>
                  <w:tcW w:w="1503" w:type="dxa"/>
                  <w:tcMar>
                    <w:top w:w="100" w:type="dxa"/>
                    <w:left w:w="100" w:type="dxa"/>
                    <w:bottom w:w="100" w:type="dxa"/>
                    <w:right w:w="100" w:type="dxa"/>
                  </w:tcMar>
                </w:tcPr>
                <w:p w14:paraId="78A09EE8" w14:textId="77777777" w:rsidR="00E1226D" w:rsidRPr="002B0DF3" w:rsidRDefault="00E1226D" w:rsidP="00322DB1">
                  <w:pPr>
                    <w:spacing w:after="0" w:line="240" w:lineRule="auto"/>
                    <w:rPr>
                      <w:color w:val="0F243E"/>
                      <w:sz w:val="20"/>
                      <w:szCs w:val="20"/>
                    </w:rPr>
                  </w:pPr>
                </w:p>
              </w:tc>
              <w:tc>
                <w:tcPr>
                  <w:tcW w:w="1726" w:type="dxa"/>
                  <w:tcMar>
                    <w:top w:w="100" w:type="dxa"/>
                    <w:left w:w="100" w:type="dxa"/>
                    <w:bottom w:w="100" w:type="dxa"/>
                    <w:right w:w="100" w:type="dxa"/>
                  </w:tcMar>
                </w:tcPr>
                <w:p w14:paraId="44FD0FBC" w14:textId="77777777" w:rsidR="00E1226D" w:rsidRPr="002B0DF3" w:rsidRDefault="00E1226D" w:rsidP="00322DB1">
                  <w:pPr>
                    <w:spacing w:after="0" w:line="240" w:lineRule="auto"/>
                    <w:rPr>
                      <w:color w:val="0F243E"/>
                      <w:sz w:val="20"/>
                      <w:szCs w:val="20"/>
                    </w:rPr>
                  </w:pPr>
                </w:p>
              </w:tc>
              <w:tc>
                <w:tcPr>
                  <w:tcW w:w="1548" w:type="dxa"/>
                  <w:tcMar>
                    <w:top w:w="100" w:type="dxa"/>
                    <w:left w:w="100" w:type="dxa"/>
                    <w:bottom w:w="100" w:type="dxa"/>
                    <w:right w:w="100" w:type="dxa"/>
                  </w:tcMar>
                </w:tcPr>
                <w:p w14:paraId="3B51770A" w14:textId="77777777" w:rsidR="00E1226D" w:rsidRPr="002B0DF3" w:rsidRDefault="00E1226D" w:rsidP="00322DB1">
                  <w:pPr>
                    <w:spacing w:after="0" w:line="240" w:lineRule="auto"/>
                    <w:rPr>
                      <w:color w:val="0F243E"/>
                      <w:sz w:val="20"/>
                      <w:szCs w:val="20"/>
                    </w:rPr>
                  </w:pPr>
                </w:p>
              </w:tc>
            </w:tr>
            <w:tr w:rsidR="00E1226D" w:rsidRPr="002B0DF3" w14:paraId="6A597D06" w14:textId="77777777" w:rsidTr="00194032">
              <w:trPr>
                <w:trHeight w:val="315"/>
              </w:trPr>
              <w:tc>
                <w:tcPr>
                  <w:tcW w:w="1503" w:type="dxa"/>
                  <w:tcMar>
                    <w:top w:w="100" w:type="dxa"/>
                    <w:left w:w="100" w:type="dxa"/>
                    <w:bottom w:w="100" w:type="dxa"/>
                    <w:right w:w="100" w:type="dxa"/>
                  </w:tcMar>
                </w:tcPr>
                <w:p w14:paraId="0FA4EB6B" w14:textId="77777777" w:rsidR="00E1226D" w:rsidRPr="002B0DF3" w:rsidRDefault="00E1226D" w:rsidP="00322DB1">
                  <w:pPr>
                    <w:spacing w:after="0" w:line="240" w:lineRule="auto"/>
                    <w:rPr>
                      <w:color w:val="0F243E"/>
                      <w:sz w:val="20"/>
                      <w:szCs w:val="20"/>
                    </w:rPr>
                  </w:pPr>
                </w:p>
              </w:tc>
              <w:tc>
                <w:tcPr>
                  <w:tcW w:w="1726" w:type="dxa"/>
                  <w:tcMar>
                    <w:top w:w="100" w:type="dxa"/>
                    <w:left w:w="100" w:type="dxa"/>
                    <w:bottom w:w="100" w:type="dxa"/>
                    <w:right w:w="100" w:type="dxa"/>
                  </w:tcMar>
                </w:tcPr>
                <w:p w14:paraId="44E82B9B" w14:textId="77777777" w:rsidR="00E1226D" w:rsidRPr="002B0DF3" w:rsidRDefault="00E1226D" w:rsidP="00322DB1">
                  <w:pPr>
                    <w:spacing w:after="0" w:line="240" w:lineRule="auto"/>
                    <w:rPr>
                      <w:color w:val="0F243E"/>
                      <w:sz w:val="20"/>
                      <w:szCs w:val="20"/>
                    </w:rPr>
                  </w:pPr>
                </w:p>
              </w:tc>
              <w:tc>
                <w:tcPr>
                  <w:tcW w:w="1548" w:type="dxa"/>
                  <w:tcMar>
                    <w:top w:w="100" w:type="dxa"/>
                    <w:left w:w="100" w:type="dxa"/>
                    <w:bottom w:w="100" w:type="dxa"/>
                    <w:right w:w="100" w:type="dxa"/>
                  </w:tcMar>
                </w:tcPr>
                <w:p w14:paraId="19DDBAF1" w14:textId="77777777" w:rsidR="00E1226D" w:rsidRPr="002B0DF3" w:rsidRDefault="00E1226D" w:rsidP="00322DB1">
                  <w:pPr>
                    <w:spacing w:after="0" w:line="240" w:lineRule="auto"/>
                    <w:rPr>
                      <w:color w:val="0F243E"/>
                      <w:sz w:val="20"/>
                      <w:szCs w:val="20"/>
                    </w:rPr>
                  </w:pPr>
                </w:p>
              </w:tc>
            </w:tr>
            <w:tr w:rsidR="009E37A4" w:rsidRPr="002B0DF3" w14:paraId="58183A79" w14:textId="77777777" w:rsidTr="00194032">
              <w:trPr>
                <w:trHeight w:val="315"/>
              </w:trPr>
              <w:tc>
                <w:tcPr>
                  <w:tcW w:w="1503" w:type="dxa"/>
                  <w:tcMar>
                    <w:top w:w="100" w:type="dxa"/>
                    <w:left w:w="100" w:type="dxa"/>
                    <w:bottom w:w="100" w:type="dxa"/>
                    <w:right w:w="100" w:type="dxa"/>
                  </w:tcMar>
                </w:tcPr>
                <w:p w14:paraId="77CCB8AE" w14:textId="77777777" w:rsidR="009E37A4" w:rsidRPr="002B0DF3" w:rsidRDefault="009E37A4" w:rsidP="00322DB1">
                  <w:pPr>
                    <w:spacing w:after="0" w:line="240" w:lineRule="auto"/>
                    <w:rPr>
                      <w:color w:val="0F243E"/>
                      <w:sz w:val="20"/>
                      <w:szCs w:val="20"/>
                    </w:rPr>
                  </w:pPr>
                </w:p>
              </w:tc>
              <w:tc>
                <w:tcPr>
                  <w:tcW w:w="1726" w:type="dxa"/>
                  <w:tcMar>
                    <w:top w:w="100" w:type="dxa"/>
                    <w:left w:w="100" w:type="dxa"/>
                    <w:bottom w:w="100" w:type="dxa"/>
                    <w:right w:w="100" w:type="dxa"/>
                  </w:tcMar>
                </w:tcPr>
                <w:p w14:paraId="03D5F29C" w14:textId="77777777" w:rsidR="009E37A4" w:rsidRPr="002B0DF3" w:rsidRDefault="009E37A4" w:rsidP="00322DB1">
                  <w:pPr>
                    <w:spacing w:after="0" w:line="240" w:lineRule="auto"/>
                    <w:rPr>
                      <w:color w:val="0F243E"/>
                      <w:sz w:val="20"/>
                      <w:szCs w:val="20"/>
                    </w:rPr>
                  </w:pPr>
                </w:p>
              </w:tc>
              <w:tc>
                <w:tcPr>
                  <w:tcW w:w="1548" w:type="dxa"/>
                  <w:tcMar>
                    <w:top w:w="100" w:type="dxa"/>
                    <w:left w:w="100" w:type="dxa"/>
                    <w:bottom w:w="100" w:type="dxa"/>
                    <w:right w:w="100" w:type="dxa"/>
                  </w:tcMar>
                </w:tcPr>
                <w:p w14:paraId="41C906D7" w14:textId="77777777" w:rsidR="009E37A4" w:rsidRPr="002B0DF3" w:rsidRDefault="009E37A4" w:rsidP="00322DB1">
                  <w:pPr>
                    <w:spacing w:after="0" w:line="240" w:lineRule="auto"/>
                    <w:rPr>
                      <w:color w:val="0F243E"/>
                      <w:sz w:val="20"/>
                      <w:szCs w:val="20"/>
                    </w:rPr>
                  </w:pPr>
                </w:p>
              </w:tc>
            </w:tr>
            <w:tr w:rsidR="009E37A4" w:rsidRPr="002B0DF3" w14:paraId="6330CADE" w14:textId="77777777" w:rsidTr="00194032">
              <w:trPr>
                <w:trHeight w:val="315"/>
              </w:trPr>
              <w:tc>
                <w:tcPr>
                  <w:tcW w:w="1503" w:type="dxa"/>
                  <w:tcMar>
                    <w:top w:w="100" w:type="dxa"/>
                    <w:left w:w="100" w:type="dxa"/>
                    <w:bottom w:w="100" w:type="dxa"/>
                    <w:right w:w="100" w:type="dxa"/>
                  </w:tcMar>
                </w:tcPr>
                <w:p w14:paraId="113D7756" w14:textId="77777777" w:rsidR="009E37A4" w:rsidRPr="002B0DF3" w:rsidRDefault="009E37A4" w:rsidP="00322DB1">
                  <w:pPr>
                    <w:spacing w:after="0" w:line="240" w:lineRule="auto"/>
                    <w:rPr>
                      <w:color w:val="0F243E"/>
                      <w:sz w:val="20"/>
                      <w:szCs w:val="20"/>
                    </w:rPr>
                  </w:pPr>
                </w:p>
              </w:tc>
              <w:tc>
                <w:tcPr>
                  <w:tcW w:w="1726" w:type="dxa"/>
                  <w:tcMar>
                    <w:top w:w="100" w:type="dxa"/>
                    <w:left w:w="100" w:type="dxa"/>
                    <w:bottom w:w="100" w:type="dxa"/>
                    <w:right w:w="100" w:type="dxa"/>
                  </w:tcMar>
                </w:tcPr>
                <w:p w14:paraId="7E17CBDF" w14:textId="77777777" w:rsidR="009E37A4" w:rsidRPr="002B0DF3" w:rsidRDefault="009E37A4" w:rsidP="00322DB1">
                  <w:pPr>
                    <w:spacing w:after="0" w:line="240" w:lineRule="auto"/>
                    <w:rPr>
                      <w:color w:val="0F243E"/>
                      <w:sz w:val="20"/>
                      <w:szCs w:val="20"/>
                    </w:rPr>
                  </w:pPr>
                </w:p>
              </w:tc>
              <w:tc>
                <w:tcPr>
                  <w:tcW w:w="1548" w:type="dxa"/>
                  <w:tcMar>
                    <w:top w:w="100" w:type="dxa"/>
                    <w:left w:w="100" w:type="dxa"/>
                    <w:bottom w:w="100" w:type="dxa"/>
                    <w:right w:w="100" w:type="dxa"/>
                  </w:tcMar>
                </w:tcPr>
                <w:p w14:paraId="71F51B9A" w14:textId="77777777" w:rsidR="009E37A4" w:rsidRPr="002B0DF3" w:rsidRDefault="009E37A4" w:rsidP="00322DB1">
                  <w:pPr>
                    <w:spacing w:after="0" w:line="240" w:lineRule="auto"/>
                    <w:rPr>
                      <w:color w:val="0F243E"/>
                      <w:sz w:val="20"/>
                      <w:szCs w:val="20"/>
                    </w:rPr>
                  </w:pPr>
                </w:p>
              </w:tc>
            </w:tr>
          </w:tbl>
          <w:p w14:paraId="061E4858" w14:textId="77777777" w:rsidR="00E1226D" w:rsidRPr="002B0DF3" w:rsidRDefault="00E1226D" w:rsidP="00322DB1">
            <w:pPr>
              <w:spacing w:after="0" w:line="240" w:lineRule="auto"/>
              <w:rPr>
                <w:color w:val="0F243E"/>
                <w:sz w:val="20"/>
                <w:szCs w:val="20"/>
              </w:rPr>
            </w:pPr>
          </w:p>
        </w:tc>
        <w:tc>
          <w:tcPr>
            <w:tcW w:w="2997" w:type="dxa"/>
            <w:tcBorders>
              <w:top w:val="single" w:sz="8" w:space="0" w:color="000000"/>
              <w:left w:val="single" w:sz="4" w:space="0" w:color="000000"/>
            </w:tcBorders>
            <w:shd w:val="clear" w:color="auto" w:fill="EBF1DD"/>
          </w:tcPr>
          <w:p w14:paraId="52CA006E" w14:textId="76FDC5A4" w:rsidR="00E1226D" w:rsidRPr="002B0DF3" w:rsidRDefault="00E1226D" w:rsidP="00322DB1">
            <w:pPr>
              <w:spacing w:after="0" w:line="276" w:lineRule="auto"/>
              <w:jc w:val="both"/>
              <w:rPr>
                <w:i/>
                <w:color w:val="000000"/>
                <w:sz w:val="20"/>
                <w:szCs w:val="20"/>
              </w:rPr>
            </w:pPr>
            <w:r w:rsidRPr="002B0DF3">
              <w:rPr>
                <w:i/>
                <w:color w:val="000000"/>
                <w:sz w:val="20"/>
                <w:szCs w:val="20"/>
              </w:rPr>
              <w:t>If you used a method and/or tool (e.g., absolute contraction method using the science-based target setting tool V1.2.1</w:t>
            </w:r>
            <w:r w:rsidR="00264CDC">
              <w:rPr>
                <w:i/>
                <w:color w:val="000000"/>
                <w:sz w:val="20"/>
                <w:szCs w:val="20"/>
              </w:rPr>
              <w:t xml:space="preserve"> or V2.0</w:t>
            </w:r>
            <w:r w:rsidRPr="002B0DF3">
              <w:rPr>
                <w:i/>
                <w:color w:val="000000"/>
                <w:sz w:val="20"/>
                <w:szCs w:val="20"/>
              </w:rPr>
              <w:t>) to develop or verify your targets’ ambition, state in the table the target ID, the method(s) and/or tool(s) and specify which version was used or the issue date if available.</w:t>
            </w:r>
            <w:r w:rsidRPr="002B0DF3">
              <w:rPr>
                <w:b/>
                <w:i/>
                <w:color w:val="000000"/>
                <w:sz w:val="20"/>
                <w:szCs w:val="20"/>
              </w:rPr>
              <w:t xml:space="preserve"> </w:t>
            </w:r>
            <w:r w:rsidRPr="002B0DF3">
              <w:rPr>
                <w:i/>
                <w:color w:val="000000"/>
                <w:sz w:val="20"/>
                <w:szCs w:val="20"/>
              </w:rPr>
              <w:t xml:space="preserve">Add as many rows as needed. If only certain scope(s) of the target were verified, state which ones. </w:t>
            </w:r>
            <w:r w:rsidRPr="002B0DF3">
              <w:rPr>
                <w:b/>
                <w:i/>
                <w:color w:val="000000"/>
                <w:sz w:val="20"/>
                <w:szCs w:val="20"/>
              </w:rPr>
              <w:t>Please attach copies of the tool results that you obtained.</w:t>
            </w:r>
          </w:p>
          <w:p w14:paraId="2A7F5919" w14:textId="77777777" w:rsidR="00E1226D" w:rsidRPr="002B0DF3" w:rsidRDefault="00E1226D" w:rsidP="00322DB1">
            <w:pPr>
              <w:spacing w:after="0" w:line="276" w:lineRule="auto"/>
              <w:jc w:val="both"/>
              <w:rPr>
                <w:i/>
                <w:color w:val="000000"/>
                <w:sz w:val="20"/>
                <w:szCs w:val="20"/>
              </w:rPr>
            </w:pPr>
          </w:p>
          <w:p w14:paraId="7289E574" w14:textId="77777777" w:rsidR="00E1226D" w:rsidRPr="002B0DF3" w:rsidRDefault="00E1226D" w:rsidP="00322DB1">
            <w:pPr>
              <w:spacing w:after="0" w:line="276" w:lineRule="auto"/>
              <w:jc w:val="both"/>
              <w:rPr>
                <w:i/>
                <w:color w:val="000000"/>
                <w:sz w:val="20"/>
                <w:szCs w:val="20"/>
              </w:rPr>
            </w:pPr>
            <w:r w:rsidRPr="002B0DF3">
              <w:rPr>
                <w:i/>
                <w:color w:val="000000"/>
                <w:sz w:val="20"/>
                <w:szCs w:val="20"/>
              </w:rPr>
              <w:t xml:space="preserve">If you used the SDA method, please also specify which sector you used. For version numbers of the SDA tool: The name of the excel file you used should indicate the version number. </w:t>
            </w:r>
          </w:p>
        </w:tc>
      </w:tr>
      <w:tr w:rsidR="00E1226D" w14:paraId="62575043" w14:textId="77777777" w:rsidTr="00194032">
        <w:trPr>
          <w:trHeight w:val="760"/>
        </w:trPr>
        <w:tc>
          <w:tcPr>
            <w:tcW w:w="2954" w:type="dxa"/>
            <w:tcBorders>
              <w:top w:val="single" w:sz="8" w:space="0" w:color="000000"/>
              <w:left w:val="single" w:sz="8" w:space="0" w:color="000000"/>
            </w:tcBorders>
            <w:shd w:val="clear" w:color="auto" w:fill="E7ECF1"/>
            <w:tcMar>
              <w:top w:w="45" w:type="dxa"/>
              <w:left w:w="45" w:type="dxa"/>
              <w:bottom w:w="45" w:type="dxa"/>
              <w:right w:w="45" w:type="dxa"/>
            </w:tcMar>
          </w:tcPr>
          <w:p w14:paraId="0AC6D99B" w14:textId="5FE7D83E" w:rsidR="00E1226D" w:rsidRPr="009E37A4" w:rsidRDefault="009E37A4" w:rsidP="009E37A4">
            <w:pPr>
              <w:spacing w:line="240" w:lineRule="auto"/>
              <w:rPr>
                <w:rFonts w:asciiTheme="minorHAnsi" w:hAnsiTheme="minorHAnsi" w:cstheme="minorHAnsi"/>
                <w:b/>
                <w:color w:val="0F243E"/>
                <w:sz w:val="20"/>
                <w:szCs w:val="20"/>
              </w:rPr>
            </w:pPr>
            <w:r>
              <w:rPr>
                <w:rFonts w:asciiTheme="minorHAnsi" w:hAnsiTheme="minorHAnsi" w:cstheme="minorHAnsi"/>
                <w:b/>
                <w:color w:val="0F243E"/>
                <w:sz w:val="20"/>
                <w:szCs w:val="20"/>
              </w:rPr>
              <w:t xml:space="preserve">5.1.4 </w:t>
            </w:r>
            <w:r w:rsidR="00E1226D" w:rsidRPr="009E37A4">
              <w:rPr>
                <w:rFonts w:asciiTheme="minorHAnsi" w:hAnsiTheme="minorHAnsi" w:cstheme="minorHAnsi"/>
                <w:b/>
                <w:color w:val="0F243E"/>
                <w:sz w:val="20"/>
                <w:szCs w:val="20"/>
              </w:rPr>
              <w:t>Please explain how your proposed</w:t>
            </w:r>
            <w:r w:rsidR="00A331C6" w:rsidRPr="009E37A4">
              <w:rPr>
                <w:rFonts w:asciiTheme="minorHAnsi" w:hAnsiTheme="minorHAnsi" w:cstheme="minorHAnsi"/>
                <w:b/>
                <w:color w:val="0F243E"/>
                <w:sz w:val="20"/>
                <w:szCs w:val="20"/>
              </w:rPr>
              <w:t xml:space="preserve"> long-term</w:t>
            </w:r>
            <w:r w:rsidR="00E1226D" w:rsidRPr="009E37A4">
              <w:rPr>
                <w:rFonts w:asciiTheme="minorHAnsi" w:hAnsiTheme="minorHAnsi" w:cstheme="minorHAnsi"/>
                <w:b/>
                <w:color w:val="0F243E"/>
                <w:sz w:val="20"/>
                <w:szCs w:val="20"/>
              </w:rPr>
              <w:t xml:space="preserve"> scope 1 and 2 emission reduction target will be implemented. </w:t>
            </w:r>
          </w:p>
        </w:tc>
        <w:tc>
          <w:tcPr>
            <w:tcW w:w="5011" w:type="dxa"/>
            <w:tcBorders>
              <w:top w:val="single" w:sz="8" w:space="0" w:color="000000"/>
              <w:left w:val="single" w:sz="8" w:space="0" w:color="000000"/>
              <w:right w:val="single" w:sz="4" w:space="0" w:color="000000"/>
            </w:tcBorders>
            <w:shd w:val="clear" w:color="auto" w:fill="FFFFFF"/>
          </w:tcPr>
          <w:p w14:paraId="0996BA2C" w14:textId="77777777" w:rsidR="00E1226D" w:rsidRPr="002B0DF3" w:rsidRDefault="00E1226D" w:rsidP="00322DB1">
            <w:pPr>
              <w:spacing w:line="240" w:lineRule="auto"/>
              <w:rPr>
                <w:rFonts w:asciiTheme="minorHAnsi" w:hAnsiTheme="minorHAnsi" w:cstheme="minorHAnsi"/>
                <w:color w:val="0F243E"/>
                <w:sz w:val="20"/>
                <w:szCs w:val="20"/>
              </w:rPr>
            </w:pPr>
          </w:p>
        </w:tc>
        <w:tc>
          <w:tcPr>
            <w:tcW w:w="2997" w:type="dxa"/>
            <w:tcBorders>
              <w:top w:val="single" w:sz="8" w:space="0" w:color="000000"/>
              <w:left w:val="single" w:sz="4" w:space="0" w:color="000000"/>
            </w:tcBorders>
            <w:shd w:val="clear" w:color="auto" w:fill="EBF1DD"/>
          </w:tcPr>
          <w:p w14:paraId="7670D990" w14:textId="77777777" w:rsidR="00E1226D" w:rsidRPr="002B0DF3" w:rsidRDefault="00E1226D" w:rsidP="00322DB1">
            <w:pPr>
              <w:spacing w:after="0" w:line="276" w:lineRule="auto"/>
              <w:jc w:val="both"/>
              <w:rPr>
                <w:i/>
                <w:color w:val="000000"/>
                <w:sz w:val="20"/>
                <w:szCs w:val="20"/>
              </w:rPr>
            </w:pPr>
            <w:r w:rsidRPr="002B0DF3">
              <w:rPr>
                <w:rFonts w:asciiTheme="minorHAnsi" w:hAnsiTheme="minorHAnsi" w:cstheme="minorHAnsi"/>
                <w:i/>
                <w:iCs/>
                <w:color w:val="000000"/>
                <w:sz w:val="20"/>
                <w:szCs w:val="20"/>
              </w:rPr>
              <w:t>For each of the scope 1 and 2 emission reduction targets set, briefly describe the main measures planned to reach your proposed scope 1 and 2 targets.</w:t>
            </w:r>
          </w:p>
        </w:tc>
      </w:tr>
      <w:tr w:rsidR="00E1226D" w14:paraId="3482AC85" w14:textId="77777777" w:rsidTr="00194032">
        <w:trPr>
          <w:trHeight w:val="1489"/>
        </w:trPr>
        <w:tc>
          <w:tcPr>
            <w:tcW w:w="2954" w:type="dxa"/>
            <w:tcBorders>
              <w:top w:val="single" w:sz="8" w:space="0" w:color="000000"/>
              <w:left w:val="single" w:sz="8" w:space="0" w:color="000000"/>
            </w:tcBorders>
            <w:shd w:val="clear" w:color="auto" w:fill="E7ECF1"/>
            <w:tcMar>
              <w:top w:w="45" w:type="dxa"/>
              <w:left w:w="45" w:type="dxa"/>
              <w:bottom w:w="45" w:type="dxa"/>
              <w:right w:w="45" w:type="dxa"/>
            </w:tcMar>
          </w:tcPr>
          <w:p w14:paraId="4AAF0A5B" w14:textId="031AE666" w:rsidR="00E1226D" w:rsidRPr="009E37A4" w:rsidRDefault="009E37A4" w:rsidP="009E37A4">
            <w:pPr>
              <w:spacing w:line="240" w:lineRule="auto"/>
              <w:rPr>
                <w:rFonts w:asciiTheme="minorHAnsi" w:hAnsiTheme="minorHAnsi" w:cstheme="minorHAnsi"/>
                <w:b/>
                <w:color w:val="0F243E"/>
                <w:sz w:val="20"/>
                <w:szCs w:val="20"/>
              </w:rPr>
            </w:pPr>
            <w:r>
              <w:rPr>
                <w:rFonts w:asciiTheme="minorHAnsi" w:hAnsiTheme="minorHAnsi" w:cstheme="minorHAnsi"/>
                <w:b/>
                <w:color w:val="0F243E"/>
                <w:sz w:val="20"/>
                <w:szCs w:val="20"/>
              </w:rPr>
              <w:t xml:space="preserve">5.1.5 </w:t>
            </w:r>
            <w:r w:rsidR="00E1226D" w:rsidRPr="009E37A4">
              <w:rPr>
                <w:rFonts w:asciiTheme="minorHAnsi" w:hAnsiTheme="minorHAnsi" w:cstheme="minorHAnsi"/>
                <w:b/>
                <w:color w:val="0F243E"/>
                <w:sz w:val="20"/>
                <w:szCs w:val="20"/>
              </w:rPr>
              <w:t>Please explain how your proposed</w:t>
            </w:r>
            <w:r w:rsidR="00A331C6" w:rsidRPr="009E37A4">
              <w:rPr>
                <w:rFonts w:asciiTheme="minorHAnsi" w:hAnsiTheme="minorHAnsi" w:cstheme="minorHAnsi"/>
                <w:b/>
                <w:color w:val="0F243E"/>
                <w:sz w:val="20"/>
                <w:szCs w:val="20"/>
              </w:rPr>
              <w:t xml:space="preserve"> long-term</w:t>
            </w:r>
            <w:r w:rsidR="00E1226D" w:rsidRPr="009E37A4">
              <w:rPr>
                <w:rFonts w:asciiTheme="minorHAnsi" w:hAnsiTheme="minorHAnsi" w:cstheme="minorHAnsi"/>
                <w:b/>
                <w:color w:val="0F243E"/>
                <w:sz w:val="20"/>
                <w:szCs w:val="20"/>
              </w:rPr>
              <w:t xml:space="preserve"> scope 3 emission reduction target(s) will be implemented.</w:t>
            </w:r>
          </w:p>
        </w:tc>
        <w:tc>
          <w:tcPr>
            <w:tcW w:w="5011" w:type="dxa"/>
            <w:tcBorders>
              <w:top w:val="single" w:sz="8" w:space="0" w:color="000000"/>
              <w:left w:val="single" w:sz="8" w:space="0" w:color="000000"/>
              <w:right w:val="single" w:sz="4" w:space="0" w:color="000000"/>
            </w:tcBorders>
            <w:shd w:val="clear" w:color="auto" w:fill="FFFFFF"/>
          </w:tcPr>
          <w:p w14:paraId="382D341A" w14:textId="77777777" w:rsidR="00E1226D" w:rsidRPr="002B0DF3" w:rsidRDefault="00E1226D" w:rsidP="00322DB1">
            <w:pPr>
              <w:spacing w:line="240" w:lineRule="auto"/>
              <w:rPr>
                <w:rFonts w:asciiTheme="minorHAnsi" w:hAnsiTheme="minorHAnsi" w:cstheme="minorHAnsi"/>
                <w:color w:val="0F243E"/>
                <w:sz w:val="20"/>
                <w:szCs w:val="20"/>
              </w:rPr>
            </w:pPr>
          </w:p>
        </w:tc>
        <w:tc>
          <w:tcPr>
            <w:tcW w:w="2997" w:type="dxa"/>
            <w:tcBorders>
              <w:top w:val="single" w:sz="8" w:space="0" w:color="000000"/>
              <w:left w:val="single" w:sz="4" w:space="0" w:color="000000"/>
            </w:tcBorders>
            <w:shd w:val="clear" w:color="auto" w:fill="EBF1DD"/>
          </w:tcPr>
          <w:p w14:paraId="3934AAA1" w14:textId="77777777" w:rsidR="00E1226D" w:rsidRPr="002B0DF3" w:rsidRDefault="00E1226D" w:rsidP="00322DB1">
            <w:pPr>
              <w:spacing w:after="0" w:line="276" w:lineRule="auto"/>
              <w:jc w:val="both"/>
              <w:rPr>
                <w:i/>
                <w:color w:val="000000"/>
                <w:sz w:val="20"/>
                <w:szCs w:val="20"/>
              </w:rPr>
            </w:pPr>
            <w:r w:rsidRPr="002B0DF3">
              <w:rPr>
                <w:i/>
                <w:color w:val="000000"/>
                <w:sz w:val="20"/>
                <w:szCs w:val="20"/>
              </w:rPr>
              <w:t xml:space="preserve">Answer this question only if you have set scope 3 emission reduction targets. If not, write “N/A”.  For each of the scope 3 emission reduction targets set, briefly describe the main measures planned to reach your proposed scope 3 targets. </w:t>
            </w:r>
          </w:p>
        </w:tc>
      </w:tr>
    </w:tbl>
    <w:p w14:paraId="5F0E20C7" w14:textId="77777777" w:rsidR="003D09C8" w:rsidRDefault="003D09C8" w:rsidP="003D09C8">
      <w:pPr>
        <w:pStyle w:val="HeadingstyleSBTI0"/>
      </w:pPr>
    </w:p>
    <w:p w14:paraId="6DEFE24F" w14:textId="34242B37" w:rsidR="00BB4BBB" w:rsidRPr="002B0DF3" w:rsidRDefault="003D09C8" w:rsidP="003D09C8">
      <w:pPr>
        <w:pStyle w:val="HeadingstyleSBTI0"/>
      </w:pPr>
      <w:r>
        <w:t xml:space="preserve">6. </w:t>
      </w:r>
      <w:r w:rsidR="00BB4BBB" w:rsidRPr="002B0DF3">
        <w:t>Progress reporting</w:t>
      </w:r>
    </w:p>
    <w:p w14:paraId="5D3CAA58" w14:textId="42BEEDC9" w:rsidR="00BB4BBB" w:rsidRPr="002B0DF3" w:rsidRDefault="009E37A4" w:rsidP="009E37A4">
      <w:pPr>
        <w:pStyle w:val="Heading2"/>
        <w:ind w:left="360"/>
      </w:pPr>
      <w:bookmarkStart w:id="39" w:name="_Toc89612611"/>
      <w:r>
        <w:t>6.</w:t>
      </w:r>
      <w:r w:rsidR="003D09C8">
        <w:t>1</w:t>
      </w:r>
      <w:r>
        <w:t xml:space="preserve"> </w:t>
      </w:r>
      <w:r w:rsidR="00BB4BBB" w:rsidRPr="002B0DF3">
        <w:t>Target Maintenance and Progress Reporting</w:t>
      </w:r>
      <w:bookmarkEnd w:id="39"/>
    </w:p>
    <w:tbl>
      <w:tblPr>
        <w:tblStyle w:val="72"/>
        <w:tblW w:w="6139" w:type="pct"/>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3950"/>
        <w:gridCol w:w="2997"/>
        <w:gridCol w:w="4111"/>
      </w:tblGrid>
      <w:tr w:rsidR="00BB4BBB" w14:paraId="0A9DA79F" w14:textId="77777777" w:rsidTr="008B0D81">
        <w:trPr>
          <w:trHeight w:val="170"/>
        </w:trPr>
        <w:tc>
          <w:tcPr>
            <w:tcW w:w="3141" w:type="pct"/>
            <w:gridSpan w:val="2"/>
            <w:tcBorders>
              <w:top w:val="single" w:sz="8" w:space="0" w:color="000000"/>
              <w:left w:val="single" w:sz="8" w:space="0" w:color="000000"/>
            </w:tcBorders>
            <w:shd w:val="clear" w:color="auto" w:fill="97ADC3"/>
            <w:tcMar>
              <w:top w:w="45" w:type="dxa"/>
              <w:left w:w="45" w:type="dxa"/>
              <w:bottom w:w="45" w:type="dxa"/>
              <w:right w:w="45" w:type="dxa"/>
            </w:tcMar>
            <w:vAlign w:val="center"/>
          </w:tcPr>
          <w:p w14:paraId="3CF1CF81" w14:textId="35E9F153" w:rsidR="00BB4BBB" w:rsidRPr="00032385" w:rsidRDefault="00F97F7F" w:rsidP="00032385">
            <w:pPr>
              <w:widowControl w:val="0"/>
              <w:spacing w:after="0" w:line="240" w:lineRule="auto"/>
              <w:jc w:val="center"/>
            </w:pPr>
            <w:r>
              <w:rPr>
                <w:b/>
                <w:color w:val="0F243E"/>
              </w:rPr>
              <w:t>6</w:t>
            </w:r>
            <w:r w:rsidR="00032385" w:rsidRPr="00032385">
              <w:rPr>
                <w:b/>
                <w:color w:val="0F243E"/>
              </w:rPr>
              <w:t xml:space="preserve">.1 </w:t>
            </w:r>
            <w:r w:rsidR="00BB4BBB" w:rsidRPr="00032385">
              <w:rPr>
                <w:b/>
                <w:color w:val="0F243E"/>
              </w:rPr>
              <w:t>TARGET MAINTENANCE AND PROGRESS REPORTING</w:t>
            </w:r>
          </w:p>
        </w:tc>
        <w:tc>
          <w:tcPr>
            <w:tcW w:w="1859" w:type="pct"/>
            <w:tcBorders>
              <w:top w:val="single" w:sz="8" w:space="0" w:color="000000"/>
              <w:left w:val="single" w:sz="8" w:space="0" w:color="000000"/>
            </w:tcBorders>
            <w:shd w:val="clear" w:color="auto" w:fill="9BBB59"/>
            <w:vAlign w:val="center"/>
          </w:tcPr>
          <w:p w14:paraId="23B24F6C" w14:textId="77777777" w:rsidR="00BB4BBB" w:rsidRPr="00032385" w:rsidRDefault="00BB4BBB" w:rsidP="00032385">
            <w:pPr>
              <w:widowControl w:val="0"/>
              <w:spacing w:after="0" w:line="240" w:lineRule="auto"/>
              <w:jc w:val="center"/>
              <w:rPr>
                <w:b/>
              </w:rPr>
            </w:pPr>
            <w:r w:rsidRPr="00032385">
              <w:rPr>
                <w:b/>
                <w:color w:val="4F6228"/>
              </w:rPr>
              <w:t>SUBMISSION FORM GUIDANCE</w:t>
            </w:r>
          </w:p>
        </w:tc>
      </w:tr>
      <w:tr w:rsidR="00264CDC" w:rsidRPr="00C71C3D" w14:paraId="44427697" w14:textId="77777777" w:rsidTr="008B0D81">
        <w:trPr>
          <w:trHeight w:val="2653"/>
        </w:trPr>
        <w:tc>
          <w:tcPr>
            <w:tcW w:w="1786" w:type="pct"/>
            <w:tcBorders>
              <w:top w:val="single" w:sz="8" w:space="0" w:color="000000"/>
              <w:left w:val="single" w:sz="8" w:space="0" w:color="000000"/>
              <w:bottom w:val="single" w:sz="8" w:space="0" w:color="000000"/>
            </w:tcBorders>
            <w:shd w:val="clear" w:color="auto" w:fill="E7ECF1"/>
            <w:tcMar>
              <w:top w:w="45" w:type="dxa"/>
              <w:left w:w="45" w:type="dxa"/>
              <w:bottom w:w="45" w:type="dxa"/>
              <w:right w:w="45" w:type="dxa"/>
            </w:tcMar>
          </w:tcPr>
          <w:p w14:paraId="4E12E76D" w14:textId="1D9A89E5" w:rsidR="00264CDC" w:rsidRDefault="00264CDC" w:rsidP="00264CDC">
            <w:pPr>
              <w:spacing w:after="0" w:line="240" w:lineRule="auto"/>
              <w:rPr>
                <w:rFonts w:asciiTheme="minorHAnsi" w:hAnsiTheme="minorHAnsi" w:cstheme="minorHAnsi"/>
                <w:b/>
                <w:color w:val="0F243E"/>
                <w:sz w:val="20"/>
                <w:szCs w:val="20"/>
              </w:rPr>
            </w:pPr>
            <w:r>
              <w:rPr>
                <w:rFonts w:asciiTheme="minorHAnsi" w:hAnsiTheme="minorHAnsi" w:cstheme="minorHAnsi"/>
                <w:b/>
                <w:bCs/>
                <w:color w:val="0F243E"/>
                <w:sz w:val="20"/>
                <w:szCs w:val="20"/>
              </w:rPr>
              <w:t xml:space="preserve">6.1.1 </w:t>
            </w:r>
            <w:r w:rsidRPr="009E37A4">
              <w:rPr>
                <w:rFonts w:asciiTheme="minorHAnsi" w:hAnsiTheme="minorHAnsi" w:cstheme="minorHAnsi"/>
                <w:b/>
                <w:bCs/>
                <w:color w:val="0F243E"/>
                <w:sz w:val="20"/>
                <w:szCs w:val="20"/>
              </w:rPr>
              <w:t xml:space="preserve">Do you confirm that your company will publicly report its company-wide GHG emissions inventory and progress against published targets on an annual basis? </w:t>
            </w:r>
          </w:p>
        </w:tc>
        <w:tc>
          <w:tcPr>
            <w:tcW w:w="1355" w:type="pct"/>
            <w:tcBorders>
              <w:top w:val="single" w:sz="8" w:space="0" w:color="000000"/>
              <w:left w:val="single" w:sz="8" w:space="0" w:color="000000"/>
              <w:bottom w:val="single" w:sz="8" w:space="0" w:color="000000"/>
            </w:tcBorders>
            <w:shd w:val="clear" w:color="auto" w:fill="FFFFFF"/>
          </w:tcPr>
          <w:p w14:paraId="3BB8BE80" w14:textId="77777777" w:rsidR="00264CDC" w:rsidRPr="00457275" w:rsidRDefault="00000000" w:rsidP="00264CDC">
            <w:pPr>
              <w:spacing w:after="0" w:line="240" w:lineRule="auto"/>
              <w:rPr>
                <w:rFonts w:asciiTheme="minorHAnsi" w:hAnsiTheme="minorHAnsi" w:cstheme="minorHAnsi"/>
                <w:bCs/>
                <w:color w:val="0F243E"/>
                <w:sz w:val="20"/>
                <w:szCs w:val="20"/>
              </w:rPr>
            </w:pPr>
            <w:sdt>
              <w:sdtPr>
                <w:rPr>
                  <w:rFonts w:asciiTheme="minorHAnsi" w:hAnsiTheme="minorHAnsi" w:cstheme="minorHAnsi"/>
                  <w:bCs/>
                  <w:color w:val="0F243E"/>
                  <w:sz w:val="20"/>
                  <w:szCs w:val="20"/>
                </w:rPr>
                <w:id w:val="2073079368"/>
                <w14:checkbox>
                  <w14:checked w14:val="0"/>
                  <w14:checkedState w14:val="2612" w14:font="MS Gothic"/>
                  <w14:uncheckedState w14:val="2610" w14:font="MS Gothic"/>
                </w14:checkbox>
              </w:sdtPr>
              <w:sdtContent>
                <w:r w:rsidR="00264CDC">
                  <w:rPr>
                    <w:rFonts w:ascii="MS Gothic" w:eastAsia="MS Gothic" w:hAnsi="MS Gothic" w:cstheme="minorHAnsi" w:hint="eastAsia"/>
                    <w:bCs/>
                    <w:color w:val="0F243E"/>
                    <w:sz w:val="20"/>
                    <w:szCs w:val="20"/>
                  </w:rPr>
                  <w:t>☐</w:t>
                </w:r>
              </w:sdtContent>
            </w:sdt>
            <w:r w:rsidR="00264CDC" w:rsidRPr="00457275">
              <w:rPr>
                <w:rFonts w:asciiTheme="minorHAnsi" w:hAnsiTheme="minorHAnsi" w:cstheme="minorHAnsi"/>
                <w:bCs/>
                <w:color w:val="0F243E"/>
                <w:sz w:val="20"/>
                <w:szCs w:val="20"/>
              </w:rPr>
              <w:t xml:space="preserve">Yes </w:t>
            </w:r>
            <w:sdt>
              <w:sdtPr>
                <w:rPr>
                  <w:rFonts w:asciiTheme="minorHAnsi" w:hAnsiTheme="minorHAnsi" w:cstheme="minorHAnsi"/>
                  <w:bCs/>
                  <w:color w:val="0F243E"/>
                  <w:sz w:val="20"/>
                  <w:szCs w:val="20"/>
                </w:rPr>
                <w:id w:val="1771585749"/>
                <w14:checkbox>
                  <w14:checked w14:val="0"/>
                  <w14:checkedState w14:val="2612" w14:font="MS Gothic"/>
                  <w14:uncheckedState w14:val="2610" w14:font="MS Gothic"/>
                </w14:checkbox>
              </w:sdtPr>
              <w:sdtContent>
                <w:r w:rsidR="00264CDC">
                  <w:rPr>
                    <w:rFonts w:ascii="MS Gothic" w:eastAsia="MS Gothic" w:hAnsi="MS Gothic" w:cstheme="minorHAnsi" w:hint="eastAsia"/>
                    <w:bCs/>
                    <w:color w:val="0F243E"/>
                    <w:sz w:val="20"/>
                    <w:szCs w:val="20"/>
                  </w:rPr>
                  <w:t>☐</w:t>
                </w:r>
              </w:sdtContent>
            </w:sdt>
            <w:r w:rsidR="00264CDC" w:rsidRPr="00457275">
              <w:rPr>
                <w:rFonts w:asciiTheme="minorHAnsi" w:hAnsiTheme="minorHAnsi" w:cstheme="minorHAnsi"/>
                <w:bCs/>
                <w:color w:val="0F243E"/>
                <w:sz w:val="20"/>
                <w:szCs w:val="20"/>
              </w:rPr>
              <w:t xml:space="preserve"> No</w:t>
            </w:r>
          </w:p>
          <w:p w14:paraId="464531E4" w14:textId="39710B31" w:rsidR="00264CDC" w:rsidRPr="00457275" w:rsidRDefault="00264CDC" w:rsidP="00264CDC">
            <w:pPr>
              <w:spacing w:after="0" w:line="240" w:lineRule="auto"/>
              <w:rPr>
                <w:rFonts w:asciiTheme="minorHAnsi" w:hAnsiTheme="minorHAnsi" w:cstheme="minorHAnsi"/>
                <w:b/>
                <w:color w:val="0F243E"/>
                <w:sz w:val="20"/>
                <w:szCs w:val="20"/>
              </w:rPr>
            </w:pPr>
            <w:r w:rsidRPr="00457275">
              <w:rPr>
                <w:rFonts w:asciiTheme="minorHAnsi" w:hAnsiTheme="minorHAnsi" w:cstheme="minorHAnsi"/>
                <w:bCs/>
                <w:color w:val="0F243E"/>
                <w:sz w:val="20"/>
                <w:szCs w:val="20"/>
              </w:rPr>
              <w:t xml:space="preserve">Please explain: </w:t>
            </w:r>
            <w:r w:rsidRPr="00457275">
              <w:rPr>
                <w:rFonts w:asciiTheme="minorHAnsi" w:hAnsiTheme="minorHAnsi" w:cstheme="minorHAnsi"/>
                <w:bCs/>
                <w:color w:val="0F243E"/>
                <w:sz w:val="20"/>
                <w:szCs w:val="20"/>
              </w:rPr>
              <w:fldChar w:fldCharType="begin">
                <w:ffData>
                  <w:name w:val="Text29"/>
                  <w:enabled/>
                  <w:calcOnExit w:val="0"/>
                  <w:textInput/>
                </w:ffData>
              </w:fldChar>
            </w:r>
            <w:r w:rsidRPr="00457275">
              <w:rPr>
                <w:rFonts w:asciiTheme="minorHAnsi" w:hAnsiTheme="minorHAnsi" w:cstheme="minorHAnsi"/>
                <w:bCs/>
                <w:color w:val="0F243E"/>
                <w:sz w:val="20"/>
                <w:szCs w:val="20"/>
              </w:rPr>
              <w:instrText xml:space="preserve"> FORMTEXT </w:instrText>
            </w:r>
            <w:r w:rsidRPr="00457275">
              <w:rPr>
                <w:rFonts w:asciiTheme="minorHAnsi" w:hAnsiTheme="minorHAnsi" w:cstheme="minorHAnsi"/>
                <w:bCs/>
                <w:color w:val="0F243E"/>
                <w:sz w:val="20"/>
                <w:szCs w:val="20"/>
              </w:rPr>
            </w:r>
            <w:r w:rsidRPr="00457275">
              <w:rPr>
                <w:rFonts w:asciiTheme="minorHAnsi" w:hAnsiTheme="minorHAnsi" w:cstheme="minorHAnsi"/>
                <w:bCs/>
                <w:color w:val="0F243E"/>
                <w:sz w:val="20"/>
                <w:szCs w:val="20"/>
              </w:rPr>
              <w:fldChar w:fldCharType="separate"/>
            </w:r>
            <w:r w:rsidRPr="00457275">
              <w:rPr>
                <w:rFonts w:asciiTheme="minorHAnsi" w:hAnsiTheme="minorHAnsi" w:cstheme="minorHAnsi"/>
                <w:bCs/>
                <w:noProof/>
                <w:color w:val="0F243E"/>
                <w:sz w:val="20"/>
                <w:szCs w:val="20"/>
              </w:rPr>
              <w:t> </w:t>
            </w:r>
            <w:r w:rsidRPr="00457275">
              <w:rPr>
                <w:rFonts w:asciiTheme="minorHAnsi" w:hAnsiTheme="minorHAnsi" w:cstheme="minorHAnsi"/>
                <w:bCs/>
                <w:noProof/>
                <w:color w:val="0F243E"/>
                <w:sz w:val="20"/>
                <w:szCs w:val="20"/>
              </w:rPr>
              <w:t> </w:t>
            </w:r>
            <w:r w:rsidRPr="00457275">
              <w:rPr>
                <w:rFonts w:asciiTheme="minorHAnsi" w:hAnsiTheme="minorHAnsi" w:cstheme="minorHAnsi"/>
                <w:bCs/>
                <w:noProof/>
                <w:color w:val="0F243E"/>
                <w:sz w:val="20"/>
                <w:szCs w:val="20"/>
              </w:rPr>
              <w:t> </w:t>
            </w:r>
            <w:r w:rsidRPr="00457275">
              <w:rPr>
                <w:rFonts w:asciiTheme="minorHAnsi" w:hAnsiTheme="minorHAnsi" w:cstheme="minorHAnsi"/>
                <w:bCs/>
                <w:noProof/>
                <w:color w:val="0F243E"/>
                <w:sz w:val="20"/>
                <w:szCs w:val="20"/>
              </w:rPr>
              <w:t> </w:t>
            </w:r>
            <w:r w:rsidRPr="00457275">
              <w:rPr>
                <w:rFonts w:asciiTheme="minorHAnsi" w:hAnsiTheme="minorHAnsi" w:cstheme="minorHAnsi"/>
                <w:bCs/>
                <w:noProof/>
                <w:color w:val="0F243E"/>
                <w:sz w:val="20"/>
                <w:szCs w:val="20"/>
              </w:rPr>
              <w:t> </w:t>
            </w:r>
            <w:r w:rsidRPr="00457275">
              <w:rPr>
                <w:rFonts w:asciiTheme="minorHAnsi" w:hAnsiTheme="minorHAnsi" w:cstheme="minorHAnsi"/>
                <w:bCs/>
                <w:color w:val="0F243E"/>
                <w:sz w:val="20"/>
                <w:szCs w:val="20"/>
              </w:rPr>
              <w:fldChar w:fldCharType="end"/>
            </w:r>
          </w:p>
        </w:tc>
        <w:tc>
          <w:tcPr>
            <w:tcW w:w="1859" w:type="pct"/>
            <w:tcBorders>
              <w:top w:val="single" w:sz="8" w:space="0" w:color="000000"/>
              <w:left w:val="single" w:sz="8" w:space="0" w:color="000000"/>
              <w:bottom w:val="single" w:sz="8" w:space="0" w:color="000000"/>
            </w:tcBorders>
            <w:shd w:val="clear" w:color="auto" w:fill="EBF1DD"/>
          </w:tcPr>
          <w:p w14:paraId="6797C3E1" w14:textId="40C736B6" w:rsidR="00264CDC" w:rsidRPr="00457275" w:rsidRDefault="00264CDC" w:rsidP="00264CDC">
            <w:pPr>
              <w:pStyle w:val="NormalWeb"/>
              <w:spacing w:before="0" w:beforeAutospacing="0" w:after="0" w:afterAutospacing="0" w:line="276" w:lineRule="auto"/>
              <w:jc w:val="both"/>
              <w:rPr>
                <w:rFonts w:asciiTheme="minorHAnsi" w:hAnsiTheme="minorHAnsi" w:cstheme="minorHAnsi"/>
                <w:i/>
                <w:color w:val="000000"/>
                <w:sz w:val="20"/>
                <w:szCs w:val="20"/>
              </w:rPr>
            </w:pPr>
            <w:r w:rsidRPr="00457275">
              <w:rPr>
                <w:rFonts w:asciiTheme="minorHAnsi" w:hAnsiTheme="minorHAnsi" w:cstheme="minorHAnsi"/>
                <w:i/>
                <w:color w:val="000000"/>
                <w:sz w:val="20"/>
                <w:szCs w:val="20"/>
              </w:rPr>
              <w:t xml:space="preserve">To enable a consistent tracking of emissions over time, companies shall publicly report its company wide GHG emissions inventory and progress against published targets on an annual basis. For detailed guidelines, please review Chapter 5 of the GHG Protocol Corporate Standard Tracking Emissions Over Time and in the section entitled “Reporting and </w:t>
            </w:r>
            <w:r w:rsidRPr="00273B61">
              <w:rPr>
                <w:rFonts w:asciiTheme="minorHAnsi" w:hAnsiTheme="minorHAnsi" w:cstheme="minorHAnsi"/>
                <w:i/>
                <w:color w:val="000000"/>
                <w:sz w:val="20"/>
                <w:szCs w:val="20"/>
              </w:rPr>
              <w:t>Recalculation</w:t>
            </w:r>
            <w:r>
              <w:rPr>
                <w:rFonts w:asciiTheme="minorHAnsi" w:hAnsiTheme="minorHAnsi" w:cstheme="minorHAnsi"/>
                <w:i/>
                <w:color w:val="000000"/>
                <w:sz w:val="20"/>
                <w:szCs w:val="20"/>
              </w:rPr>
              <w:t>” i</w:t>
            </w:r>
            <w:r w:rsidRPr="00273B61">
              <w:rPr>
                <w:rFonts w:asciiTheme="minorHAnsi" w:hAnsiTheme="minorHAnsi" w:cstheme="minorHAnsi"/>
                <w:i/>
                <w:color w:val="000000"/>
                <w:sz w:val="20"/>
                <w:szCs w:val="20"/>
              </w:rPr>
              <w:t>n the</w:t>
            </w:r>
            <w:r w:rsidRPr="00457275">
              <w:rPr>
                <w:rFonts w:asciiTheme="minorHAnsi" w:hAnsiTheme="minorHAnsi" w:cstheme="minorHAnsi"/>
                <w:i/>
                <w:color w:val="000000"/>
                <w:sz w:val="20"/>
                <w:szCs w:val="20"/>
              </w:rPr>
              <w:t xml:space="preserve"> SBTi Criteria.</w:t>
            </w:r>
          </w:p>
        </w:tc>
      </w:tr>
      <w:tr w:rsidR="00264CDC" w:rsidRPr="00C71C3D" w14:paraId="506F0B0D" w14:textId="77777777" w:rsidTr="008B0D81">
        <w:trPr>
          <w:trHeight w:val="2653"/>
        </w:trPr>
        <w:tc>
          <w:tcPr>
            <w:tcW w:w="1786" w:type="pct"/>
            <w:tcBorders>
              <w:top w:val="single" w:sz="8" w:space="0" w:color="000000"/>
              <w:left w:val="single" w:sz="8" w:space="0" w:color="000000"/>
              <w:bottom w:val="single" w:sz="8" w:space="0" w:color="000000"/>
            </w:tcBorders>
            <w:shd w:val="clear" w:color="auto" w:fill="E7ECF1"/>
            <w:tcMar>
              <w:top w:w="45" w:type="dxa"/>
              <w:left w:w="45" w:type="dxa"/>
              <w:bottom w:w="45" w:type="dxa"/>
              <w:right w:w="45" w:type="dxa"/>
            </w:tcMar>
          </w:tcPr>
          <w:p w14:paraId="5D3439E1" w14:textId="48EE5012" w:rsidR="00264CDC" w:rsidRPr="009E37A4" w:rsidRDefault="00264CDC" w:rsidP="00264CDC">
            <w:pPr>
              <w:spacing w:after="0" w:line="240" w:lineRule="auto"/>
              <w:rPr>
                <w:rFonts w:asciiTheme="minorHAnsi" w:hAnsiTheme="minorHAnsi" w:cstheme="minorHAnsi"/>
                <w:color w:val="0F243E"/>
              </w:rPr>
            </w:pPr>
            <w:r>
              <w:rPr>
                <w:rFonts w:asciiTheme="minorHAnsi" w:hAnsiTheme="minorHAnsi" w:cstheme="minorHAnsi"/>
                <w:b/>
                <w:color w:val="0F243E"/>
                <w:sz w:val="20"/>
                <w:szCs w:val="20"/>
              </w:rPr>
              <w:t xml:space="preserve">6.1.2 </w:t>
            </w:r>
            <w:r w:rsidRPr="009E37A4">
              <w:rPr>
                <w:rFonts w:asciiTheme="minorHAnsi" w:hAnsiTheme="minorHAnsi" w:cstheme="minorHAnsi"/>
                <w:b/>
                <w:color w:val="0F243E"/>
                <w:sz w:val="20"/>
                <w:szCs w:val="20"/>
              </w:rPr>
              <w:t xml:space="preserve">How will you report annual company-wide GHG emissions and progress against </w:t>
            </w:r>
            <w:r>
              <w:rPr>
                <w:rFonts w:asciiTheme="minorHAnsi" w:hAnsiTheme="minorHAnsi" w:cstheme="minorHAnsi"/>
                <w:b/>
                <w:color w:val="0F243E"/>
                <w:sz w:val="20"/>
                <w:szCs w:val="20"/>
              </w:rPr>
              <w:t xml:space="preserve">your </w:t>
            </w:r>
            <w:r w:rsidRPr="009E37A4">
              <w:rPr>
                <w:rFonts w:asciiTheme="minorHAnsi" w:hAnsiTheme="minorHAnsi" w:cstheme="minorHAnsi"/>
                <w:b/>
                <w:color w:val="0F243E"/>
                <w:sz w:val="20"/>
                <w:szCs w:val="20"/>
              </w:rPr>
              <w:t>targets if they are approved by the SBTi?</w:t>
            </w:r>
          </w:p>
        </w:tc>
        <w:tc>
          <w:tcPr>
            <w:tcW w:w="1355" w:type="pct"/>
            <w:tcBorders>
              <w:top w:val="single" w:sz="8" w:space="0" w:color="000000"/>
              <w:left w:val="single" w:sz="8" w:space="0" w:color="000000"/>
              <w:bottom w:val="single" w:sz="8" w:space="0" w:color="000000"/>
            </w:tcBorders>
            <w:shd w:val="clear" w:color="auto" w:fill="FFFFFF"/>
          </w:tcPr>
          <w:p w14:paraId="223B2EF4" w14:textId="11DB0415" w:rsidR="00264CDC" w:rsidRPr="00457275" w:rsidRDefault="00264CDC" w:rsidP="00264CDC">
            <w:pPr>
              <w:spacing w:after="0" w:line="240" w:lineRule="auto"/>
              <w:rPr>
                <w:rFonts w:asciiTheme="minorHAnsi" w:hAnsiTheme="minorHAnsi" w:cstheme="minorHAnsi"/>
                <w:color w:val="0F243E"/>
              </w:rPr>
            </w:pPr>
            <w:r w:rsidRPr="00457275">
              <w:rPr>
                <w:rFonts w:asciiTheme="minorHAnsi" w:hAnsiTheme="minorHAnsi" w:cstheme="minorHAnsi"/>
                <w:b/>
                <w:color w:val="0F243E"/>
                <w:sz w:val="20"/>
                <w:szCs w:val="20"/>
              </w:rPr>
              <w:t xml:space="preserve">        </w:t>
            </w:r>
          </w:p>
        </w:tc>
        <w:tc>
          <w:tcPr>
            <w:tcW w:w="1859" w:type="pct"/>
            <w:tcBorders>
              <w:top w:val="single" w:sz="8" w:space="0" w:color="000000"/>
              <w:left w:val="single" w:sz="8" w:space="0" w:color="000000"/>
              <w:bottom w:val="single" w:sz="8" w:space="0" w:color="000000"/>
            </w:tcBorders>
            <w:shd w:val="clear" w:color="auto" w:fill="EBF1DD"/>
          </w:tcPr>
          <w:p w14:paraId="1240865B" w14:textId="0D8E47D9" w:rsidR="00264CDC" w:rsidRPr="00457275" w:rsidRDefault="00264CDC" w:rsidP="00264CDC">
            <w:pPr>
              <w:pStyle w:val="NormalWeb"/>
              <w:spacing w:before="0" w:beforeAutospacing="0" w:after="0" w:afterAutospacing="0" w:line="276" w:lineRule="auto"/>
              <w:jc w:val="both"/>
              <w:rPr>
                <w:rFonts w:asciiTheme="minorHAnsi" w:hAnsiTheme="minorHAnsi" w:cstheme="minorHAnsi"/>
                <w:i/>
                <w:sz w:val="20"/>
                <w:szCs w:val="20"/>
              </w:rPr>
            </w:pPr>
            <w:r w:rsidRPr="00457275">
              <w:rPr>
                <w:rFonts w:asciiTheme="minorHAnsi" w:hAnsiTheme="minorHAnsi" w:cstheme="minorHAnsi"/>
                <w:i/>
                <w:color w:val="000000"/>
                <w:sz w:val="20"/>
                <w:szCs w:val="20"/>
              </w:rPr>
              <w:t>Indicate where and how frequently your company commits to publicly reporting its company</w:t>
            </w:r>
            <w:r>
              <w:rPr>
                <w:rFonts w:asciiTheme="minorHAnsi" w:hAnsiTheme="minorHAnsi" w:cstheme="minorHAnsi"/>
                <w:i/>
                <w:color w:val="000000"/>
                <w:sz w:val="20"/>
                <w:szCs w:val="20"/>
              </w:rPr>
              <w:t>-</w:t>
            </w:r>
            <w:r w:rsidRPr="00457275">
              <w:rPr>
                <w:rFonts w:asciiTheme="minorHAnsi" w:hAnsiTheme="minorHAnsi" w:cstheme="minorHAnsi"/>
                <w:i/>
                <w:color w:val="000000"/>
                <w:sz w:val="20"/>
                <w:szCs w:val="20"/>
              </w:rPr>
              <w:t xml:space="preserve">wide GHG emissions inventory and progress against their targets. Examples include annual reports, sustainability reports, the company’s website, and/or CDP’s annual questionnaire.                    </w:t>
            </w:r>
          </w:p>
        </w:tc>
      </w:tr>
      <w:tr w:rsidR="00264CDC" w:rsidRPr="00C71C3D" w14:paraId="36176E39" w14:textId="77777777" w:rsidTr="008B0D81">
        <w:trPr>
          <w:trHeight w:val="385"/>
        </w:trPr>
        <w:tc>
          <w:tcPr>
            <w:tcW w:w="1786" w:type="pct"/>
            <w:tcBorders>
              <w:top w:val="single" w:sz="8" w:space="0" w:color="000000"/>
              <w:left w:val="single" w:sz="8" w:space="0" w:color="000000"/>
              <w:bottom w:val="single" w:sz="8" w:space="0" w:color="000000"/>
            </w:tcBorders>
            <w:shd w:val="clear" w:color="auto" w:fill="E7ECF1"/>
            <w:tcMar>
              <w:top w:w="45" w:type="dxa"/>
              <w:left w:w="45" w:type="dxa"/>
              <w:bottom w:w="45" w:type="dxa"/>
              <w:right w:w="45" w:type="dxa"/>
            </w:tcMar>
          </w:tcPr>
          <w:p w14:paraId="2A7C684E" w14:textId="20A1E59E" w:rsidR="00264CDC" w:rsidRPr="009E37A4" w:rsidRDefault="00264CDC" w:rsidP="00264CDC">
            <w:pPr>
              <w:spacing w:after="0" w:line="240" w:lineRule="auto"/>
              <w:rPr>
                <w:rFonts w:asciiTheme="minorHAnsi" w:hAnsiTheme="minorHAnsi" w:cstheme="minorHAnsi"/>
                <w:b/>
                <w:color w:val="0F243E"/>
                <w:sz w:val="20"/>
                <w:szCs w:val="20"/>
              </w:rPr>
            </w:pPr>
            <w:r>
              <w:rPr>
                <w:rFonts w:asciiTheme="minorHAnsi" w:hAnsiTheme="minorHAnsi" w:cstheme="minorHAnsi"/>
                <w:b/>
                <w:color w:val="0F243E"/>
                <w:sz w:val="20"/>
                <w:szCs w:val="20"/>
              </w:rPr>
              <w:t xml:space="preserve">6.1.3 </w:t>
            </w:r>
            <w:r w:rsidRPr="009E37A4">
              <w:rPr>
                <w:rFonts w:asciiTheme="minorHAnsi" w:hAnsiTheme="minorHAnsi" w:cstheme="minorHAnsi"/>
                <w:b/>
                <w:color w:val="0F243E"/>
                <w:sz w:val="20"/>
                <w:szCs w:val="20"/>
              </w:rPr>
              <w:t>Do you confirm that your company will report on an annual basis in line with the Greenhouse Gas Protocol Accounting framework and report for scope 1, 2 and all scope 3 categories?</w:t>
            </w:r>
          </w:p>
        </w:tc>
        <w:tc>
          <w:tcPr>
            <w:tcW w:w="1355" w:type="pct"/>
            <w:tcBorders>
              <w:top w:val="single" w:sz="8" w:space="0" w:color="000000"/>
              <w:left w:val="single" w:sz="8" w:space="0" w:color="000000"/>
              <w:bottom w:val="single" w:sz="8" w:space="0" w:color="000000"/>
            </w:tcBorders>
            <w:shd w:val="clear" w:color="auto" w:fill="FFFFFF"/>
          </w:tcPr>
          <w:p w14:paraId="642F432E" w14:textId="0AFF9FCC" w:rsidR="00264CDC" w:rsidRPr="00457275" w:rsidRDefault="00000000" w:rsidP="00264CDC">
            <w:pPr>
              <w:spacing w:after="0" w:line="240" w:lineRule="auto"/>
              <w:rPr>
                <w:rFonts w:asciiTheme="minorHAnsi" w:hAnsiTheme="minorHAnsi" w:cstheme="minorHAnsi"/>
                <w:bCs/>
                <w:color w:val="0F243E"/>
                <w:sz w:val="20"/>
                <w:szCs w:val="20"/>
              </w:rPr>
            </w:pPr>
            <w:sdt>
              <w:sdtPr>
                <w:rPr>
                  <w:rFonts w:asciiTheme="minorHAnsi" w:hAnsiTheme="minorHAnsi" w:cstheme="minorHAnsi"/>
                  <w:bCs/>
                  <w:color w:val="0F243E"/>
                  <w:sz w:val="20"/>
                  <w:szCs w:val="20"/>
                </w:rPr>
                <w:id w:val="183866530"/>
                <w14:checkbox>
                  <w14:checked w14:val="0"/>
                  <w14:checkedState w14:val="2612" w14:font="MS Gothic"/>
                  <w14:uncheckedState w14:val="2610" w14:font="MS Gothic"/>
                </w14:checkbox>
              </w:sdtPr>
              <w:sdtContent>
                <w:r w:rsidR="00264CDC">
                  <w:rPr>
                    <w:rFonts w:ascii="MS Gothic" w:eastAsia="MS Gothic" w:hAnsi="MS Gothic" w:cstheme="minorHAnsi" w:hint="eastAsia"/>
                    <w:bCs/>
                    <w:color w:val="0F243E"/>
                    <w:sz w:val="20"/>
                    <w:szCs w:val="20"/>
                  </w:rPr>
                  <w:t>☐</w:t>
                </w:r>
              </w:sdtContent>
            </w:sdt>
            <w:r w:rsidR="00264CDC" w:rsidRPr="00457275">
              <w:rPr>
                <w:rFonts w:asciiTheme="minorHAnsi" w:hAnsiTheme="minorHAnsi" w:cstheme="minorHAnsi"/>
                <w:bCs/>
                <w:color w:val="0F243E"/>
                <w:sz w:val="20"/>
                <w:szCs w:val="20"/>
              </w:rPr>
              <w:t xml:space="preserve">Yes </w:t>
            </w:r>
            <w:sdt>
              <w:sdtPr>
                <w:rPr>
                  <w:rFonts w:asciiTheme="minorHAnsi" w:hAnsiTheme="minorHAnsi" w:cstheme="minorHAnsi"/>
                  <w:bCs/>
                  <w:color w:val="0F243E"/>
                  <w:sz w:val="20"/>
                  <w:szCs w:val="20"/>
                </w:rPr>
                <w:id w:val="-1926183658"/>
                <w14:checkbox>
                  <w14:checked w14:val="0"/>
                  <w14:checkedState w14:val="2612" w14:font="MS Gothic"/>
                  <w14:uncheckedState w14:val="2610" w14:font="MS Gothic"/>
                </w14:checkbox>
              </w:sdtPr>
              <w:sdtContent>
                <w:r w:rsidR="00264CDC">
                  <w:rPr>
                    <w:rFonts w:ascii="MS Gothic" w:eastAsia="MS Gothic" w:hAnsi="MS Gothic" w:cstheme="minorHAnsi" w:hint="eastAsia"/>
                    <w:bCs/>
                    <w:color w:val="0F243E"/>
                    <w:sz w:val="20"/>
                    <w:szCs w:val="20"/>
                  </w:rPr>
                  <w:t>☐</w:t>
                </w:r>
              </w:sdtContent>
            </w:sdt>
            <w:r w:rsidR="00264CDC" w:rsidRPr="00457275">
              <w:rPr>
                <w:rFonts w:asciiTheme="minorHAnsi" w:hAnsiTheme="minorHAnsi" w:cstheme="minorHAnsi"/>
                <w:bCs/>
                <w:color w:val="0F243E"/>
                <w:sz w:val="20"/>
                <w:szCs w:val="20"/>
              </w:rPr>
              <w:t xml:space="preserve"> No</w:t>
            </w:r>
          </w:p>
          <w:p w14:paraId="01BA31F6" w14:textId="21DE94FF" w:rsidR="00264CDC" w:rsidRPr="00457275" w:rsidRDefault="00264CDC" w:rsidP="00264CDC">
            <w:pPr>
              <w:spacing w:after="0" w:line="240" w:lineRule="auto"/>
              <w:rPr>
                <w:rFonts w:asciiTheme="minorHAnsi" w:hAnsiTheme="minorHAnsi" w:cstheme="minorHAnsi"/>
                <w:b/>
                <w:color w:val="0F243E"/>
                <w:sz w:val="20"/>
                <w:szCs w:val="20"/>
              </w:rPr>
            </w:pPr>
            <w:r w:rsidRPr="00457275">
              <w:rPr>
                <w:rFonts w:asciiTheme="minorHAnsi" w:hAnsiTheme="minorHAnsi" w:cstheme="minorHAnsi"/>
                <w:bCs/>
                <w:color w:val="0F243E"/>
                <w:sz w:val="20"/>
                <w:szCs w:val="20"/>
              </w:rPr>
              <w:t xml:space="preserve">Please explain: </w:t>
            </w:r>
            <w:r w:rsidRPr="00457275">
              <w:rPr>
                <w:rFonts w:asciiTheme="minorHAnsi" w:hAnsiTheme="minorHAnsi" w:cstheme="minorHAnsi"/>
                <w:bCs/>
                <w:color w:val="0F243E"/>
                <w:sz w:val="20"/>
                <w:szCs w:val="20"/>
              </w:rPr>
              <w:fldChar w:fldCharType="begin">
                <w:ffData>
                  <w:name w:val="Text29"/>
                  <w:enabled/>
                  <w:calcOnExit w:val="0"/>
                  <w:textInput/>
                </w:ffData>
              </w:fldChar>
            </w:r>
            <w:bookmarkStart w:id="40" w:name="Text29"/>
            <w:r w:rsidRPr="00457275">
              <w:rPr>
                <w:rFonts w:asciiTheme="minorHAnsi" w:hAnsiTheme="minorHAnsi" w:cstheme="minorHAnsi"/>
                <w:bCs/>
                <w:color w:val="0F243E"/>
                <w:sz w:val="20"/>
                <w:szCs w:val="20"/>
              </w:rPr>
              <w:instrText xml:space="preserve"> FORMTEXT </w:instrText>
            </w:r>
            <w:r w:rsidRPr="00457275">
              <w:rPr>
                <w:rFonts w:asciiTheme="minorHAnsi" w:hAnsiTheme="minorHAnsi" w:cstheme="minorHAnsi"/>
                <w:bCs/>
                <w:color w:val="0F243E"/>
                <w:sz w:val="20"/>
                <w:szCs w:val="20"/>
              </w:rPr>
            </w:r>
            <w:r w:rsidRPr="00457275">
              <w:rPr>
                <w:rFonts w:asciiTheme="minorHAnsi" w:hAnsiTheme="minorHAnsi" w:cstheme="minorHAnsi"/>
                <w:bCs/>
                <w:color w:val="0F243E"/>
                <w:sz w:val="20"/>
                <w:szCs w:val="20"/>
              </w:rPr>
              <w:fldChar w:fldCharType="separate"/>
            </w:r>
            <w:r w:rsidRPr="00457275">
              <w:rPr>
                <w:rFonts w:asciiTheme="minorHAnsi" w:hAnsiTheme="minorHAnsi" w:cstheme="minorHAnsi"/>
                <w:bCs/>
                <w:noProof/>
                <w:color w:val="0F243E"/>
                <w:sz w:val="20"/>
                <w:szCs w:val="20"/>
              </w:rPr>
              <w:t> </w:t>
            </w:r>
            <w:r w:rsidRPr="00457275">
              <w:rPr>
                <w:rFonts w:asciiTheme="minorHAnsi" w:hAnsiTheme="minorHAnsi" w:cstheme="minorHAnsi"/>
                <w:bCs/>
                <w:noProof/>
                <w:color w:val="0F243E"/>
                <w:sz w:val="20"/>
                <w:szCs w:val="20"/>
              </w:rPr>
              <w:t> </w:t>
            </w:r>
            <w:r w:rsidRPr="00457275">
              <w:rPr>
                <w:rFonts w:asciiTheme="minorHAnsi" w:hAnsiTheme="minorHAnsi" w:cstheme="minorHAnsi"/>
                <w:bCs/>
                <w:noProof/>
                <w:color w:val="0F243E"/>
                <w:sz w:val="20"/>
                <w:szCs w:val="20"/>
              </w:rPr>
              <w:t> </w:t>
            </w:r>
            <w:r w:rsidRPr="00457275">
              <w:rPr>
                <w:rFonts w:asciiTheme="minorHAnsi" w:hAnsiTheme="minorHAnsi" w:cstheme="minorHAnsi"/>
                <w:bCs/>
                <w:noProof/>
                <w:color w:val="0F243E"/>
                <w:sz w:val="20"/>
                <w:szCs w:val="20"/>
              </w:rPr>
              <w:t> </w:t>
            </w:r>
            <w:r w:rsidRPr="00457275">
              <w:rPr>
                <w:rFonts w:asciiTheme="minorHAnsi" w:hAnsiTheme="minorHAnsi" w:cstheme="minorHAnsi"/>
                <w:bCs/>
                <w:noProof/>
                <w:color w:val="0F243E"/>
                <w:sz w:val="20"/>
                <w:szCs w:val="20"/>
              </w:rPr>
              <w:t> </w:t>
            </w:r>
            <w:r w:rsidRPr="00457275">
              <w:rPr>
                <w:rFonts w:asciiTheme="minorHAnsi" w:hAnsiTheme="minorHAnsi" w:cstheme="minorHAnsi"/>
                <w:bCs/>
                <w:color w:val="0F243E"/>
                <w:sz w:val="20"/>
                <w:szCs w:val="20"/>
              </w:rPr>
              <w:fldChar w:fldCharType="end"/>
            </w:r>
            <w:bookmarkEnd w:id="40"/>
          </w:p>
        </w:tc>
        <w:tc>
          <w:tcPr>
            <w:tcW w:w="1859" w:type="pct"/>
            <w:tcBorders>
              <w:top w:val="single" w:sz="8" w:space="0" w:color="000000"/>
              <w:left w:val="single" w:sz="8" w:space="0" w:color="000000"/>
              <w:bottom w:val="single" w:sz="8" w:space="0" w:color="000000"/>
            </w:tcBorders>
            <w:shd w:val="clear" w:color="auto" w:fill="EBF1DD"/>
          </w:tcPr>
          <w:p w14:paraId="6E375F72" w14:textId="77777777" w:rsidR="00264CDC" w:rsidRPr="00457275" w:rsidRDefault="00264CDC" w:rsidP="00264CDC">
            <w:pPr>
              <w:pStyle w:val="NormalWeb"/>
              <w:spacing w:before="0" w:beforeAutospacing="0" w:after="0" w:afterAutospacing="0" w:line="276" w:lineRule="auto"/>
              <w:jc w:val="both"/>
              <w:rPr>
                <w:rFonts w:asciiTheme="minorHAnsi" w:hAnsiTheme="minorHAnsi" w:cstheme="minorHAnsi"/>
                <w:i/>
                <w:color w:val="000000"/>
                <w:sz w:val="20"/>
                <w:szCs w:val="20"/>
              </w:rPr>
            </w:pPr>
            <w:r w:rsidRPr="00457275">
              <w:rPr>
                <w:rFonts w:asciiTheme="minorHAnsi" w:hAnsiTheme="minorHAnsi" w:cstheme="minorHAnsi"/>
                <w:i/>
                <w:color w:val="000000"/>
                <w:sz w:val="20"/>
                <w:szCs w:val="20"/>
              </w:rPr>
              <w:t>Companies should report in line with the Greenhouse Gas Protocol accounting framework and report for scope 1, 2 and all scope 3 categories as set out in the Protocol.</w:t>
            </w:r>
          </w:p>
          <w:p w14:paraId="0A419C21" w14:textId="77777777" w:rsidR="00264CDC" w:rsidRPr="00457275" w:rsidRDefault="00264CDC" w:rsidP="00264CDC">
            <w:pPr>
              <w:pStyle w:val="NormalWeb"/>
              <w:spacing w:before="0" w:beforeAutospacing="0" w:after="0" w:afterAutospacing="0" w:line="276" w:lineRule="auto"/>
              <w:jc w:val="both"/>
              <w:rPr>
                <w:rFonts w:asciiTheme="minorHAnsi" w:hAnsiTheme="minorHAnsi" w:cstheme="minorHAnsi"/>
                <w:i/>
                <w:color w:val="000000"/>
                <w:sz w:val="20"/>
                <w:szCs w:val="20"/>
              </w:rPr>
            </w:pPr>
          </w:p>
          <w:p w14:paraId="5F1B51A1" w14:textId="6BF21A7E" w:rsidR="00264CDC" w:rsidRPr="00457275" w:rsidRDefault="00264CDC" w:rsidP="00264CDC">
            <w:pPr>
              <w:pStyle w:val="NormalWeb"/>
              <w:spacing w:before="0" w:beforeAutospacing="0" w:after="0" w:afterAutospacing="0" w:line="276" w:lineRule="auto"/>
              <w:jc w:val="both"/>
              <w:rPr>
                <w:rFonts w:asciiTheme="minorHAnsi" w:hAnsiTheme="minorHAnsi" w:cstheme="minorHAnsi"/>
                <w:i/>
                <w:color w:val="000000"/>
                <w:sz w:val="20"/>
                <w:szCs w:val="20"/>
              </w:rPr>
            </w:pPr>
            <w:r w:rsidRPr="00457275">
              <w:rPr>
                <w:rFonts w:asciiTheme="minorHAnsi" w:hAnsiTheme="minorHAnsi" w:cstheme="minorHAnsi"/>
                <w:i/>
                <w:color w:val="000000"/>
                <w:sz w:val="20"/>
                <w:szCs w:val="20"/>
              </w:rPr>
              <w:t>Please indicate whether your company will be reporting in line with the Greenhouse Gas Protocol accounting framework and report for scope 1, 2 and all scope 3 categories as set out in the Protocol. If there are any deviations, please expand in the please explain section.</w:t>
            </w:r>
          </w:p>
        </w:tc>
      </w:tr>
      <w:tr w:rsidR="00264CDC" w:rsidRPr="00C71C3D" w14:paraId="6308B8F1" w14:textId="77777777" w:rsidTr="008B0D81">
        <w:trPr>
          <w:trHeight w:val="385"/>
        </w:trPr>
        <w:tc>
          <w:tcPr>
            <w:tcW w:w="1786" w:type="pct"/>
            <w:tcBorders>
              <w:top w:val="single" w:sz="8" w:space="0" w:color="000000"/>
              <w:left w:val="single" w:sz="8" w:space="0" w:color="000000"/>
              <w:bottom w:val="single" w:sz="8" w:space="0" w:color="000000"/>
            </w:tcBorders>
            <w:shd w:val="clear" w:color="auto" w:fill="E7ECF1"/>
            <w:tcMar>
              <w:top w:w="45" w:type="dxa"/>
              <w:left w:w="45" w:type="dxa"/>
              <w:bottom w:w="45" w:type="dxa"/>
              <w:right w:w="45" w:type="dxa"/>
            </w:tcMar>
          </w:tcPr>
          <w:p w14:paraId="33677AF2" w14:textId="271F3E21" w:rsidR="00264CDC" w:rsidRPr="00322DB1" w:rsidRDefault="00264CDC" w:rsidP="00264CDC">
            <w:pPr>
              <w:rPr>
                <w:rFonts w:asciiTheme="minorHAnsi" w:hAnsiTheme="minorHAnsi" w:cstheme="minorHAnsi"/>
                <w:color w:val="0F243E"/>
              </w:rPr>
            </w:pPr>
            <w:r>
              <w:rPr>
                <w:rFonts w:asciiTheme="minorHAnsi" w:hAnsiTheme="minorHAnsi" w:cstheme="minorHAnsi"/>
                <w:b/>
                <w:bCs/>
                <w:color w:val="0F243E"/>
                <w:sz w:val="20"/>
                <w:szCs w:val="20"/>
              </w:rPr>
              <w:t xml:space="preserve">6.1.4 </w:t>
            </w:r>
            <w:r w:rsidRPr="009E37A4">
              <w:rPr>
                <w:rFonts w:asciiTheme="minorHAnsi" w:hAnsiTheme="minorHAnsi" w:cstheme="minorHAnsi"/>
                <w:b/>
                <w:bCs/>
                <w:color w:val="0F243E"/>
                <w:sz w:val="20"/>
                <w:szCs w:val="20"/>
              </w:rPr>
              <w:t>Does your company have a base year emissions recalculation policy that articulates the basis and context for any emission recalculations? If yes, please provide a general description.</w:t>
            </w:r>
          </w:p>
        </w:tc>
        <w:tc>
          <w:tcPr>
            <w:tcW w:w="1355" w:type="pct"/>
            <w:tcBorders>
              <w:top w:val="single" w:sz="8" w:space="0" w:color="000000"/>
              <w:left w:val="single" w:sz="8" w:space="0" w:color="000000"/>
              <w:bottom w:val="single" w:sz="8" w:space="0" w:color="000000"/>
            </w:tcBorders>
            <w:shd w:val="clear" w:color="auto" w:fill="FFFFFF"/>
          </w:tcPr>
          <w:p w14:paraId="754AC3B8" w14:textId="1FF84BDD" w:rsidR="00264CDC" w:rsidRPr="00457275" w:rsidRDefault="00000000" w:rsidP="00264CDC">
            <w:pPr>
              <w:spacing w:after="0" w:line="240" w:lineRule="auto"/>
              <w:rPr>
                <w:rFonts w:asciiTheme="minorHAnsi" w:hAnsiTheme="minorHAnsi" w:cstheme="minorHAnsi"/>
                <w:bCs/>
                <w:color w:val="0F243E"/>
                <w:sz w:val="20"/>
                <w:szCs w:val="20"/>
              </w:rPr>
            </w:pPr>
            <w:sdt>
              <w:sdtPr>
                <w:rPr>
                  <w:rFonts w:asciiTheme="minorHAnsi" w:hAnsiTheme="minorHAnsi" w:cstheme="minorHAnsi"/>
                  <w:bCs/>
                  <w:color w:val="0F243E"/>
                  <w:sz w:val="20"/>
                  <w:szCs w:val="20"/>
                </w:rPr>
                <w:id w:val="1624729120"/>
                <w14:checkbox>
                  <w14:checked w14:val="0"/>
                  <w14:checkedState w14:val="2612" w14:font="MS Gothic"/>
                  <w14:uncheckedState w14:val="2610" w14:font="MS Gothic"/>
                </w14:checkbox>
              </w:sdtPr>
              <w:sdtContent>
                <w:r w:rsidR="00264CDC">
                  <w:rPr>
                    <w:rFonts w:ascii="MS Gothic" w:eastAsia="MS Gothic" w:hAnsi="MS Gothic" w:cstheme="minorHAnsi" w:hint="eastAsia"/>
                    <w:bCs/>
                    <w:color w:val="0F243E"/>
                    <w:sz w:val="20"/>
                    <w:szCs w:val="20"/>
                  </w:rPr>
                  <w:t>☐</w:t>
                </w:r>
              </w:sdtContent>
            </w:sdt>
            <w:r w:rsidR="00264CDC" w:rsidRPr="00457275">
              <w:rPr>
                <w:rFonts w:asciiTheme="minorHAnsi" w:hAnsiTheme="minorHAnsi" w:cstheme="minorHAnsi"/>
                <w:bCs/>
                <w:color w:val="0F243E"/>
                <w:sz w:val="20"/>
                <w:szCs w:val="20"/>
              </w:rPr>
              <w:t>Yes</w:t>
            </w:r>
            <w:sdt>
              <w:sdtPr>
                <w:rPr>
                  <w:rFonts w:asciiTheme="minorHAnsi" w:hAnsiTheme="minorHAnsi" w:cstheme="minorHAnsi"/>
                  <w:bCs/>
                  <w:color w:val="0F243E"/>
                  <w:sz w:val="20"/>
                  <w:szCs w:val="20"/>
                </w:rPr>
                <w:id w:val="-2069409433"/>
                <w14:checkbox>
                  <w14:checked w14:val="0"/>
                  <w14:checkedState w14:val="2612" w14:font="MS Gothic"/>
                  <w14:uncheckedState w14:val="2610" w14:font="MS Gothic"/>
                </w14:checkbox>
              </w:sdtPr>
              <w:sdtContent>
                <w:r w:rsidR="00264CDC">
                  <w:rPr>
                    <w:rFonts w:ascii="MS Gothic" w:eastAsia="MS Gothic" w:hAnsi="MS Gothic" w:cstheme="minorHAnsi" w:hint="eastAsia"/>
                    <w:bCs/>
                    <w:color w:val="0F243E"/>
                    <w:sz w:val="20"/>
                    <w:szCs w:val="20"/>
                  </w:rPr>
                  <w:t>☐</w:t>
                </w:r>
              </w:sdtContent>
            </w:sdt>
            <w:r w:rsidR="00264CDC" w:rsidRPr="00457275">
              <w:rPr>
                <w:rFonts w:asciiTheme="minorHAnsi" w:hAnsiTheme="minorHAnsi" w:cstheme="minorHAnsi"/>
                <w:bCs/>
                <w:color w:val="0F243E"/>
                <w:sz w:val="20"/>
                <w:szCs w:val="20"/>
              </w:rPr>
              <w:t>No</w:t>
            </w:r>
          </w:p>
          <w:p w14:paraId="23E45E60" w14:textId="5043657A" w:rsidR="00264CDC" w:rsidRPr="00457275" w:rsidRDefault="00264CDC" w:rsidP="00264CDC">
            <w:pPr>
              <w:spacing w:after="0" w:line="240" w:lineRule="auto"/>
              <w:rPr>
                <w:rFonts w:asciiTheme="minorHAnsi" w:hAnsiTheme="minorHAnsi" w:cstheme="minorHAnsi"/>
                <w:b/>
                <w:color w:val="0F243E"/>
                <w:sz w:val="20"/>
                <w:szCs w:val="20"/>
              </w:rPr>
            </w:pPr>
            <w:r w:rsidRPr="00457275">
              <w:rPr>
                <w:rFonts w:asciiTheme="minorHAnsi" w:hAnsiTheme="minorHAnsi" w:cstheme="minorHAnsi"/>
                <w:bCs/>
                <w:color w:val="0F243E"/>
                <w:sz w:val="20"/>
                <w:szCs w:val="20"/>
              </w:rPr>
              <w:t xml:space="preserve">Please explain: </w:t>
            </w:r>
            <w:r w:rsidRPr="00457275">
              <w:rPr>
                <w:rFonts w:asciiTheme="minorHAnsi" w:hAnsiTheme="minorHAnsi" w:cstheme="minorHAnsi"/>
                <w:bCs/>
                <w:color w:val="0F243E"/>
                <w:sz w:val="20"/>
                <w:szCs w:val="20"/>
              </w:rPr>
              <w:fldChar w:fldCharType="begin">
                <w:ffData>
                  <w:name w:val="Text29"/>
                  <w:enabled/>
                  <w:calcOnExit w:val="0"/>
                  <w:textInput/>
                </w:ffData>
              </w:fldChar>
            </w:r>
            <w:r w:rsidRPr="00457275">
              <w:rPr>
                <w:rFonts w:asciiTheme="minorHAnsi" w:hAnsiTheme="minorHAnsi" w:cstheme="minorHAnsi"/>
                <w:bCs/>
                <w:color w:val="0F243E"/>
                <w:sz w:val="20"/>
                <w:szCs w:val="20"/>
              </w:rPr>
              <w:instrText xml:space="preserve"> FORMTEXT </w:instrText>
            </w:r>
            <w:r w:rsidRPr="00457275">
              <w:rPr>
                <w:rFonts w:asciiTheme="minorHAnsi" w:hAnsiTheme="minorHAnsi" w:cstheme="minorHAnsi"/>
                <w:bCs/>
                <w:color w:val="0F243E"/>
                <w:sz w:val="20"/>
                <w:szCs w:val="20"/>
              </w:rPr>
            </w:r>
            <w:r w:rsidRPr="00457275">
              <w:rPr>
                <w:rFonts w:asciiTheme="minorHAnsi" w:hAnsiTheme="minorHAnsi" w:cstheme="minorHAnsi"/>
                <w:bCs/>
                <w:color w:val="0F243E"/>
                <w:sz w:val="20"/>
                <w:szCs w:val="20"/>
              </w:rPr>
              <w:fldChar w:fldCharType="separate"/>
            </w:r>
            <w:r w:rsidRPr="00457275">
              <w:rPr>
                <w:rFonts w:asciiTheme="minorHAnsi" w:hAnsiTheme="minorHAnsi" w:cstheme="minorHAnsi"/>
                <w:bCs/>
                <w:noProof/>
                <w:color w:val="0F243E"/>
                <w:sz w:val="20"/>
                <w:szCs w:val="20"/>
              </w:rPr>
              <w:t> </w:t>
            </w:r>
            <w:r w:rsidRPr="00457275">
              <w:rPr>
                <w:rFonts w:asciiTheme="minorHAnsi" w:hAnsiTheme="minorHAnsi" w:cstheme="minorHAnsi"/>
                <w:bCs/>
                <w:noProof/>
                <w:color w:val="0F243E"/>
                <w:sz w:val="20"/>
                <w:szCs w:val="20"/>
              </w:rPr>
              <w:t> </w:t>
            </w:r>
            <w:r w:rsidRPr="00457275">
              <w:rPr>
                <w:rFonts w:asciiTheme="minorHAnsi" w:hAnsiTheme="minorHAnsi" w:cstheme="minorHAnsi"/>
                <w:bCs/>
                <w:noProof/>
                <w:color w:val="0F243E"/>
                <w:sz w:val="20"/>
                <w:szCs w:val="20"/>
              </w:rPr>
              <w:t> </w:t>
            </w:r>
            <w:r w:rsidRPr="00457275">
              <w:rPr>
                <w:rFonts w:asciiTheme="minorHAnsi" w:hAnsiTheme="minorHAnsi" w:cstheme="minorHAnsi"/>
                <w:bCs/>
                <w:noProof/>
                <w:color w:val="0F243E"/>
                <w:sz w:val="20"/>
                <w:szCs w:val="20"/>
              </w:rPr>
              <w:t> </w:t>
            </w:r>
            <w:r w:rsidRPr="00457275">
              <w:rPr>
                <w:rFonts w:asciiTheme="minorHAnsi" w:hAnsiTheme="minorHAnsi" w:cstheme="minorHAnsi"/>
                <w:bCs/>
                <w:noProof/>
                <w:color w:val="0F243E"/>
                <w:sz w:val="20"/>
                <w:szCs w:val="20"/>
              </w:rPr>
              <w:t> </w:t>
            </w:r>
            <w:r w:rsidRPr="00457275">
              <w:rPr>
                <w:rFonts w:asciiTheme="minorHAnsi" w:hAnsiTheme="minorHAnsi" w:cstheme="minorHAnsi"/>
                <w:bCs/>
                <w:color w:val="0F243E"/>
                <w:sz w:val="20"/>
                <w:szCs w:val="20"/>
              </w:rPr>
              <w:fldChar w:fldCharType="end"/>
            </w:r>
          </w:p>
        </w:tc>
        <w:tc>
          <w:tcPr>
            <w:tcW w:w="1859" w:type="pct"/>
            <w:tcBorders>
              <w:top w:val="single" w:sz="8" w:space="0" w:color="000000"/>
              <w:left w:val="single" w:sz="8" w:space="0" w:color="000000"/>
              <w:bottom w:val="single" w:sz="8" w:space="0" w:color="000000"/>
            </w:tcBorders>
            <w:shd w:val="clear" w:color="auto" w:fill="EBF1DD"/>
          </w:tcPr>
          <w:p w14:paraId="0B053D2E" w14:textId="6D06FD2E" w:rsidR="00264CDC" w:rsidRPr="00457275" w:rsidRDefault="00264CDC" w:rsidP="00264CDC">
            <w:pPr>
              <w:pStyle w:val="NormalWeb"/>
              <w:spacing w:before="0" w:beforeAutospacing="0" w:after="0" w:afterAutospacing="0" w:line="276" w:lineRule="auto"/>
              <w:jc w:val="both"/>
              <w:rPr>
                <w:rFonts w:asciiTheme="minorHAnsi" w:hAnsiTheme="minorHAnsi" w:cstheme="minorHAnsi"/>
                <w:i/>
                <w:color w:val="000000"/>
                <w:sz w:val="20"/>
                <w:szCs w:val="20"/>
              </w:rPr>
            </w:pPr>
            <w:r w:rsidRPr="00457275">
              <w:rPr>
                <w:rFonts w:asciiTheme="minorHAnsi" w:hAnsiTheme="minorHAnsi" w:cstheme="minorHAnsi"/>
                <w:i/>
                <w:color w:val="000000"/>
                <w:sz w:val="20"/>
                <w:szCs w:val="20"/>
              </w:rPr>
              <w:t>As set out in the Greenhouse Gas Protocol, companies should have a base year emissions recalculation policy in place to retroactively recalculate emissions should certain conditions trigger a need for a recalculation. Please indicate whether your company has a base year emissions recalculation policy in place that articulates the basis and context for any emission recalculations. If yes, please provide a general description.</w:t>
            </w:r>
          </w:p>
        </w:tc>
      </w:tr>
      <w:tr w:rsidR="00264CDC" w:rsidRPr="00C71C3D" w14:paraId="360CEC8B" w14:textId="77777777" w:rsidTr="008B0D81">
        <w:trPr>
          <w:trHeight w:val="385"/>
        </w:trPr>
        <w:tc>
          <w:tcPr>
            <w:tcW w:w="1786" w:type="pct"/>
            <w:tcBorders>
              <w:top w:val="single" w:sz="8" w:space="0" w:color="000000"/>
              <w:left w:val="single" w:sz="8" w:space="0" w:color="000000"/>
              <w:bottom w:val="single" w:sz="8" w:space="0" w:color="000000"/>
            </w:tcBorders>
            <w:shd w:val="clear" w:color="auto" w:fill="E7ECF1"/>
            <w:tcMar>
              <w:top w:w="45" w:type="dxa"/>
              <w:left w:w="45" w:type="dxa"/>
              <w:bottom w:w="45" w:type="dxa"/>
              <w:right w:w="45" w:type="dxa"/>
            </w:tcMar>
          </w:tcPr>
          <w:p w14:paraId="5BFD7079" w14:textId="39B98100" w:rsidR="00264CDC" w:rsidRPr="00DF729F" w:rsidRDefault="00264CDC" w:rsidP="00264CDC">
            <w:pPr>
              <w:rPr>
                <w:rFonts w:asciiTheme="minorHAnsi" w:hAnsiTheme="minorHAnsi" w:cstheme="minorHAnsi"/>
                <w:b/>
                <w:bCs/>
                <w:color w:val="0F243E"/>
                <w:sz w:val="20"/>
                <w:szCs w:val="20"/>
              </w:rPr>
            </w:pPr>
            <w:r>
              <w:rPr>
                <w:rFonts w:asciiTheme="minorHAnsi" w:eastAsia="Times New Roman" w:hAnsiTheme="minorHAnsi" w:cstheme="minorHAnsi"/>
                <w:b/>
                <w:bCs/>
                <w:color w:val="0F243E"/>
                <w:sz w:val="20"/>
                <w:szCs w:val="20"/>
                <w:lang w:val="en-ZA" w:eastAsia="en-GB"/>
              </w:rPr>
              <w:t xml:space="preserve">6.1.5 </w:t>
            </w:r>
            <w:r w:rsidRPr="00DF729F">
              <w:rPr>
                <w:rFonts w:asciiTheme="minorHAnsi" w:eastAsia="Times New Roman" w:hAnsiTheme="minorHAnsi" w:cstheme="minorHAnsi"/>
                <w:b/>
                <w:bCs/>
                <w:color w:val="0F243E"/>
                <w:sz w:val="20"/>
                <w:szCs w:val="20"/>
                <w:lang w:val="en-ZA" w:eastAsia="en-GB"/>
              </w:rPr>
              <w:t>What is your company’s threshold for significance?</w:t>
            </w:r>
          </w:p>
        </w:tc>
        <w:tc>
          <w:tcPr>
            <w:tcW w:w="1355" w:type="pct"/>
            <w:tcBorders>
              <w:top w:val="single" w:sz="8" w:space="0" w:color="000000"/>
              <w:left w:val="single" w:sz="8" w:space="0" w:color="000000"/>
              <w:bottom w:val="single" w:sz="8" w:space="0" w:color="000000"/>
            </w:tcBorders>
            <w:shd w:val="clear" w:color="auto" w:fill="FFFFFF"/>
          </w:tcPr>
          <w:p w14:paraId="32DFF1D9" w14:textId="222EE7FA" w:rsidR="00264CDC" w:rsidRDefault="00000000" w:rsidP="00264CDC">
            <w:pPr>
              <w:spacing w:after="0" w:line="240" w:lineRule="auto"/>
              <w:rPr>
                <w:rFonts w:asciiTheme="minorHAnsi" w:eastAsia="Times New Roman" w:hAnsiTheme="minorHAnsi" w:cstheme="minorHAnsi"/>
                <w:color w:val="0F243E"/>
                <w:sz w:val="20"/>
                <w:szCs w:val="20"/>
                <w:lang w:val="en-ZA" w:eastAsia="en-GB"/>
              </w:rPr>
            </w:pPr>
            <w:sdt>
              <w:sdtPr>
                <w:rPr>
                  <w:rFonts w:asciiTheme="minorHAnsi" w:eastAsia="Times New Roman" w:hAnsiTheme="minorHAnsi" w:cstheme="minorHAnsi"/>
                  <w:color w:val="0F243E"/>
                  <w:sz w:val="20"/>
                  <w:szCs w:val="20"/>
                  <w:lang w:val="en-ZA" w:eastAsia="en-GB"/>
                </w:rPr>
                <w:id w:val="-974605526"/>
                <w14:checkbox>
                  <w14:checked w14:val="0"/>
                  <w14:checkedState w14:val="2612" w14:font="MS Gothic"/>
                  <w14:uncheckedState w14:val="2610" w14:font="MS Gothic"/>
                </w14:checkbox>
              </w:sdtPr>
              <w:sdtContent>
                <w:r w:rsidR="00264CDC">
                  <w:rPr>
                    <w:rFonts w:ascii="MS Gothic" w:eastAsia="MS Gothic" w:hAnsi="MS Gothic" w:cstheme="minorHAnsi" w:hint="eastAsia"/>
                    <w:color w:val="0F243E"/>
                    <w:sz w:val="20"/>
                    <w:szCs w:val="20"/>
                    <w:lang w:val="en-ZA" w:eastAsia="en-GB"/>
                  </w:rPr>
                  <w:t>☐</w:t>
                </w:r>
              </w:sdtContent>
            </w:sdt>
            <w:r w:rsidR="00264CDC">
              <w:rPr>
                <w:rFonts w:asciiTheme="minorHAnsi" w:eastAsia="Times New Roman" w:hAnsiTheme="minorHAnsi" w:cstheme="minorHAnsi"/>
                <w:color w:val="0F243E"/>
                <w:sz w:val="20"/>
                <w:szCs w:val="20"/>
                <w:lang w:val="en-ZA" w:eastAsia="en-GB"/>
              </w:rPr>
              <w:t xml:space="preserve">SBTi </w:t>
            </w:r>
            <w:r w:rsidR="00264CDC" w:rsidRPr="00457275">
              <w:rPr>
                <w:rFonts w:asciiTheme="minorHAnsi" w:eastAsia="Times New Roman" w:hAnsiTheme="minorHAnsi" w:cstheme="minorHAnsi"/>
                <w:color w:val="0F243E"/>
                <w:sz w:val="20"/>
                <w:szCs w:val="20"/>
                <w:lang w:val="en-ZA" w:eastAsia="en-GB"/>
              </w:rPr>
              <w:t xml:space="preserve">5% </w:t>
            </w:r>
            <w:r w:rsidR="00264CDC">
              <w:rPr>
                <w:rFonts w:asciiTheme="minorHAnsi" w:eastAsia="Times New Roman" w:hAnsiTheme="minorHAnsi" w:cstheme="minorHAnsi"/>
                <w:color w:val="0F243E"/>
                <w:sz w:val="20"/>
                <w:szCs w:val="20"/>
                <w:lang w:val="en-ZA" w:eastAsia="en-GB"/>
              </w:rPr>
              <w:t xml:space="preserve">threshold </w:t>
            </w:r>
          </w:p>
          <w:p w14:paraId="22294812" w14:textId="28AACC12" w:rsidR="00264CDC" w:rsidRDefault="00264CDC" w:rsidP="00264CDC">
            <w:pPr>
              <w:spacing w:after="0" w:line="240" w:lineRule="auto"/>
              <w:rPr>
                <w:rFonts w:asciiTheme="minorHAnsi" w:eastAsia="Times New Roman" w:hAnsiTheme="minorHAnsi" w:cstheme="minorHAnsi"/>
                <w:color w:val="0F243E"/>
                <w:sz w:val="20"/>
                <w:szCs w:val="20"/>
                <w:lang w:val="en-ZA" w:eastAsia="en-GB"/>
              </w:rPr>
            </w:pPr>
            <w:r w:rsidRPr="007A70AA">
              <w:rPr>
                <w:rFonts w:asciiTheme="minorHAnsi" w:eastAsia="Times New Roman" w:hAnsiTheme="minorHAnsi" w:cstheme="minorHAnsi"/>
                <w:b/>
                <w:i/>
                <w:color w:val="0F243E"/>
                <w:sz w:val="20"/>
                <w:szCs w:val="20"/>
                <w:u w:val="single"/>
                <w:lang w:val="en-ZA" w:eastAsia="en-GB"/>
              </w:rPr>
              <w:t>OR</w:t>
            </w:r>
          </w:p>
          <w:p w14:paraId="61B2F69A" w14:textId="011BCA37" w:rsidR="00264CDC" w:rsidRPr="00457275" w:rsidRDefault="00264CDC" w:rsidP="00264CDC">
            <w:pPr>
              <w:spacing w:after="0" w:line="240" w:lineRule="auto"/>
              <w:rPr>
                <w:rFonts w:asciiTheme="minorHAnsi" w:eastAsia="Times New Roman" w:hAnsiTheme="minorHAnsi" w:cstheme="minorHAnsi"/>
                <w:color w:val="0F243E"/>
                <w:sz w:val="20"/>
                <w:szCs w:val="20"/>
                <w:lang w:val="en-ZA" w:eastAsia="en-GB"/>
              </w:rPr>
            </w:pPr>
            <w:r w:rsidRPr="00457275">
              <w:rPr>
                <w:rFonts w:asciiTheme="minorHAnsi" w:eastAsia="Times New Roman" w:hAnsiTheme="minorHAnsi" w:cstheme="minorHAnsi"/>
                <w:color w:val="0F243E"/>
                <w:sz w:val="20"/>
                <w:szCs w:val="20"/>
                <w:lang w:val="en-ZA" w:eastAsia="en-GB"/>
              </w:rPr>
              <w:t>Other qualitative threshold:</w:t>
            </w:r>
            <w:r w:rsidRPr="00457275">
              <w:rPr>
                <w:rFonts w:asciiTheme="minorHAnsi" w:eastAsia="Times New Roman" w:hAnsiTheme="minorHAnsi" w:cstheme="minorHAnsi"/>
                <w:color w:val="0F243E"/>
                <w:sz w:val="20"/>
                <w:szCs w:val="20"/>
                <w:lang w:val="en-ZA" w:eastAsia="en-GB"/>
              </w:rPr>
              <w:fldChar w:fldCharType="begin">
                <w:ffData>
                  <w:name w:val="Text30"/>
                  <w:enabled/>
                  <w:calcOnExit w:val="0"/>
                  <w:textInput/>
                </w:ffData>
              </w:fldChar>
            </w:r>
            <w:bookmarkStart w:id="41" w:name="Text30"/>
            <w:r w:rsidRPr="00457275">
              <w:rPr>
                <w:rFonts w:asciiTheme="minorHAnsi" w:eastAsia="Times New Roman" w:hAnsiTheme="minorHAnsi" w:cstheme="minorHAnsi"/>
                <w:color w:val="0F243E"/>
                <w:sz w:val="20"/>
                <w:szCs w:val="20"/>
                <w:lang w:val="en-ZA" w:eastAsia="en-GB"/>
              </w:rPr>
              <w:instrText xml:space="preserve"> FORMTEXT </w:instrText>
            </w:r>
            <w:r w:rsidRPr="00457275">
              <w:rPr>
                <w:rFonts w:asciiTheme="minorHAnsi" w:eastAsia="Times New Roman" w:hAnsiTheme="minorHAnsi" w:cstheme="minorHAnsi"/>
                <w:color w:val="0F243E"/>
                <w:sz w:val="20"/>
                <w:szCs w:val="20"/>
                <w:lang w:val="en-ZA" w:eastAsia="en-GB"/>
              </w:rPr>
            </w:r>
            <w:r w:rsidRPr="00457275">
              <w:rPr>
                <w:rFonts w:asciiTheme="minorHAnsi" w:eastAsia="Times New Roman" w:hAnsiTheme="minorHAnsi" w:cstheme="minorHAnsi"/>
                <w:color w:val="0F243E"/>
                <w:sz w:val="20"/>
                <w:szCs w:val="20"/>
                <w:lang w:val="en-ZA" w:eastAsia="en-GB"/>
              </w:rPr>
              <w:fldChar w:fldCharType="separate"/>
            </w:r>
            <w:r w:rsidRPr="00457275">
              <w:rPr>
                <w:rFonts w:asciiTheme="minorHAnsi" w:eastAsia="Times New Roman" w:hAnsiTheme="minorHAnsi" w:cstheme="minorHAnsi"/>
                <w:noProof/>
                <w:color w:val="0F243E"/>
                <w:sz w:val="20"/>
                <w:szCs w:val="20"/>
                <w:lang w:val="en-ZA" w:eastAsia="en-GB"/>
              </w:rPr>
              <w:t> </w:t>
            </w:r>
            <w:r w:rsidRPr="00457275">
              <w:rPr>
                <w:rFonts w:asciiTheme="minorHAnsi" w:eastAsia="Times New Roman" w:hAnsiTheme="minorHAnsi" w:cstheme="minorHAnsi"/>
                <w:noProof/>
                <w:color w:val="0F243E"/>
                <w:sz w:val="20"/>
                <w:szCs w:val="20"/>
                <w:lang w:val="en-ZA" w:eastAsia="en-GB"/>
              </w:rPr>
              <w:t> </w:t>
            </w:r>
            <w:r w:rsidRPr="00457275">
              <w:rPr>
                <w:rFonts w:asciiTheme="minorHAnsi" w:eastAsia="Times New Roman" w:hAnsiTheme="minorHAnsi" w:cstheme="minorHAnsi"/>
                <w:noProof/>
                <w:color w:val="0F243E"/>
                <w:sz w:val="20"/>
                <w:szCs w:val="20"/>
                <w:lang w:val="en-ZA" w:eastAsia="en-GB"/>
              </w:rPr>
              <w:t> </w:t>
            </w:r>
            <w:r w:rsidRPr="00457275">
              <w:rPr>
                <w:rFonts w:asciiTheme="minorHAnsi" w:eastAsia="Times New Roman" w:hAnsiTheme="minorHAnsi" w:cstheme="minorHAnsi"/>
                <w:noProof/>
                <w:color w:val="0F243E"/>
                <w:sz w:val="20"/>
                <w:szCs w:val="20"/>
                <w:lang w:val="en-ZA" w:eastAsia="en-GB"/>
              </w:rPr>
              <w:t> </w:t>
            </w:r>
            <w:r w:rsidRPr="00457275">
              <w:rPr>
                <w:rFonts w:asciiTheme="minorHAnsi" w:eastAsia="Times New Roman" w:hAnsiTheme="minorHAnsi" w:cstheme="minorHAnsi"/>
                <w:noProof/>
                <w:color w:val="0F243E"/>
                <w:sz w:val="20"/>
                <w:szCs w:val="20"/>
                <w:lang w:val="en-ZA" w:eastAsia="en-GB"/>
              </w:rPr>
              <w:t> </w:t>
            </w:r>
            <w:r w:rsidRPr="00457275">
              <w:rPr>
                <w:rFonts w:asciiTheme="minorHAnsi" w:eastAsia="Times New Roman" w:hAnsiTheme="minorHAnsi" w:cstheme="minorHAnsi"/>
                <w:color w:val="0F243E"/>
                <w:sz w:val="20"/>
                <w:szCs w:val="20"/>
                <w:lang w:val="en-ZA" w:eastAsia="en-GB"/>
              </w:rPr>
              <w:fldChar w:fldCharType="end"/>
            </w:r>
            <w:bookmarkEnd w:id="41"/>
          </w:p>
          <w:p w14:paraId="24D0C580" w14:textId="26D626E8" w:rsidR="00264CDC" w:rsidRPr="00457275" w:rsidRDefault="00264CDC" w:rsidP="00264CDC">
            <w:pPr>
              <w:spacing w:after="0" w:line="240" w:lineRule="auto"/>
              <w:rPr>
                <w:rFonts w:asciiTheme="minorHAnsi" w:hAnsiTheme="minorHAnsi" w:cstheme="minorHAnsi"/>
                <w:b/>
                <w:color w:val="0F243E"/>
                <w:sz w:val="20"/>
                <w:szCs w:val="20"/>
              </w:rPr>
            </w:pPr>
            <w:r w:rsidRPr="00457275">
              <w:rPr>
                <w:rFonts w:asciiTheme="minorHAnsi" w:eastAsia="Times New Roman" w:hAnsiTheme="minorHAnsi" w:cstheme="minorHAnsi"/>
                <w:color w:val="0F243E"/>
                <w:sz w:val="20"/>
                <w:szCs w:val="20"/>
                <w:lang w:val="en-ZA" w:eastAsia="en-GB"/>
              </w:rPr>
              <w:t xml:space="preserve">Other quantitative threshold: </w:t>
            </w:r>
            <w:r w:rsidRPr="00457275">
              <w:rPr>
                <w:rFonts w:asciiTheme="minorHAnsi" w:eastAsia="Times New Roman" w:hAnsiTheme="minorHAnsi" w:cstheme="minorHAnsi"/>
                <w:color w:val="0F243E"/>
                <w:sz w:val="20"/>
                <w:szCs w:val="20"/>
                <w:lang w:val="en-ZA" w:eastAsia="en-GB"/>
              </w:rPr>
              <w:fldChar w:fldCharType="begin">
                <w:ffData>
                  <w:name w:val="Text31"/>
                  <w:enabled/>
                  <w:calcOnExit w:val="0"/>
                  <w:textInput/>
                </w:ffData>
              </w:fldChar>
            </w:r>
            <w:bookmarkStart w:id="42" w:name="Text31"/>
            <w:r w:rsidRPr="00457275">
              <w:rPr>
                <w:rFonts w:asciiTheme="minorHAnsi" w:eastAsia="Times New Roman" w:hAnsiTheme="minorHAnsi" w:cstheme="minorHAnsi"/>
                <w:color w:val="0F243E"/>
                <w:sz w:val="20"/>
                <w:szCs w:val="20"/>
                <w:lang w:val="en-ZA" w:eastAsia="en-GB"/>
              </w:rPr>
              <w:instrText xml:space="preserve"> FORMTEXT </w:instrText>
            </w:r>
            <w:r w:rsidRPr="00457275">
              <w:rPr>
                <w:rFonts w:asciiTheme="minorHAnsi" w:eastAsia="Times New Roman" w:hAnsiTheme="minorHAnsi" w:cstheme="minorHAnsi"/>
                <w:color w:val="0F243E"/>
                <w:sz w:val="20"/>
                <w:szCs w:val="20"/>
                <w:lang w:val="en-ZA" w:eastAsia="en-GB"/>
              </w:rPr>
            </w:r>
            <w:r w:rsidRPr="00457275">
              <w:rPr>
                <w:rFonts w:asciiTheme="minorHAnsi" w:eastAsia="Times New Roman" w:hAnsiTheme="minorHAnsi" w:cstheme="minorHAnsi"/>
                <w:color w:val="0F243E"/>
                <w:sz w:val="20"/>
                <w:szCs w:val="20"/>
                <w:lang w:val="en-ZA" w:eastAsia="en-GB"/>
              </w:rPr>
              <w:fldChar w:fldCharType="separate"/>
            </w:r>
            <w:r w:rsidRPr="00457275">
              <w:rPr>
                <w:rFonts w:asciiTheme="minorHAnsi" w:eastAsia="Times New Roman" w:hAnsiTheme="minorHAnsi" w:cstheme="minorHAnsi"/>
                <w:noProof/>
                <w:color w:val="0F243E"/>
                <w:sz w:val="20"/>
                <w:szCs w:val="20"/>
                <w:lang w:val="en-ZA" w:eastAsia="en-GB"/>
              </w:rPr>
              <w:t> </w:t>
            </w:r>
            <w:r w:rsidRPr="00457275">
              <w:rPr>
                <w:rFonts w:asciiTheme="minorHAnsi" w:eastAsia="Times New Roman" w:hAnsiTheme="minorHAnsi" w:cstheme="minorHAnsi"/>
                <w:noProof/>
                <w:color w:val="0F243E"/>
                <w:sz w:val="20"/>
                <w:szCs w:val="20"/>
                <w:lang w:val="en-ZA" w:eastAsia="en-GB"/>
              </w:rPr>
              <w:t> </w:t>
            </w:r>
            <w:r w:rsidRPr="00457275">
              <w:rPr>
                <w:rFonts w:asciiTheme="minorHAnsi" w:eastAsia="Times New Roman" w:hAnsiTheme="minorHAnsi" w:cstheme="minorHAnsi"/>
                <w:noProof/>
                <w:color w:val="0F243E"/>
                <w:sz w:val="20"/>
                <w:szCs w:val="20"/>
                <w:lang w:val="en-ZA" w:eastAsia="en-GB"/>
              </w:rPr>
              <w:t> </w:t>
            </w:r>
            <w:r w:rsidRPr="00457275">
              <w:rPr>
                <w:rFonts w:asciiTheme="minorHAnsi" w:eastAsia="Times New Roman" w:hAnsiTheme="minorHAnsi" w:cstheme="minorHAnsi"/>
                <w:noProof/>
                <w:color w:val="0F243E"/>
                <w:sz w:val="20"/>
                <w:szCs w:val="20"/>
                <w:lang w:val="en-ZA" w:eastAsia="en-GB"/>
              </w:rPr>
              <w:t> </w:t>
            </w:r>
            <w:r w:rsidRPr="00457275">
              <w:rPr>
                <w:rFonts w:asciiTheme="minorHAnsi" w:eastAsia="Times New Roman" w:hAnsiTheme="minorHAnsi" w:cstheme="minorHAnsi"/>
                <w:noProof/>
                <w:color w:val="0F243E"/>
                <w:sz w:val="20"/>
                <w:szCs w:val="20"/>
                <w:lang w:val="en-ZA" w:eastAsia="en-GB"/>
              </w:rPr>
              <w:t> </w:t>
            </w:r>
            <w:r w:rsidRPr="00457275">
              <w:rPr>
                <w:rFonts w:asciiTheme="minorHAnsi" w:eastAsia="Times New Roman" w:hAnsiTheme="minorHAnsi" w:cstheme="minorHAnsi"/>
                <w:color w:val="0F243E"/>
                <w:sz w:val="20"/>
                <w:szCs w:val="20"/>
                <w:lang w:val="en-ZA" w:eastAsia="en-GB"/>
              </w:rPr>
              <w:fldChar w:fldCharType="end"/>
            </w:r>
            <w:bookmarkEnd w:id="42"/>
          </w:p>
        </w:tc>
        <w:tc>
          <w:tcPr>
            <w:tcW w:w="1859" w:type="pct"/>
            <w:tcBorders>
              <w:top w:val="single" w:sz="8" w:space="0" w:color="000000"/>
              <w:left w:val="single" w:sz="8" w:space="0" w:color="000000"/>
              <w:bottom w:val="single" w:sz="8" w:space="0" w:color="000000"/>
            </w:tcBorders>
            <w:shd w:val="clear" w:color="auto" w:fill="EBF1DD"/>
          </w:tcPr>
          <w:p w14:paraId="7835766B" w14:textId="760F402D" w:rsidR="00264CDC" w:rsidRPr="00273B61" w:rsidRDefault="00264CDC" w:rsidP="00264CDC">
            <w:pPr>
              <w:pStyle w:val="NormalWeb"/>
              <w:spacing w:before="0" w:beforeAutospacing="0" w:after="0" w:afterAutospacing="0" w:line="276" w:lineRule="auto"/>
              <w:jc w:val="both"/>
              <w:rPr>
                <w:rFonts w:asciiTheme="minorHAnsi" w:eastAsia="Times New Roman" w:hAnsiTheme="minorHAnsi" w:cstheme="minorHAnsi"/>
                <w:i/>
                <w:color w:val="000000"/>
                <w:sz w:val="20"/>
                <w:szCs w:val="20"/>
                <w:lang w:val="en-ZA" w:eastAsia="en-GB"/>
              </w:rPr>
            </w:pPr>
            <w:r w:rsidRPr="00457275">
              <w:rPr>
                <w:rFonts w:asciiTheme="minorHAnsi" w:eastAsia="Times New Roman" w:hAnsiTheme="minorHAnsi" w:cstheme="minorHAnsi"/>
                <w:i/>
                <w:color w:val="000000"/>
                <w:sz w:val="20"/>
                <w:szCs w:val="20"/>
                <w:lang w:val="en-ZA" w:eastAsia="en-GB"/>
              </w:rPr>
              <w:t>SBTi defines the threshold of significance as a cumulative change of five percent or larger in an organization’s total base year emissions (tCO</w:t>
            </w:r>
            <w:r w:rsidRPr="00322DB1">
              <w:rPr>
                <w:rFonts w:asciiTheme="minorHAnsi" w:eastAsia="Times New Roman" w:hAnsiTheme="minorHAnsi" w:cstheme="minorHAnsi"/>
                <w:i/>
                <w:color w:val="000000"/>
                <w:sz w:val="20"/>
                <w:szCs w:val="20"/>
                <w:vertAlign w:val="subscript"/>
                <w:lang w:val="en-ZA" w:eastAsia="en-GB"/>
              </w:rPr>
              <w:t>2</w:t>
            </w:r>
            <w:r w:rsidRPr="00457275">
              <w:rPr>
                <w:rFonts w:asciiTheme="minorHAnsi" w:eastAsia="Times New Roman" w:hAnsiTheme="minorHAnsi" w:cstheme="minorHAnsi"/>
                <w:i/>
                <w:color w:val="000000"/>
                <w:sz w:val="20"/>
                <w:szCs w:val="20"/>
                <w:lang w:val="en-ZA" w:eastAsia="en-GB"/>
              </w:rPr>
              <w:t>e). For more information, please refer to the Target Validation Protocol.</w:t>
            </w:r>
          </w:p>
        </w:tc>
      </w:tr>
      <w:tr w:rsidR="00264CDC" w:rsidRPr="00C71C3D" w14:paraId="0A0A178A" w14:textId="77777777" w:rsidTr="008B0D81">
        <w:trPr>
          <w:trHeight w:val="385"/>
        </w:trPr>
        <w:tc>
          <w:tcPr>
            <w:tcW w:w="1786" w:type="pct"/>
            <w:tcBorders>
              <w:top w:val="single" w:sz="8" w:space="0" w:color="000000"/>
              <w:left w:val="single" w:sz="8" w:space="0" w:color="000000"/>
              <w:bottom w:val="single" w:sz="8" w:space="0" w:color="000000"/>
            </w:tcBorders>
            <w:shd w:val="clear" w:color="auto" w:fill="E7ECF1"/>
            <w:tcMar>
              <w:top w:w="45" w:type="dxa"/>
              <w:left w:w="45" w:type="dxa"/>
              <w:bottom w:w="45" w:type="dxa"/>
              <w:right w:w="45" w:type="dxa"/>
            </w:tcMar>
          </w:tcPr>
          <w:p w14:paraId="5468585D" w14:textId="1726A43A" w:rsidR="00264CDC" w:rsidRPr="00DF729F" w:rsidRDefault="00264CDC" w:rsidP="00264CDC">
            <w:pPr>
              <w:rPr>
                <w:rFonts w:asciiTheme="minorHAnsi" w:eastAsia="Times New Roman" w:hAnsiTheme="minorHAnsi" w:cstheme="minorHAnsi"/>
                <w:b/>
                <w:bCs/>
                <w:color w:val="0F243E"/>
                <w:sz w:val="20"/>
                <w:szCs w:val="20"/>
                <w:lang w:val="en-ZA" w:eastAsia="en-GB"/>
              </w:rPr>
            </w:pPr>
            <w:r>
              <w:rPr>
                <w:rFonts w:asciiTheme="minorHAnsi" w:hAnsiTheme="minorHAnsi" w:cstheme="minorHAnsi"/>
                <w:b/>
                <w:bCs/>
                <w:color w:val="0F243E"/>
                <w:sz w:val="20"/>
                <w:szCs w:val="20"/>
              </w:rPr>
              <w:t xml:space="preserve">6.1.6 </w:t>
            </w:r>
            <w:r w:rsidRPr="00DF729F">
              <w:rPr>
                <w:rFonts w:asciiTheme="minorHAnsi" w:hAnsiTheme="minorHAnsi" w:cstheme="minorHAnsi"/>
                <w:b/>
                <w:bCs/>
                <w:color w:val="0F243E"/>
                <w:sz w:val="20"/>
                <w:szCs w:val="20"/>
              </w:rPr>
              <w:t>Confirm that your company will follow the GHG Protocol Corporate Standard guidelines for inventory recalculation and the SBTi guidelines for target recalculation as needed to reflect significant changes.</w:t>
            </w:r>
          </w:p>
        </w:tc>
        <w:tc>
          <w:tcPr>
            <w:tcW w:w="1355" w:type="pct"/>
            <w:tcBorders>
              <w:top w:val="single" w:sz="8" w:space="0" w:color="000000"/>
              <w:left w:val="single" w:sz="8" w:space="0" w:color="000000"/>
              <w:bottom w:val="single" w:sz="8" w:space="0" w:color="000000"/>
            </w:tcBorders>
            <w:shd w:val="clear" w:color="auto" w:fill="FFFFFF"/>
          </w:tcPr>
          <w:p w14:paraId="4212CC90" w14:textId="14236FAA" w:rsidR="00264CDC" w:rsidRPr="00457275" w:rsidRDefault="00264CDC" w:rsidP="00264CDC">
            <w:pPr>
              <w:spacing w:after="0" w:line="240" w:lineRule="auto"/>
              <w:rPr>
                <w:rFonts w:asciiTheme="minorHAnsi" w:eastAsia="Times New Roman" w:hAnsiTheme="minorHAnsi" w:cstheme="minorHAnsi"/>
                <w:color w:val="0F243E"/>
                <w:sz w:val="20"/>
                <w:szCs w:val="20"/>
                <w:lang w:val="en-ZA" w:eastAsia="en-GB"/>
              </w:rPr>
            </w:pPr>
            <w:r w:rsidRPr="00457275">
              <w:rPr>
                <w:rFonts w:asciiTheme="minorHAnsi" w:hAnsiTheme="minorHAnsi" w:cstheme="minorHAnsi"/>
                <w:color w:val="0F243E"/>
                <w:sz w:val="20"/>
                <w:szCs w:val="20"/>
              </w:rPr>
              <w:t xml:space="preserve">Yes </w:t>
            </w:r>
            <w:sdt>
              <w:sdtPr>
                <w:rPr>
                  <w:rFonts w:asciiTheme="minorHAnsi" w:hAnsiTheme="minorHAnsi" w:cstheme="minorHAnsi"/>
                  <w:color w:val="0F243E"/>
                  <w:sz w:val="20"/>
                  <w:szCs w:val="20"/>
                </w:rPr>
                <w:id w:val="-422641006"/>
                <w14:checkbox>
                  <w14:checked w14:val="0"/>
                  <w14:checkedState w14:val="2612" w14:font="MS Gothic"/>
                  <w14:uncheckedState w14:val="2610" w14:font="MS Gothic"/>
                </w14:checkbox>
              </w:sdtPr>
              <w:sdtContent>
                <w:r w:rsidRPr="00457275">
                  <w:rPr>
                    <w:rFonts w:ascii="Segoe UI Symbol" w:eastAsia="MS Gothic" w:hAnsi="Segoe UI Symbol" w:cs="Segoe UI Symbol"/>
                    <w:color w:val="0F243E"/>
                    <w:sz w:val="20"/>
                    <w:szCs w:val="20"/>
                  </w:rPr>
                  <w:t>☐</w:t>
                </w:r>
              </w:sdtContent>
            </w:sdt>
            <w:r w:rsidRPr="00457275">
              <w:rPr>
                <w:rFonts w:asciiTheme="minorHAnsi" w:hAnsiTheme="minorHAnsi" w:cstheme="minorHAnsi"/>
                <w:color w:val="0F243E"/>
                <w:sz w:val="20"/>
                <w:szCs w:val="20"/>
              </w:rPr>
              <w:t xml:space="preserve">          No </w:t>
            </w:r>
            <w:sdt>
              <w:sdtPr>
                <w:rPr>
                  <w:rFonts w:asciiTheme="minorHAnsi" w:hAnsiTheme="minorHAnsi" w:cstheme="minorHAnsi"/>
                  <w:color w:val="0F243E"/>
                  <w:sz w:val="20"/>
                  <w:szCs w:val="20"/>
                </w:rPr>
                <w:id w:val="-187289344"/>
                <w14:checkbox>
                  <w14:checked w14:val="0"/>
                  <w14:checkedState w14:val="2612" w14:font="MS Gothic"/>
                  <w14:uncheckedState w14:val="2610" w14:font="MS Gothic"/>
                </w14:checkbox>
              </w:sdtPr>
              <w:sdtContent>
                <w:r w:rsidRPr="00457275">
                  <w:rPr>
                    <w:rFonts w:ascii="Segoe UI Symbol" w:eastAsia="MS Gothic" w:hAnsi="Segoe UI Symbol" w:cs="Segoe UI Symbol"/>
                    <w:color w:val="0F243E"/>
                    <w:sz w:val="20"/>
                    <w:szCs w:val="20"/>
                  </w:rPr>
                  <w:t>☐</w:t>
                </w:r>
              </w:sdtContent>
            </w:sdt>
          </w:p>
        </w:tc>
        <w:tc>
          <w:tcPr>
            <w:tcW w:w="1859" w:type="pct"/>
            <w:tcBorders>
              <w:top w:val="single" w:sz="8" w:space="0" w:color="000000"/>
              <w:left w:val="single" w:sz="8" w:space="0" w:color="000000"/>
              <w:bottom w:val="single" w:sz="8" w:space="0" w:color="000000"/>
            </w:tcBorders>
            <w:shd w:val="clear" w:color="auto" w:fill="EBF1DD"/>
          </w:tcPr>
          <w:p w14:paraId="663E95EA" w14:textId="70AA658B" w:rsidR="00264CDC" w:rsidRPr="00457275" w:rsidRDefault="00264CDC" w:rsidP="00264CDC">
            <w:pPr>
              <w:pStyle w:val="NormalWeb"/>
              <w:spacing w:before="0" w:beforeAutospacing="0" w:after="0" w:afterAutospacing="0" w:line="276" w:lineRule="auto"/>
              <w:jc w:val="both"/>
              <w:rPr>
                <w:rFonts w:asciiTheme="minorHAnsi" w:eastAsia="Times New Roman" w:hAnsiTheme="minorHAnsi" w:cstheme="minorHAnsi"/>
                <w:i/>
                <w:color w:val="000000"/>
                <w:sz w:val="20"/>
                <w:szCs w:val="20"/>
                <w:lang w:val="en-ZA" w:eastAsia="en-GB"/>
              </w:rPr>
            </w:pPr>
            <w:r w:rsidRPr="00457275">
              <w:rPr>
                <w:rFonts w:asciiTheme="minorHAnsi" w:hAnsiTheme="minorHAnsi" w:cstheme="minorHAnsi"/>
                <w:i/>
                <w:color w:val="000000"/>
                <w:sz w:val="20"/>
                <w:szCs w:val="20"/>
              </w:rPr>
              <w:t xml:space="preserve">The SBTi requires companies’ inventory and accounting practices to be in line with the GHG Protocol Corporate Standard for recalculation purposes. The detailed guidelines can be found in Chapter 5 of the </w:t>
            </w:r>
            <w:hyperlink r:id="rId68" w:history="1">
              <w:r w:rsidRPr="00457275">
                <w:rPr>
                  <w:rStyle w:val="Hyperlink"/>
                  <w:rFonts w:asciiTheme="minorHAnsi" w:hAnsiTheme="minorHAnsi" w:cstheme="minorHAnsi"/>
                  <w:i/>
                  <w:color w:val="000000"/>
                  <w:sz w:val="20"/>
                  <w:szCs w:val="20"/>
                </w:rPr>
                <w:t>GHG Protocol Corporate Standard</w:t>
              </w:r>
            </w:hyperlink>
            <w:r w:rsidRPr="00457275">
              <w:rPr>
                <w:rFonts w:asciiTheme="minorHAnsi" w:hAnsiTheme="minorHAnsi" w:cstheme="minorHAnsi"/>
                <w:i/>
                <w:color w:val="000000"/>
                <w:sz w:val="20"/>
                <w:szCs w:val="20"/>
              </w:rPr>
              <w:t xml:space="preserve"> and in the section entitled “Reporting and Recalculation in the SBTi Criteria. Please confirm that you will adhere to these guidelines, even after the target is approved.</w:t>
            </w:r>
          </w:p>
        </w:tc>
      </w:tr>
      <w:tr w:rsidR="00264CDC" w:rsidRPr="00C71C3D" w14:paraId="252E56B5" w14:textId="77777777" w:rsidTr="008B0D81">
        <w:trPr>
          <w:trHeight w:val="385"/>
        </w:trPr>
        <w:tc>
          <w:tcPr>
            <w:tcW w:w="1786" w:type="pct"/>
            <w:tcBorders>
              <w:top w:val="single" w:sz="8" w:space="0" w:color="000000"/>
              <w:left w:val="single" w:sz="8" w:space="0" w:color="000000"/>
              <w:bottom w:val="single" w:sz="8" w:space="0" w:color="000000"/>
            </w:tcBorders>
            <w:shd w:val="clear" w:color="auto" w:fill="E7ECF1"/>
            <w:tcMar>
              <w:top w:w="45" w:type="dxa"/>
              <w:left w:w="45" w:type="dxa"/>
              <w:bottom w:w="45" w:type="dxa"/>
              <w:right w:w="45" w:type="dxa"/>
            </w:tcMar>
          </w:tcPr>
          <w:p w14:paraId="3A1DCABF" w14:textId="2518AFA6" w:rsidR="00264CDC" w:rsidRPr="00DF729F" w:rsidRDefault="00264CDC" w:rsidP="00264CDC">
            <w:pPr>
              <w:rPr>
                <w:rFonts w:asciiTheme="minorHAnsi" w:eastAsia="Times New Roman" w:hAnsiTheme="minorHAnsi" w:cstheme="minorHAnsi"/>
                <w:b/>
                <w:bCs/>
                <w:color w:val="0F243E"/>
                <w:sz w:val="20"/>
                <w:szCs w:val="20"/>
                <w:lang w:val="en-ZA" w:eastAsia="en-GB"/>
              </w:rPr>
            </w:pPr>
            <w:r w:rsidRPr="00DF729F">
              <w:rPr>
                <w:rFonts w:asciiTheme="minorHAnsi" w:hAnsiTheme="minorHAnsi" w:cstheme="minorHAnsi"/>
                <w:b/>
                <w:color w:val="0F243E"/>
                <w:sz w:val="20"/>
                <w:szCs w:val="20"/>
              </w:rPr>
              <w:t>6.1.7 Are offsets being counted as progress toward the target(s)?</w:t>
            </w:r>
          </w:p>
        </w:tc>
        <w:tc>
          <w:tcPr>
            <w:tcW w:w="1355" w:type="pct"/>
            <w:tcBorders>
              <w:top w:val="single" w:sz="8" w:space="0" w:color="000000"/>
              <w:left w:val="single" w:sz="8" w:space="0" w:color="000000"/>
              <w:bottom w:val="single" w:sz="8" w:space="0" w:color="000000"/>
            </w:tcBorders>
            <w:shd w:val="clear" w:color="auto" w:fill="FFFFFF"/>
          </w:tcPr>
          <w:p w14:paraId="23F7D4DC" w14:textId="1A1B043D" w:rsidR="00264CDC" w:rsidRPr="00457275" w:rsidRDefault="00264CDC" w:rsidP="00264CDC">
            <w:pPr>
              <w:spacing w:after="0" w:line="240" w:lineRule="auto"/>
              <w:rPr>
                <w:rFonts w:asciiTheme="minorHAnsi" w:eastAsia="Times New Roman" w:hAnsiTheme="minorHAnsi" w:cstheme="minorHAnsi"/>
                <w:color w:val="0F243E"/>
                <w:sz w:val="20"/>
                <w:szCs w:val="20"/>
                <w:lang w:val="en-ZA" w:eastAsia="en-GB"/>
              </w:rPr>
            </w:pPr>
            <w:r w:rsidRPr="00457275">
              <w:rPr>
                <w:rFonts w:asciiTheme="minorHAnsi" w:hAnsiTheme="minorHAnsi" w:cstheme="minorHAnsi"/>
                <w:color w:val="0F243E"/>
                <w:sz w:val="20"/>
                <w:szCs w:val="20"/>
              </w:rPr>
              <w:t xml:space="preserve">Yes </w:t>
            </w:r>
            <w:r w:rsidRPr="00457275">
              <w:rPr>
                <w:rFonts w:ascii="Segoe UI Symbol" w:eastAsia="MS Gothic" w:hAnsi="Segoe UI Symbol" w:cs="Segoe UI Symbol"/>
                <w:color w:val="0F243E"/>
                <w:sz w:val="20"/>
                <w:szCs w:val="20"/>
              </w:rPr>
              <w:t>☐</w:t>
            </w:r>
            <w:r w:rsidRPr="00457275">
              <w:rPr>
                <w:rFonts w:asciiTheme="minorHAnsi" w:hAnsiTheme="minorHAnsi" w:cstheme="minorHAnsi"/>
                <w:color w:val="0F243E"/>
                <w:sz w:val="20"/>
                <w:szCs w:val="20"/>
              </w:rPr>
              <w:t xml:space="preserve">          No </w:t>
            </w:r>
            <w:r>
              <w:rPr>
                <w:rFonts w:ascii="MS Gothic" w:eastAsia="MS Gothic" w:hAnsi="MS Gothic" w:cstheme="minorHAnsi" w:hint="eastAsia"/>
                <w:color w:val="0F243E"/>
                <w:sz w:val="20"/>
                <w:szCs w:val="20"/>
              </w:rPr>
              <w:t>☐</w:t>
            </w:r>
          </w:p>
        </w:tc>
        <w:tc>
          <w:tcPr>
            <w:tcW w:w="1859" w:type="pct"/>
            <w:tcBorders>
              <w:top w:val="single" w:sz="8" w:space="0" w:color="000000"/>
              <w:left w:val="single" w:sz="8" w:space="0" w:color="000000"/>
              <w:bottom w:val="single" w:sz="8" w:space="0" w:color="000000"/>
            </w:tcBorders>
            <w:shd w:val="clear" w:color="auto" w:fill="EBF1DD"/>
          </w:tcPr>
          <w:p w14:paraId="2A5D652F" w14:textId="77777777" w:rsidR="00264CDC" w:rsidRPr="00457275" w:rsidRDefault="00264CDC" w:rsidP="00264CDC">
            <w:pPr>
              <w:spacing w:after="0" w:line="276" w:lineRule="auto"/>
              <w:jc w:val="both"/>
              <w:rPr>
                <w:rFonts w:asciiTheme="minorHAnsi" w:hAnsiTheme="minorHAnsi" w:cstheme="minorHAnsi"/>
                <w:i/>
                <w:color w:val="000000"/>
                <w:sz w:val="20"/>
                <w:szCs w:val="20"/>
              </w:rPr>
            </w:pPr>
            <w:r w:rsidRPr="00457275">
              <w:rPr>
                <w:rFonts w:asciiTheme="minorHAnsi" w:hAnsiTheme="minorHAnsi" w:cstheme="minorHAnsi"/>
                <w:i/>
                <w:color w:val="000000"/>
                <w:sz w:val="20"/>
                <w:szCs w:val="20"/>
              </w:rPr>
              <w:t xml:space="preserve">If any of the proposed targets uses offsets towards its progress, indicate yes and specify which one(s) with the target ID number. </w:t>
            </w:r>
          </w:p>
          <w:p w14:paraId="75ADBCBB" w14:textId="63D1EF98" w:rsidR="00264CDC" w:rsidRPr="00937146" w:rsidRDefault="00264CDC" w:rsidP="00264CDC">
            <w:pPr>
              <w:pStyle w:val="NormalWeb"/>
              <w:spacing w:before="0" w:beforeAutospacing="0" w:after="0" w:afterAutospacing="0" w:line="276" w:lineRule="auto"/>
              <w:jc w:val="both"/>
              <w:rPr>
                <w:rFonts w:asciiTheme="minorHAnsi" w:hAnsiTheme="minorHAnsi" w:cstheme="minorHAnsi"/>
                <w:i/>
                <w:color w:val="000000"/>
                <w:sz w:val="20"/>
                <w:szCs w:val="20"/>
              </w:rPr>
            </w:pPr>
            <w:r w:rsidRPr="00457275">
              <w:rPr>
                <w:rFonts w:asciiTheme="minorHAnsi" w:hAnsiTheme="minorHAnsi" w:cstheme="minorHAnsi"/>
                <w:i/>
                <w:color w:val="000000"/>
                <w:sz w:val="20"/>
                <w:szCs w:val="20"/>
              </w:rPr>
              <w:t>Carbon offsetting refers to the practice of purchasing carbon credits in order to compensate for the GHG emissions generated by the entity purchasing the credits. Please note that the use of offsets must not be counted as reductions toward the progress of companies’ science-based targets. The SBTi requires that companies set targets based on emission reductions through direct action within their own boundaries or their value chains. Offsets may be useful, however, as an option for companies wishing to finance additional emission reductions beyond the SBT.</w:t>
            </w:r>
          </w:p>
        </w:tc>
      </w:tr>
      <w:tr w:rsidR="00264CDC" w:rsidRPr="00C71C3D" w14:paraId="7272645E" w14:textId="77777777" w:rsidTr="008B0D81">
        <w:trPr>
          <w:trHeight w:val="385"/>
        </w:trPr>
        <w:tc>
          <w:tcPr>
            <w:tcW w:w="1786" w:type="pct"/>
            <w:tcBorders>
              <w:top w:val="single" w:sz="8" w:space="0" w:color="000000"/>
              <w:left w:val="single" w:sz="8" w:space="0" w:color="000000"/>
              <w:bottom w:val="single" w:sz="8" w:space="0" w:color="000000"/>
            </w:tcBorders>
            <w:shd w:val="clear" w:color="auto" w:fill="E7ECF1"/>
            <w:tcMar>
              <w:top w:w="45" w:type="dxa"/>
              <w:left w:w="45" w:type="dxa"/>
              <w:bottom w:w="45" w:type="dxa"/>
              <w:right w:w="45" w:type="dxa"/>
            </w:tcMar>
          </w:tcPr>
          <w:p w14:paraId="31BAEA99" w14:textId="2DBA563C" w:rsidR="00264CDC" w:rsidRPr="00DF729F" w:rsidRDefault="00264CDC" w:rsidP="00264CDC">
            <w:pPr>
              <w:rPr>
                <w:rFonts w:asciiTheme="minorHAnsi" w:hAnsiTheme="minorHAnsi" w:cstheme="minorHAnsi"/>
                <w:b/>
                <w:color w:val="0F243E"/>
                <w:sz w:val="20"/>
                <w:szCs w:val="20"/>
              </w:rPr>
            </w:pPr>
            <w:r>
              <w:rPr>
                <w:rFonts w:asciiTheme="minorHAnsi" w:hAnsiTheme="minorHAnsi" w:cstheme="minorHAnsi"/>
                <w:b/>
                <w:color w:val="0F243E"/>
                <w:sz w:val="20"/>
                <w:szCs w:val="20"/>
              </w:rPr>
              <w:t xml:space="preserve">6.1.8 </w:t>
            </w:r>
            <w:r w:rsidRPr="00DF729F">
              <w:rPr>
                <w:rFonts w:asciiTheme="minorHAnsi" w:hAnsiTheme="minorHAnsi" w:cstheme="minorHAnsi"/>
                <w:b/>
                <w:color w:val="0F243E"/>
                <w:sz w:val="20"/>
                <w:szCs w:val="20"/>
              </w:rPr>
              <w:t>Do any of the targets cover avoided emissions?</w:t>
            </w:r>
          </w:p>
        </w:tc>
        <w:tc>
          <w:tcPr>
            <w:tcW w:w="1355" w:type="pct"/>
            <w:tcBorders>
              <w:top w:val="single" w:sz="8" w:space="0" w:color="000000"/>
              <w:left w:val="single" w:sz="8" w:space="0" w:color="000000"/>
              <w:bottom w:val="single" w:sz="8" w:space="0" w:color="000000"/>
            </w:tcBorders>
            <w:shd w:val="clear" w:color="auto" w:fill="FFFFFF"/>
          </w:tcPr>
          <w:p w14:paraId="6AC6AB86" w14:textId="791AD6E7" w:rsidR="00264CDC" w:rsidRPr="00457275" w:rsidRDefault="00264CDC" w:rsidP="00264CDC">
            <w:pPr>
              <w:spacing w:after="0" w:line="240" w:lineRule="auto"/>
              <w:rPr>
                <w:rFonts w:asciiTheme="minorHAnsi" w:hAnsiTheme="minorHAnsi" w:cstheme="minorHAnsi"/>
                <w:color w:val="0F243E"/>
                <w:sz w:val="20"/>
                <w:szCs w:val="20"/>
              </w:rPr>
            </w:pPr>
            <w:r w:rsidRPr="00457275">
              <w:rPr>
                <w:rFonts w:asciiTheme="minorHAnsi" w:hAnsiTheme="minorHAnsi" w:cstheme="minorHAnsi"/>
                <w:color w:val="0F243E"/>
                <w:sz w:val="20"/>
                <w:szCs w:val="20"/>
              </w:rPr>
              <w:t xml:space="preserve">Yes   </w:t>
            </w:r>
            <w:sdt>
              <w:sdtPr>
                <w:rPr>
                  <w:rFonts w:asciiTheme="minorHAnsi" w:hAnsiTheme="minorHAnsi" w:cstheme="minorHAnsi"/>
                  <w:color w:val="0F243E"/>
                  <w:sz w:val="20"/>
                  <w:szCs w:val="20"/>
                </w:rPr>
                <w:id w:val="1767969899"/>
                <w14:checkbox>
                  <w14:checked w14:val="0"/>
                  <w14:checkedState w14:val="2612" w14:font="MS Gothic"/>
                  <w14:uncheckedState w14:val="2610" w14:font="MS Gothic"/>
                </w14:checkbox>
              </w:sdtPr>
              <w:sdtContent>
                <w:r w:rsidRPr="00457275">
                  <w:rPr>
                    <w:rFonts w:ascii="Segoe UI Symbol" w:eastAsia="MS Gothic" w:hAnsi="Segoe UI Symbol" w:cs="Segoe UI Symbol"/>
                    <w:color w:val="0F243E"/>
                    <w:sz w:val="20"/>
                    <w:szCs w:val="20"/>
                  </w:rPr>
                  <w:t>☐</w:t>
                </w:r>
              </w:sdtContent>
            </w:sdt>
            <w:r w:rsidRPr="00457275">
              <w:rPr>
                <w:rFonts w:asciiTheme="minorHAnsi" w:hAnsiTheme="minorHAnsi" w:cstheme="minorHAnsi"/>
                <w:color w:val="0F243E"/>
                <w:sz w:val="20"/>
                <w:szCs w:val="20"/>
              </w:rPr>
              <w:t xml:space="preserve">    No   </w:t>
            </w:r>
            <w:sdt>
              <w:sdtPr>
                <w:rPr>
                  <w:rFonts w:asciiTheme="minorHAnsi" w:hAnsiTheme="minorHAnsi" w:cstheme="minorHAnsi"/>
                  <w:color w:val="0F243E"/>
                  <w:sz w:val="20"/>
                  <w:szCs w:val="20"/>
                </w:rPr>
                <w:id w:val="442653754"/>
                <w14:checkbox>
                  <w14:checked w14:val="0"/>
                  <w14:checkedState w14:val="2612" w14:font="MS Gothic"/>
                  <w14:uncheckedState w14:val="2610" w14:font="MS Gothic"/>
                </w14:checkbox>
              </w:sdtPr>
              <w:sdtContent>
                <w:r w:rsidRPr="00457275">
                  <w:rPr>
                    <w:rFonts w:ascii="Segoe UI Symbol" w:eastAsia="MS Gothic" w:hAnsi="Segoe UI Symbol" w:cs="Segoe UI Symbol"/>
                    <w:color w:val="0F243E"/>
                    <w:sz w:val="20"/>
                    <w:szCs w:val="20"/>
                  </w:rPr>
                  <w:t>☐</w:t>
                </w:r>
              </w:sdtContent>
            </w:sdt>
            <w:r w:rsidRPr="00457275">
              <w:rPr>
                <w:rFonts w:asciiTheme="minorHAnsi" w:hAnsiTheme="minorHAnsi" w:cstheme="minorHAnsi"/>
                <w:color w:val="0F243E"/>
                <w:sz w:val="20"/>
                <w:szCs w:val="20"/>
              </w:rPr>
              <w:t xml:space="preserve">        </w:t>
            </w:r>
            <w:r w:rsidRPr="00457275">
              <w:rPr>
                <w:rFonts w:asciiTheme="minorHAnsi" w:hAnsiTheme="minorHAnsi" w:cstheme="minorHAnsi"/>
                <w:color w:val="0F243E"/>
              </w:rPr>
              <w:t xml:space="preserve">     </w:t>
            </w:r>
          </w:p>
        </w:tc>
        <w:tc>
          <w:tcPr>
            <w:tcW w:w="1859" w:type="pct"/>
            <w:tcBorders>
              <w:top w:val="single" w:sz="8" w:space="0" w:color="000000"/>
              <w:left w:val="single" w:sz="8" w:space="0" w:color="000000"/>
              <w:bottom w:val="single" w:sz="8" w:space="0" w:color="000000"/>
            </w:tcBorders>
            <w:shd w:val="clear" w:color="auto" w:fill="EBF1DD"/>
          </w:tcPr>
          <w:p w14:paraId="15B34F76" w14:textId="77777777" w:rsidR="00264CDC" w:rsidRPr="00457275" w:rsidRDefault="00264CDC" w:rsidP="00264CDC">
            <w:pPr>
              <w:spacing w:after="0" w:line="276" w:lineRule="auto"/>
              <w:jc w:val="both"/>
              <w:rPr>
                <w:rFonts w:asciiTheme="minorHAnsi" w:hAnsiTheme="minorHAnsi" w:cstheme="minorHAnsi"/>
                <w:i/>
                <w:color w:val="000000"/>
                <w:sz w:val="20"/>
                <w:szCs w:val="20"/>
              </w:rPr>
            </w:pPr>
            <w:r w:rsidRPr="00457275">
              <w:rPr>
                <w:rFonts w:asciiTheme="minorHAnsi" w:hAnsiTheme="minorHAnsi" w:cstheme="minorHAnsi"/>
                <w:i/>
                <w:color w:val="000000"/>
                <w:sz w:val="20"/>
                <w:szCs w:val="20"/>
              </w:rPr>
              <w:t>Indicate whether your scope 3 target(s) include avoided emissions. If the answer varies among different scope 3 targets, specify for each one using the target IDs.</w:t>
            </w:r>
          </w:p>
          <w:p w14:paraId="62AF1981" w14:textId="1AFC18F1" w:rsidR="00264CDC" w:rsidRPr="00457275" w:rsidRDefault="00264CDC" w:rsidP="00264CDC">
            <w:pPr>
              <w:spacing w:after="0" w:line="276" w:lineRule="auto"/>
              <w:jc w:val="both"/>
              <w:rPr>
                <w:rFonts w:asciiTheme="minorHAnsi" w:hAnsiTheme="minorHAnsi" w:cstheme="minorHAnsi"/>
                <w:i/>
                <w:color w:val="000000"/>
                <w:sz w:val="20"/>
                <w:szCs w:val="20"/>
              </w:rPr>
            </w:pPr>
            <w:r w:rsidRPr="00457275">
              <w:rPr>
                <w:rFonts w:asciiTheme="minorHAnsi" w:hAnsiTheme="minorHAnsi" w:cstheme="minorHAnsi"/>
                <w:i/>
                <w:color w:val="000000"/>
                <w:sz w:val="20"/>
                <w:szCs w:val="20"/>
              </w:rPr>
              <w:t>Avoided emissions are emission reductions that occur outside of a product’s life cycle or value chain, but as a result of the use of that product. Examples of products (goods and services) that avoid emissions include low-temperature detergents, fuel-saving tires, energy-efficient ball-bearings, and teleconferencing services. Other terms used to describe avoided emissions include climate positive, net-positive accounting, and scope 4. Avoided emissions fall under a separate accounting system from corporate inventories and do not count toward science-based targets.</w:t>
            </w:r>
          </w:p>
        </w:tc>
      </w:tr>
      <w:tr w:rsidR="00264CDC" w:rsidRPr="00C71C3D" w14:paraId="4A32902E" w14:textId="77777777" w:rsidTr="008B0D81">
        <w:trPr>
          <w:trHeight w:val="385"/>
        </w:trPr>
        <w:tc>
          <w:tcPr>
            <w:tcW w:w="1786" w:type="pct"/>
            <w:tcBorders>
              <w:top w:val="single" w:sz="8" w:space="0" w:color="000000"/>
              <w:left w:val="single" w:sz="8" w:space="0" w:color="000000"/>
              <w:bottom w:val="single" w:sz="8" w:space="0" w:color="000000"/>
            </w:tcBorders>
            <w:shd w:val="clear" w:color="auto" w:fill="E7ECF1"/>
            <w:tcMar>
              <w:top w:w="45" w:type="dxa"/>
              <w:left w:w="45" w:type="dxa"/>
              <w:bottom w:w="45" w:type="dxa"/>
              <w:right w:w="45" w:type="dxa"/>
            </w:tcMar>
          </w:tcPr>
          <w:p w14:paraId="5DCCF6BF" w14:textId="1D5E3D17" w:rsidR="002A19C6" w:rsidRPr="00194032" w:rsidRDefault="00264CDC" w:rsidP="00264CDC">
            <w:pPr>
              <w:rPr>
                <w:rFonts w:asciiTheme="minorHAnsi" w:hAnsiTheme="minorHAnsi" w:cstheme="minorHAnsi"/>
                <w:b/>
                <w:color w:val="0F243E"/>
                <w:sz w:val="20"/>
                <w:szCs w:val="20"/>
              </w:rPr>
            </w:pPr>
            <w:r w:rsidRPr="002A19C6">
              <w:rPr>
                <w:rFonts w:asciiTheme="minorHAnsi" w:hAnsiTheme="minorHAnsi" w:cstheme="minorHAnsi"/>
                <w:b/>
                <w:color w:val="0F243E"/>
                <w:sz w:val="20"/>
                <w:szCs w:val="20"/>
              </w:rPr>
              <w:t xml:space="preserve">6.1.9 </w:t>
            </w:r>
            <w:r w:rsidR="002A19C6" w:rsidRPr="00194032">
              <w:rPr>
                <w:rFonts w:asciiTheme="minorHAnsi" w:hAnsiTheme="minorHAnsi" w:cstheme="minorHAnsi"/>
                <w:b/>
                <w:color w:val="0F243E"/>
                <w:sz w:val="20"/>
                <w:szCs w:val="20"/>
              </w:rPr>
              <w:t>Do you confirm that you will review, and if necessary, recalculate and revalidate your targets to ensure consistency with the most recent climate science and best practices at a minimum every 5 years?</w:t>
            </w:r>
          </w:p>
          <w:p w14:paraId="60A819DB" w14:textId="113A7D01" w:rsidR="00264CDC" w:rsidRPr="00457275" w:rsidRDefault="00264CDC" w:rsidP="00264CDC">
            <w:pPr>
              <w:rPr>
                <w:rFonts w:asciiTheme="minorHAnsi" w:hAnsiTheme="minorHAnsi" w:cstheme="minorHAnsi"/>
                <w:b/>
                <w:color w:val="0F243E"/>
                <w:sz w:val="20"/>
                <w:szCs w:val="20"/>
              </w:rPr>
            </w:pPr>
            <w:r w:rsidRPr="002A19C6">
              <w:rPr>
                <w:rFonts w:asciiTheme="minorHAnsi" w:hAnsiTheme="minorHAnsi" w:cstheme="minorHAnsi"/>
                <w:i/>
                <w:color w:val="0F243E"/>
                <w:sz w:val="20"/>
                <w:szCs w:val="20"/>
              </w:rPr>
              <w:t xml:space="preserve">For companies with targets approved in 2020 or earlier, the latest year targets must be revalidated is 2025. The most recently applicable criteria must be followed for resubmission. </w:t>
            </w:r>
          </w:p>
        </w:tc>
        <w:tc>
          <w:tcPr>
            <w:tcW w:w="1355" w:type="pct"/>
            <w:tcBorders>
              <w:top w:val="single" w:sz="8" w:space="0" w:color="000000"/>
              <w:left w:val="single" w:sz="8" w:space="0" w:color="000000"/>
              <w:bottom w:val="single" w:sz="8" w:space="0" w:color="000000"/>
            </w:tcBorders>
            <w:shd w:val="clear" w:color="auto" w:fill="FFFFFF"/>
          </w:tcPr>
          <w:p w14:paraId="2BF4C50B" w14:textId="1F11DBB9" w:rsidR="00264CDC" w:rsidRPr="00457275" w:rsidRDefault="00264CDC" w:rsidP="00264CDC">
            <w:pPr>
              <w:spacing w:after="0" w:line="240" w:lineRule="auto"/>
              <w:rPr>
                <w:rFonts w:asciiTheme="minorHAnsi" w:hAnsiTheme="minorHAnsi" w:cstheme="minorHAnsi"/>
                <w:color w:val="0F243E"/>
                <w:sz w:val="20"/>
                <w:szCs w:val="20"/>
              </w:rPr>
            </w:pPr>
            <w:r w:rsidRPr="00457275">
              <w:rPr>
                <w:rFonts w:asciiTheme="minorHAnsi" w:hAnsiTheme="minorHAnsi" w:cstheme="minorHAnsi"/>
                <w:color w:val="0F243E"/>
                <w:sz w:val="20"/>
                <w:szCs w:val="20"/>
              </w:rPr>
              <w:t xml:space="preserve">Yes   </w:t>
            </w:r>
            <w:sdt>
              <w:sdtPr>
                <w:rPr>
                  <w:rFonts w:asciiTheme="minorHAnsi" w:hAnsiTheme="minorHAnsi" w:cstheme="minorHAnsi"/>
                  <w:color w:val="0F243E"/>
                  <w:sz w:val="20"/>
                  <w:szCs w:val="20"/>
                </w:rPr>
                <w:id w:val="-38829686"/>
                <w14:checkbox>
                  <w14:checked w14:val="0"/>
                  <w14:checkedState w14:val="2612" w14:font="MS Gothic"/>
                  <w14:uncheckedState w14:val="2610" w14:font="MS Gothic"/>
                </w14:checkbox>
              </w:sdtPr>
              <w:sdtContent>
                <w:r w:rsidRPr="00457275">
                  <w:rPr>
                    <w:rFonts w:ascii="Segoe UI Symbol" w:eastAsia="MS Gothic" w:hAnsi="Segoe UI Symbol" w:cs="Segoe UI Symbol"/>
                    <w:color w:val="0F243E"/>
                    <w:sz w:val="20"/>
                    <w:szCs w:val="20"/>
                  </w:rPr>
                  <w:t>☐</w:t>
                </w:r>
              </w:sdtContent>
            </w:sdt>
            <w:r w:rsidRPr="00457275">
              <w:rPr>
                <w:rFonts w:asciiTheme="minorHAnsi" w:hAnsiTheme="minorHAnsi" w:cstheme="minorHAnsi"/>
                <w:color w:val="0F243E"/>
                <w:sz w:val="20"/>
                <w:szCs w:val="20"/>
              </w:rPr>
              <w:t xml:space="preserve">     No   </w:t>
            </w:r>
            <w:sdt>
              <w:sdtPr>
                <w:rPr>
                  <w:rFonts w:asciiTheme="minorHAnsi" w:hAnsiTheme="minorHAnsi" w:cstheme="minorHAnsi"/>
                  <w:color w:val="0F243E"/>
                  <w:sz w:val="20"/>
                  <w:szCs w:val="20"/>
                </w:rPr>
                <w:id w:val="-1153445920"/>
                <w14:checkbox>
                  <w14:checked w14:val="0"/>
                  <w14:checkedState w14:val="2612" w14:font="MS Gothic"/>
                  <w14:uncheckedState w14:val="2610" w14:font="MS Gothic"/>
                </w14:checkbox>
              </w:sdtPr>
              <w:sdtContent>
                <w:r w:rsidRPr="00457275">
                  <w:rPr>
                    <w:rFonts w:ascii="Segoe UI Symbol" w:eastAsia="MS Gothic" w:hAnsi="Segoe UI Symbol" w:cs="Segoe UI Symbol"/>
                    <w:color w:val="0F243E"/>
                    <w:sz w:val="20"/>
                    <w:szCs w:val="20"/>
                  </w:rPr>
                  <w:t>☐</w:t>
                </w:r>
              </w:sdtContent>
            </w:sdt>
            <w:r w:rsidRPr="00457275">
              <w:rPr>
                <w:rFonts w:asciiTheme="minorHAnsi" w:hAnsiTheme="minorHAnsi" w:cstheme="minorHAnsi"/>
                <w:color w:val="0F243E"/>
                <w:sz w:val="20"/>
                <w:szCs w:val="20"/>
              </w:rPr>
              <w:t xml:space="preserve">        </w:t>
            </w:r>
            <w:r w:rsidRPr="00457275">
              <w:rPr>
                <w:rFonts w:asciiTheme="minorHAnsi" w:hAnsiTheme="minorHAnsi" w:cstheme="minorHAnsi"/>
                <w:color w:val="0F243E"/>
              </w:rPr>
              <w:t xml:space="preserve">     </w:t>
            </w:r>
          </w:p>
        </w:tc>
        <w:tc>
          <w:tcPr>
            <w:tcW w:w="1859" w:type="pct"/>
            <w:tcBorders>
              <w:top w:val="single" w:sz="8" w:space="0" w:color="000000"/>
              <w:left w:val="single" w:sz="8" w:space="0" w:color="000000"/>
              <w:bottom w:val="single" w:sz="8" w:space="0" w:color="000000"/>
            </w:tcBorders>
            <w:shd w:val="clear" w:color="auto" w:fill="EBF1DD"/>
          </w:tcPr>
          <w:p w14:paraId="683812B5" w14:textId="0B270CD8" w:rsidR="00264CDC" w:rsidRPr="00457275" w:rsidRDefault="00264CDC" w:rsidP="00264CDC">
            <w:pPr>
              <w:spacing w:after="0" w:line="276" w:lineRule="auto"/>
              <w:jc w:val="both"/>
              <w:rPr>
                <w:rFonts w:asciiTheme="minorHAnsi" w:hAnsiTheme="minorHAnsi" w:cstheme="minorHAnsi"/>
                <w:i/>
                <w:color w:val="000000"/>
                <w:sz w:val="20"/>
                <w:szCs w:val="20"/>
              </w:rPr>
            </w:pPr>
            <w:r w:rsidRPr="00457275">
              <w:rPr>
                <w:rFonts w:asciiTheme="minorHAnsi" w:hAnsiTheme="minorHAnsi" w:cstheme="minorHAnsi"/>
                <w:i/>
                <w:color w:val="000000"/>
                <w:sz w:val="20"/>
                <w:szCs w:val="20"/>
              </w:rPr>
              <w:t xml:space="preserve">As per Criterion – “Mandatory target recalculation”, companies must commit to reassessing, and if necessary, recalculating and revalidating their targets, at a minimum every 5 years. The latest year companies with approved targets must revalidate targets is 2025. The most recent applicable criteria must be followed at the time of revalidation. Please refer to Recommendation – “Triggered target recalculation” for examples changes that trigger recalculation.  </w:t>
            </w:r>
          </w:p>
        </w:tc>
      </w:tr>
    </w:tbl>
    <w:p w14:paraId="157ECFAD" w14:textId="77777777" w:rsidR="00BB4BBB" w:rsidRDefault="00BB4BBB" w:rsidP="00BB4BBB">
      <w:pPr>
        <w:spacing w:after="180" w:line="240" w:lineRule="auto"/>
        <w:rPr>
          <w:rFonts w:ascii="Calibri" w:eastAsia="Calibri" w:hAnsi="Calibri" w:cs="Calibri"/>
          <w:color w:val="44546A"/>
        </w:rPr>
      </w:pPr>
    </w:p>
    <w:p w14:paraId="000003F1" w14:textId="15772AA2" w:rsidR="00B5425A" w:rsidRDefault="009E37A4" w:rsidP="00194032">
      <w:pPr>
        <w:pStyle w:val="Heading2"/>
      </w:pPr>
      <w:r>
        <w:t>6.2</w:t>
      </w:r>
      <w:r w:rsidR="00722DF8">
        <w:t xml:space="preserve"> </w:t>
      </w:r>
      <w:r w:rsidR="00DD2C85">
        <w:t xml:space="preserve">Supporting Documentation </w:t>
      </w:r>
    </w:p>
    <w:tbl>
      <w:tblPr>
        <w:tblStyle w:val="57"/>
        <w:tblW w:w="6065" w:type="pct"/>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6334"/>
        <w:gridCol w:w="4590"/>
      </w:tblGrid>
      <w:tr w:rsidR="00B5425A" w14:paraId="762988B4" w14:textId="77777777" w:rsidTr="00D619EE">
        <w:trPr>
          <w:trHeight w:val="167"/>
        </w:trPr>
        <w:tc>
          <w:tcPr>
            <w:tcW w:w="2899" w:type="pct"/>
            <w:tcBorders>
              <w:top w:val="single" w:sz="8" w:space="0" w:color="000000"/>
              <w:left w:val="single" w:sz="8" w:space="0" w:color="000000"/>
              <w:right w:val="single" w:sz="4" w:space="0" w:color="000000"/>
            </w:tcBorders>
            <w:shd w:val="clear" w:color="auto" w:fill="97ADC3"/>
            <w:tcMar>
              <w:top w:w="45" w:type="dxa"/>
              <w:left w:w="45" w:type="dxa"/>
              <w:bottom w:w="45" w:type="dxa"/>
              <w:right w:w="45" w:type="dxa"/>
            </w:tcMar>
            <w:vAlign w:val="center"/>
          </w:tcPr>
          <w:p w14:paraId="000003F2" w14:textId="435A519B" w:rsidR="00B5425A" w:rsidRDefault="00BA06C5" w:rsidP="0025712B">
            <w:pPr>
              <w:spacing w:after="0" w:line="240" w:lineRule="auto"/>
              <w:jc w:val="center"/>
              <w:rPr>
                <w:b/>
                <w:sz w:val="24"/>
                <w:szCs w:val="24"/>
              </w:rPr>
            </w:pPr>
            <w:bookmarkStart w:id="43" w:name="_heading=h.3znysh7" w:colFirst="0" w:colLast="0"/>
            <w:bookmarkEnd w:id="43"/>
            <w:r>
              <w:rPr>
                <w:b/>
                <w:sz w:val="24"/>
                <w:szCs w:val="24"/>
              </w:rPr>
              <w:t>6</w:t>
            </w:r>
            <w:r w:rsidR="0025712B">
              <w:rPr>
                <w:b/>
                <w:sz w:val="24"/>
                <w:szCs w:val="24"/>
              </w:rPr>
              <w:t>.</w:t>
            </w:r>
            <w:r w:rsidR="00144CD7">
              <w:rPr>
                <w:b/>
                <w:sz w:val="24"/>
                <w:szCs w:val="24"/>
              </w:rPr>
              <w:t>2</w:t>
            </w:r>
            <w:r w:rsidR="0025712B">
              <w:rPr>
                <w:b/>
                <w:sz w:val="24"/>
                <w:szCs w:val="24"/>
              </w:rPr>
              <w:t xml:space="preserve"> </w:t>
            </w:r>
            <w:r w:rsidR="00DD2C85">
              <w:rPr>
                <w:b/>
                <w:sz w:val="24"/>
                <w:szCs w:val="24"/>
              </w:rPr>
              <w:t>SUPPORTING DOCUMENTATION</w:t>
            </w:r>
          </w:p>
        </w:tc>
        <w:tc>
          <w:tcPr>
            <w:tcW w:w="2101" w:type="pct"/>
            <w:tcBorders>
              <w:top w:val="single" w:sz="8" w:space="0" w:color="000000"/>
              <w:left w:val="single" w:sz="4" w:space="0" w:color="000000"/>
            </w:tcBorders>
            <w:shd w:val="clear" w:color="auto" w:fill="9BBB59"/>
            <w:vAlign w:val="center"/>
          </w:tcPr>
          <w:p w14:paraId="000003F3" w14:textId="77777777" w:rsidR="00B5425A" w:rsidRDefault="00DD2C85" w:rsidP="0025712B">
            <w:pPr>
              <w:spacing w:after="0" w:line="240" w:lineRule="auto"/>
              <w:jc w:val="center"/>
              <w:rPr>
                <w:b/>
                <w:sz w:val="24"/>
                <w:szCs w:val="24"/>
              </w:rPr>
            </w:pPr>
            <w:r>
              <w:rPr>
                <w:b/>
                <w:color w:val="4F6228"/>
                <w:sz w:val="24"/>
                <w:szCs w:val="24"/>
              </w:rPr>
              <w:t>SUBMISSION FORM GUIDANCE</w:t>
            </w:r>
          </w:p>
        </w:tc>
      </w:tr>
      <w:tr w:rsidR="00B5425A" w14:paraId="326E69FC" w14:textId="77777777" w:rsidTr="00D619EE">
        <w:trPr>
          <w:trHeight w:val="472"/>
        </w:trPr>
        <w:tc>
          <w:tcPr>
            <w:tcW w:w="2899" w:type="pct"/>
            <w:tcBorders>
              <w:top w:val="single" w:sz="8" w:space="0" w:color="000000"/>
              <w:left w:val="single" w:sz="8" w:space="0" w:color="000000"/>
              <w:bottom w:val="single" w:sz="8" w:space="0" w:color="000000"/>
              <w:right w:val="single" w:sz="4" w:space="0" w:color="000000"/>
            </w:tcBorders>
            <w:shd w:val="clear" w:color="auto" w:fill="E7ECF1"/>
            <w:tcMar>
              <w:top w:w="45" w:type="dxa"/>
              <w:left w:w="45" w:type="dxa"/>
              <w:bottom w:w="45" w:type="dxa"/>
              <w:right w:w="45" w:type="dxa"/>
            </w:tcMar>
          </w:tcPr>
          <w:p w14:paraId="000003F4" w14:textId="3EF9B89A" w:rsidR="00B5425A" w:rsidRDefault="00DF729F" w:rsidP="00DF729F">
            <w:pPr>
              <w:widowControl w:val="0"/>
              <w:spacing w:after="0" w:line="240" w:lineRule="auto"/>
            </w:pPr>
            <w:r>
              <w:rPr>
                <w:b/>
                <w:sz w:val="20"/>
                <w:szCs w:val="20"/>
              </w:rPr>
              <w:t xml:space="preserve">6.2.1 </w:t>
            </w:r>
            <w:r w:rsidR="00DD2C85" w:rsidRPr="00322DB1">
              <w:rPr>
                <w:b/>
                <w:sz w:val="20"/>
                <w:szCs w:val="20"/>
              </w:rPr>
              <w:t>Provide a list and briefly describe any background information submitted with this form.</w:t>
            </w:r>
          </w:p>
        </w:tc>
        <w:tc>
          <w:tcPr>
            <w:tcW w:w="2101" w:type="pct"/>
            <w:vMerge w:val="restart"/>
            <w:tcBorders>
              <w:top w:val="single" w:sz="8" w:space="0" w:color="000000"/>
              <w:left w:val="single" w:sz="4" w:space="0" w:color="000000"/>
            </w:tcBorders>
            <w:shd w:val="clear" w:color="auto" w:fill="EBF1DD"/>
          </w:tcPr>
          <w:p w14:paraId="000003F5" w14:textId="347554CE" w:rsidR="00B5425A" w:rsidRDefault="00DD2C85" w:rsidP="0025712B">
            <w:pPr>
              <w:spacing w:after="0" w:line="276" w:lineRule="auto"/>
              <w:jc w:val="both"/>
              <w:rPr>
                <w:i/>
                <w:color w:val="000000"/>
                <w:sz w:val="20"/>
                <w:szCs w:val="20"/>
              </w:rPr>
            </w:pPr>
            <w:r>
              <w:rPr>
                <w:i/>
                <w:color w:val="000000"/>
                <w:sz w:val="20"/>
                <w:szCs w:val="20"/>
              </w:rPr>
              <w:t>List any documentation submitted with this form. Companies may submit supporting documentation if it is directly related to the information requested. Indicate the specific page numbers, figures or text that is being referred to in accompanying documents within the submission form.</w:t>
            </w:r>
          </w:p>
          <w:p w14:paraId="000003F6" w14:textId="77777777" w:rsidR="00B5425A" w:rsidRDefault="00B5425A" w:rsidP="0025712B">
            <w:pPr>
              <w:spacing w:after="0" w:line="276" w:lineRule="auto"/>
              <w:jc w:val="both"/>
              <w:rPr>
                <w:i/>
                <w:color w:val="000000"/>
                <w:sz w:val="20"/>
                <w:szCs w:val="20"/>
              </w:rPr>
            </w:pPr>
          </w:p>
          <w:p w14:paraId="000003F7" w14:textId="77777777" w:rsidR="00B5425A" w:rsidRDefault="00DD2C85" w:rsidP="0025712B">
            <w:pPr>
              <w:spacing w:after="0" w:line="276" w:lineRule="auto"/>
              <w:jc w:val="both"/>
              <w:rPr>
                <w:i/>
                <w:color w:val="000000"/>
                <w:sz w:val="20"/>
                <w:szCs w:val="20"/>
              </w:rPr>
            </w:pPr>
            <w:r>
              <w:rPr>
                <w:i/>
                <w:color w:val="000000"/>
                <w:sz w:val="20"/>
                <w:szCs w:val="20"/>
                <w:u w:val="single"/>
              </w:rPr>
              <w:t>If relevant, please include:</w:t>
            </w:r>
            <w:r>
              <w:rPr>
                <w:i/>
                <w:color w:val="000000"/>
                <w:sz w:val="20"/>
                <w:szCs w:val="20"/>
              </w:rPr>
              <w:t xml:space="preserve"> Copies of tool(s) used to develop your targets and CDP climate change questionnaire responses for the base year and the most recent response.</w:t>
            </w:r>
          </w:p>
          <w:p w14:paraId="000003F8" w14:textId="77777777" w:rsidR="00B5425A" w:rsidRDefault="00B5425A" w:rsidP="0025712B">
            <w:pPr>
              <w:spacing w:after="0" w:line="276" w:lineRule="auto"/>
              <w:jc w:val="both"/>
              <w:rPr>
                <w:i/>
                <w:sz w:val="20"/>
                <w:szCs w:val="20"/>
              </w:rPr>
            </w:pPr>
          </w:p>
          <w:p w14:paraId="000003F9" w14:textId="77777777" w:rsidR="00B5425A" w:rsidRDefault="00DD2C85" w:rsidP="0025712B">
            <w:pPr>
              <w:spacing w:after="0" w:line="276" w:lineRule="auto"/>
              <w:jc w:val="both"/>
              <w:rPr>
                <w:i/>
                <w:sz w:val="18"/>
                <w:szCs w:val="18"/>
              </w:rPr>
            </w:pPr>
            <w:r>
              <w:rPr>
                <w:i/>
                <w:color w:val="000000"/>
                <w:sz w:val="20"/>
                <w:szCs w:val="20"/>
              </w:rPr>
              <w:t>Examples of other supporting documentation to include if deemed relevant: calculations used to develop the targets, sustainability plans, etc.</w:t>
            </w:r>
          </w:p>
        </w:tc>
      </w:tr>
      <w:tr w:rsidR="00B5425A" w14:paraId="50E4C77B" w14:textId="77777777" w:rsidTr="00D619EE">
        <w:trPr>
          <w:trHeight w:val="1013"/>
        </w:trPr>
        <w:tc>
          <w:tcPr>
            <w:tcW w:w="2899" w:type="pct"/>
            <w:tcBorders>
              <w:top w:val="single" w:sz="8" w:space="0" w:color="000000"/>
              <w:left w:val="single" w:sz="8" w:space="0" w:color="000000"/>
              <w:right w:val="single" w:sz="4" w:space="0" w:color="000000"/>
            </w:tcBorders>
            <w:shd w:val="clear" w:color="auto" w:fill="FFFFFF"/>
            <w:tcMar>
              <w:top w:w="45" w:type="dxa"/>
              <w:left w:w="45" w:type="dxa"/>
              <w:bottom w:w="45" w:type="dxa"/>
              <w:right w:w="45" w:type="dxa"/>
            </w:tcMar>
          </w:tcPr>
          <w:p w14:paraId="000003FA" w14:textId="77777777" w:rsidR="00B5425A" w:rsidRDefault="00B5425A" w:rsidP="00371762">
            <w:pPr>
              <w:spacing w:after="0" w:line="240" w:lineRule="auto"/>
            </w:pPr>
          </w:p>
          <w:p w14:paraId="000003FB" w14:textId="77777777" w:rsidR="00B5425A" w:rsidRDefault="00B5425A" w:rsidP="00371762">
            <w:pPr>
              <w:spacing w:after="0" w:line="240" w:lineRule="auto"/>
            </w:pPr>
          </w:p>
          <w:p w14:paraId="000003FC" w14:textId="77777777" w:rsidR="00B5425A" w:rsidRDefault="00B5425A" w:rsidP="00371762">
            <w:pPr>
              <w:spacing w:after="0" w:line="240" w:lineRule="auto"/>
            </w:pPr>
          </w:p>
          <w:p w14:paraId="000003FD" w14:textId="77777777" w:rsidR="00B5425A" w:rsidRDefault="00B5425A" w:rsidP="00371762">
            <w:pPr>
              <w:spacing w:after="0" w:line="240" w:lineRule="auto"/>
            </w:pPr>
          </w:p>
        </w:tc>
        <w:tc>
          <w:tcPr>
            <w:tcW w:w="2101" w:type="pct"/>
            <w:vMerge/>
            <w:tcBorders>
              <w:top w:val="single" w:sz="8" w:space="0" w:color="000000"/>
              <w:left w:val="single" w:sz="4" w:space="0" w:color="000000"/>
            </w:tcBorders>
            <w:shd w:val="clear" w:color="auto" w:fill="EBF1DD"/>
          </w:tcPr>
          <w:p w14:paraId="000003FE" w14:textId="77777777" w:rsidR="00B5425A" w:rsidRDefault="00B5425A" w:rsidP="0025712B">
            <w:pPr>
              <w:widowControl w:val="0"/>
              <w:pBdr>
                <w:top w:val="nil"/>
                <w:left w:val="nil"/>
                <w:bottom w:val="nil"/>
                <w:right w:val="nil"/>
                <w:between w:val="nil"/>
              </w:pBdr>
              <w:spacing w:after="0" w:line="276" w:lineRule="auto"/>
              <w:jc w:val="both"/>
            </w:pPr>
          </w:p>
        </w:tc>
      </w:tr>
      <w:tr w:rsidR="00B5425A" w14:paraId="73C598D7" w14:textId="77777777" w:rsidTr="00D619EE">
        <w:trPr>
          <w:trHeight w:val="390"/>
        </w:trPr>
        <w:tc>
          <w:tcPr>
            <w:tcW w:w="2899" w:type="pct"/>
            <w:tcBorders>
              <w:top w:val="single" w:sz="8" w:space="0" w:color="000000"/>
              <w:left w:val="single" w:sz="8" w:space="0" w:color="000000"/>
              <w:bottom w:val="single" w:sz="8" w:space="0" w:color="000000"/>
              <w:right w:val="single" w:sz="4" w:space="0" w:color="000000"/>
            </w:tcBorders>
            <w:shd w:val="clear" w:color="auto" w:fill="E7ECF1"/>
            <w:tcMar>
              <w:top w:w="45" w:type="dxa"/>
              <w:left w:w="45" w:type="dxa"/>
              <w:bottom w:w="45" w:type="dxa"/>
              <w:right w:w="45" w:type="dxa"/>
            </w:tcMar>
          </w:tcPr>
          <w:p w14:paraId="000003FF" w14:textId="7F7989AD" w:rsidR="00FF43EC" w:rsidRPr="00322DB1" w:rsidRDefault="00DF729F" w:rsidP="00DF729F">
            <w:pPr>
              <w:spacing w:after="0" w:line="240" w:lineRule="auto"/>
              <w:ind w:left="56"/>
              <w:rPr>
                <w:b/>
                <w:sz w:val="20"/>
                <w:szCs w:val="20"/>
              </w:rPr>
            </w:pPr>
            <w:r>
              <w:rPr>
                <w:b/>
                <w:sz w:val="20"/>
                <w:szCs w:val="20"/>
              </w:rPr>
              <w:t xml:space="preserve">6.2.2 </w:t>
            </w:r>
            <w:r w:rsidR="00FF43EC" w:rsidRPr="00322DB1">
              <w:rPr>
                <w:b/>
                <w:sz w:val="20"/>
                <w:szCs w:val="20"/>
              </w:rPr>
              <w:t>Are there</w:t>
            </w:r>
            <w:r w:rsidR="00DD2C85" w:rsidRPr="00322DB1">
              <w:rPr>
                <w:b/>
                <w:sz w:val="20"/>
                <w:szCs w:val="20"/>
              </w:rPr>
              <w:t xml:space="preserve"> any discrepancies between supporting documents and/or other publicly available data</w:t>
            </w:r>
            <w:r w:rsidR="00FF43EC" w:rsidRPr="00322DB1">
              <w:rPr>
                <w:b/>
                <w:sz w:val="20"/>
                <w:szCs w:val="20"/>
              </w:rPr>
              <w:t>?</w:t>
            </w:r>
          </w:p>
        </w:tc>
        <w:tc>
          <w:tcPr>
            <w:tcW w:w="2101" w:type="pct"/>
            <w:vMerge w:val="restart"/>
            <w:tcBorders>
              <w:top w:val="single" w:sz="8" w:space="0" w:color="000000"/>
              <w:left w:val="single" w:sz="4" w:space="0" w:color="000000"/>
            </w:tcBorders>
            <w:shd w:val="clear" w:color="auto" w:fill="EBF1DD"/>
          </w:tcPr>
          <w:p w14:paraId="00000400" w14:textId="77777777" w:rsidR="00B5425A" w:rsidRDefault="00DD2C85" w:rsidP="0025712B">
            <w:pPr>
              <w:spacing w:after="0" w:line="276" w:lineRule="auto"/>
              <w:jc w:val="both"/>
              <w:rPr>
                <w:i/>
                <w:sz w:val="20"/>
                <w:szCs w:val="20"/>
              </w:rPr>
            </w:pPr>
            <w:r>
              <w:rPr>
                <w:i/>
                <w:color w:val="000000"/>
                <w:sz w:val="20"/>
                <w:szCs w:val="20"/>
              </w:rPr>
              <w:t>During the target validation process, the SBTi team may cross-check information between submitted documentation and other information publicly available. If there are discrepancies between different supporting documents submitted with this form and/or other publicly available data (for example, if emissions data reported in this form differs from the data disclosed in the CDP climate change questionnaire or in a sustainability report), state which discrepancies exist and explain it in this section.</w:t>
            </w:r>
          </w:p>
        </w:tc>
      </w:tr>
      <w:tr w:rsidR="00B5425A" w14:paraId="7E85642A" w14:textId="77777777" w:rsidTr="00D619EE">
        <w:trPr>
          <w:trHeight w:val="1510"/>
        </w:trPr>
        <w:tc>
          <w:tcPr>
            <w:tcW w:w="2899" w:type="pct"/>
            <w:tcBorders>
              <w:top w:val="single" w:sz="8" w:space="0" w:color="000000"/>
              <w:left w:val="single" w:sz="8" w:space="0" w:color="000000"/>
              <w:bottom w:val="single" w:sz="8" w:space="0" w:color="000000"/>
              <w:right w:val="single" w:sz="4" w:space="0" w:color="000000"/>
            </w:tcBorders>
            <w:shd w:val="clear" w:color="auto" w:fill="FFFFFF"/>
            <w:tcMar>
              <w:top w:w="45" w:type="dxa"/>
              <w:left w:w="45" w:type="dxa"/>
              <w:bottom w:w="45" w:type="dxa"/>
              <w:right w:w="45" w:type="dxa"/>
            </w:tcMar>
          </w:tcPr>
          <w:p w14:paraId="06ED20F1" w14:textId="182B7088" w:rsidR="0025712B" w:rsidRPr="0025712B" w:rsidRDefault="00000000" w:rsidP="0025712B">
            <w:pPr>
              <w:spacing w:after="0" w:line="240" w:lineRule="auto"/>
              <w:rPr>
                <w:sz w:val="20"/>
                <w:szCs w:val="20"/>
              </w:rPr>
            </w:pPr>
            <w:sdt>
              <w:sdtPr>
                <w:rPr>
                  <w:sz w:val="20"/>
                  <w:szCs w:val="20"/>
                </w:rPr>
                <w:id w:val="1346284389"/>
                <w14:checkbox>
                  <w14:checked w14:val="0"/>
                  <w14:checkedState w14:val="2612" w14:font="MS Gothic"/>
                  <w14:uncheckedState w14:val="2610" w14:font="MS Gothic"/>
                </w14:checkbox>
              </w:sdtPr>
              <w:sdtContent>
                <w:r w:rsidR="00E1226D">
                  <w:rPr>
                    <w:rFonts w:ascii="MS Gothic" w:eastAsia="MS Gothic" w:hAnsi="MS Gothic" w:hint="eastAsia"/>
                    <w:sz w:val="20"/>
                    <w:szCs w:val="20"/>
                  </w:rPr>
                  <w:t>☐</w:t>
                </w:r>
              </w:sdtContent>
            </w:sdt>
            <w:r w:rsidR="0025712B" w:rsidRPr="0025712B">
              <w:rPr>
                <w:sz w:val="20"/>
                <w:szCs w:val="20"/>
              </w:rPr>
              <w:t>Yes</w:t>
            </w:r>
          </w:p>
          <w:p w14:paraId="52157572" w14:textId="26642A4A" w:rsidR="0025712B" w:rsidRPr="0025712B" w:rsidRDefault="00000000" w:rsidP="0025712B">
            <w:pPr>
              <w:spacing w:after="0" w:line="240" w:lineRule="auto"/>
              <w:rPr>
                <w:sz w:val="20"/>
                <w:szCs w:val="20"/>
              </w:rPr>
            </w:pPr>
            <w:sdt>
              <w:sdtPr>
                <w:rPr>
                  <w:sz w:val="20"/>
                  <w:szCs w:val="20"/>
                </w:rPr>
                <w:id w:val="1755312249"/>
                <w14:checkbox>
                  <w14:checked w14:val="0"/>
                  <w14:checkedState w14:val="2612" w14:font="MS Gothic"/>
                  <w14:uncheckedState w14:val="2610" w14:font="MS Gothic"/>
                </w14:checkbox>
              </w:sdtPr>
              <w:sdtContent>
                <w:r w:rsidR="00E1226D">
                  <w:rPr>
                    <w:rFonts w:ascii="MS Gothic" w:eastAsia="MS Gothic" w:hAnsi="MS Gothic" w:hint="eastAsia"/>
                    <w:sz w:val="20"/>
                    <w:szCs w:val="20"/>
                  </w:rPr>
                  <w:t>☐</w:t>
                </w:r>
              </w:sdtContent>
            </w:sdt>
            <w:r w:rsidR="0025712B" w:rsidRPr="0025712B">
              <w:rPr>
                <w:sz w:val="20"/>
                <w:szCs w:val="20"/>
              </w:rPr>
              <w:t>No</w:t>
            </w:r>
          </w:p>
          <w:p w14:paraId="00000401" w14:textId="1C478396" w:rsidR="00B5425A" w:rsidRPr="0025712B" w:rsidRDefault="0025712B" w:rsidP="0025712B">
            <w:pPr>
              <w:spacing w:after="0" w:line="240" w:lineRule="auto"/>
              <w:rPr>
                <w:sz w:val="20"/>
                <w:szCs w:val="20"/>
              </w:rPr>
            </w:pPr>
            <w:r w:rsidRPr="0025712B">
              <w:rPr>
                <w:sz w:val="20"/>
                <w:szCs w:val="20"/>
              </w:rPr>
              <w:t xml:space="preserve">Please explain: </w:t>
            </w:r>
            <w:r w:rsidRPr="0025712B">
              <w:rPr>
                <w:sz w:val="20"/>
                <w:szCs w:val="20"/>
              </w:rPr>
              <w:fldChar w:fldCharType="begin">
                <w:ffData>
                  <w:name w:val="Text2"/>
                  <w:enabled/>
                  <w:calcOnExit w:val="0"/>
                  <w:textInput/>
                </w:ffData>
              </w:fldChar>
            </w:r>
            <w:bookmarkStart w:id="44" w:name="Text2"/>
            <w:r w:rsidRPr="0025712B">
              <w:rPr>
                <w:sz w:val="20"/>
                <w:szCs w:val="20"/>
              </w:rPr>
              <w:instrText xml:space="preserve"> FORMTEXT </w:instrText>
            </w:r>
            <w:r w:rsidRPr="0025712B">
              <w:rPr>
                <w:sz w:val="20"/>
                <w:szCs w:val="20"/>
              </w:rPr>
            </w:r>
            <w:r w:rsidRPr="0025712B">
              <w:rPr>
                <w:sz w:val="20"/>
                <w:szCs w:val="20"/>
              </w:rPr>
              <w:fldChar w:fldCharType="separate"/>
            </w:r>
            <w:r w:rsidRPr="0025712B">
              <w:rPr>
                <w:noProof/>
                <w:sz w:val="20"/>
                <w:szCs w:val="20"/>
              </w:rPr>
              <w:t> </w:t>
            </w:r>
            <w:r w:rsidRPr="0025712B">
              <w:rPr>
                <w:noProof/>
                <w:sz w:val="20"/>
                <w:szCs w:val="20"/>
              </w:rPr>
              <w:t> </w:t>
            </w:r>
            <w:r w:rsidRPr="0025712B">
              <w:rPr>
                <w:noProof/>
                <w:sz w:val="20"/>
                <w:szCs w:val="20"/>
              </w:rPr>
              <w:t> </w:t>
            </w:r>
            <w:r w:rsidRPr="0025712B">
              <w:rPr>
                <w:noProof/>
                <w:sz w:val="20"/>
                <w:szCs w:val="20"/>
              </w:rPr>
              <w:t> </w:t>
            </w:r>
            <w:r w:rsidRPr="0025712B">
              <w:rPr>
                <w:noProof/>
                <w:sz w:val="20"/>
                <w:szCs w:val="20"/>
              </w:rPr>
              <w:t> </w:t>
            </w:r>
            <w:r w:rsidRPr="0025712B">
              <w:rPr>
                <w:sz w:val="20"/>
                <w:szCs w:val="20"/>
              </w:rPr>
              <w:fldChar w:fldCharType="end"/>
            </w:r>
            <w:bookmarkEnd w:id="44"/>
          </w:p>
          <w:p w14:paraId="00000402" w14:textId="77777777" w:rsidR="00B5425A" w:rsidRDefault="00B5425A" w:rsidP="00371762">
            <w:pPr>
              <w:spacing w:after="0" w:line="240" w:lineRule="auto"/>
            </w:pPr>
          </w:p>
          <w:p w14:paraId="00000403" w14:textId="77777777" w:rsidR="00B5425A" w:rsidRDefault="00B5425A" w:rsidP="00371762">
            <w:pPr>
              <w:spacing w:after="0" w:line="240" w:lineRule="auto"/>
            </w:pPr>
          </w:p>
          <w:p w14:paraId="00000404" w14:textId="77777777" w:rsidR="00B5425A" w:rsidRDefault="00B5425A" w:rsidP="00371762">
            <w:pPr>
              <w:spacing w:after="0" w:line="240" w:lineRule="auto"/>
            </w:pPr>
          </w:p>
          <w:p w14:paraId="00000405" w14:textId="77777777" w:rsidR="00B5425A" w:rsidRDefault="00B5425A" w:rsidP="00371762">
            <w:pPr>
              <w:spacing w:after="0" w:line="240" w:lineRule="auto"/>
            </w:pPr>
          </w:p>
          <w:p w14:paraId="00000406" w14:textId="77777777" w:rsidR="00B5425A" w:rsidRDefault="00B5425A" w:rsidP="00371762">
            <w:pPr>
              <w:spacing w:after="0" w:line="240" w:lineRule="auto"/>
            </w:pPr>
          </w:p>
          <w:p w14:paraId="00000407" w14:textId="77777777" w:rsidR="00B5425A" w:rsidRDefault="00B5425A" w:rsidP="00371762">
            <w:pPr>
              <w:spacing w:after="0" w:line="240" w:lineRule="auto"/>
            </w:pPr>
          </w:p>
          <w:p w14:paraId="00000408" w14:textId="77777777" w:rsidR="00B5425A" w:rsidRDefault="00B5425A" w:rsidP="00371762">
            <w:pPr>
              <w:spacing w:after="0" w:line="240" w:lineRule="auto"/>
            </w:pPr>
          </w:p>
          <w:p w14:paraId="00000409" w14:textId="77777777" w:rsidR="00B5425A" w:rsidRDefault="00B5425A" w:rsidP="00371762">
            <w:pPr>
              <w:spacing w:after="0" w:line="240" w:lineRule="auto"/>
            </w:pPr>
          </w:p>
          <w:p w14:paraId="0000040A" w14:textId="77777777" w:rsidR="00B5425A" w:rsidRDefault="00B5425A" w:rsidP="00371762">
            <w:pPr>
              <w:spacing w:after="0" w:line="240" w:lineRule="auto"/>
            </w:pPr>
          </w:p>
          <w:p w14:paraId="0000040B" w14:textId="77777777" w:rsidR="00B5425A" w:rsidRDefault="00B5425A" w:rsidP="00371762">
            <w:pPr>
              <w:spacing w:after="0" w:line="240" w:lineRule="auto"/>
            </w:pPr>
          </w:p>
        </w:tc>
        <w:tc>
          <w:tcPr>
            <w:tcW w:w="2101" w:type="pct"/>
            <w:vMerge/>
            <w:tcBorders>
              <w:top w:val="single" w:sz="8" w:space="0" w:color="000000"/>
              <w:left w:val="single" w:sz="4" w:space="0" w:color="000000"/>
            </w:tcBorders>
            <w:shd w:val="clear" w:color="auto" w:fill="EBF1DD"/>
          </w:tcPr>
          <w:p w14:paraId="0000040C" w14:textId="77777777" w:rsidR="00B5425A" w:rsidRDefault="00B5425A" w:rsidP="0025712B">
            <w:pPr>
              <w:widowControl w:val="0"/>
              <w:pBdr>
                <w:top w:val="nil"/>
                <w:left w:val="nil"/>
                <w:bottom w:val="nil"/>
                <w:right w:val="nil"/>
                <w:between w:val="nil"/>
              </w:pBdr>
              <w:spacing w:after="0" w:line="276" w:lineRule="auto"/>
              <w:jc w:val="both"/>
            </w:pPr>
          </w:p>
        </w:tc>
      </w:tr>
      <w:tr w:rsidR="00B5425A" w14:paraId="5E60AD65" w14:textId="77777777" w:rsidTr="00D619EE">
        <w:trPr>
          <w:trHeight w:val="373"/>
        </w:trPr>
        <w:tc>
          <w:tcPr>
            <w:tcW w:w="2899" w:type="pct"/>
            <w:tcBorders>
              <w:top w:val="single" w:sz="8" w:space="0" w:color="000000"/>
              <w:left w:val="single" w:sz="8" w:space="0" w:color="000000"/>
              <w:bottom w:val="single" w:sz="8" w:space="0" w:color="000000"/>
              <w:right w:val="single" w:sz="4" w:space="0" w:color="000000"/>
            </w:tcBorders>
            <w:shd w:val="clear" w:color="auto" w:fill="E7ECF1"/>
            <w:tcMar>
              <w:top w:w="45" w:type="dxa"/>
              <w:left w:w="45" w:type="dxa"/>
              <w:bottom w:w="45" w:type="dxa"/>
              <w:right w:w="45" w:type="dxa"/>
            </w:tcMar>
          </w:tcPr>
          <w:p w14:paraId="0000040D" w14:textId="22CC5C6F" w:rsidR="00B5425A" w:rsidRPr="00194032" w:rsidRDefault="00DF729F" w:rsidP="00052C2E">
            <w:pPr>
              <w:spacing w:after="0" w:line="240" w:lineRule="auto"/>
              <w:ind w:left="56"/>
              <w:rPr>
                <w:b/>
                <w:sz w:val="20"/>
                <w:szCs w:val="20"/>
              </w:rPr>
            </w:pPr>
            <w:r w:rsidRPr="00194032">
              <w:rPr>
                <w:b/>
                <w:sz w:val="20"/>
                <w:szCs w:val="20"/>
              </w:rPr>
              <w:t xml:space="preserve">6.2.3 </w:t>
            </w:r>
            <w:r w:rsidR="00DD2C85" w:rsidRPr="00194032">
              <w:rPr>
                <w:b/>
                <w:sz w:val="20"/>
                <w:szCs w:val="20"/>
              </w:rPr>
              <w:t>O</w:t>
            </w:r>
            <w:r w:rsidR="00052C2E">
              <w:rPr>
                <w:b/>
                <w:sz w:val="20"/>
                <w:szCs w:val="20"/>
              </w:rPr>
              <w:t>ther information/comments</w:t>
            </w:r>
          </w:p>
        </w:tc>
        <w:tc>
          <w:tcPr>
            <w:tcW w:w="2101" w:type="pct"/>
            <w:vMerge w:val="restart"/>
            <w:tcBorders>
              <w:top w:val="single" w:sz="8" w:space="0" w:color="000000"/>
              <w:left w:val="single" w:sz="4" w:space="0" w:color="000000"/>
              <w:right w:val="single" w:sz="8" w:space="0" w:color="000000"/>
            </w:tcBorders>
            <w:shd w:val="clear" w:color="auto" w:fill="EBF1DD"/>
          </w:tcPr>
          <w:p w14:paraId="0000040E" w14:textId="77777777" w:rsidR="00B5425A" w:rsidRPr="00371762" w:rsidRDefault="00DD2C85" w:rsidP="0025712B">
            <w:pPr>
              <w:spacing w:after="0" w:line="276" w:lineRule="auto"/>
              <w:jc w:val="both"/>
              <w:rPr>
                <w:b/>
                <w:i/>
                <w:sz w:val="20"/>
                <w:szCs w:val="20"/>
              </w:rPr>
            </w:pPr>
            <w:r w:rsidRPr="00371762">
              <w:rPr>
                <w:i/>
                <w:color w:val="000000"/>
                <w:sz w:val="20"/>
                <w:szCs w:val="20"/>
              </w:rPr>
              <w:t>Please provide any additional information you consider pertinent to your target validation.</w:t>
            </w:r>
          </w:p>
        </w:tc>
      </w:tr>
      <w:tr w:rsidR="00B5425A" w14:paraId="3DE8EB8F" w14:textId="77777777" w:rsidTr="00D619EE">
        <w:trPr>
          <w:trHeight w:val="2589"/>
        </w:trPr>
        <w:tc>
          <w:tcPr>
            <w:tcW w:w="2899" w:type="pct"/>
            <w:tcBorders>
              <w:top w:val="single" w:sz="8" w:space="0" w:color="000000"/>
              <w:left w:val="single" w:sz="8" w:space="0" w:color="000000"/>
              <w:bottom w:val="single" w:sz="8" w:space="0" w:color="000000"/>
              <w:right w:val="single" w:sz="4" w:space="0" w:color="000000"/>
            </w:tcBorders>
            <w:shd w:val="clear" w:color="auto" w:fill="FFFFFF"/>
            <w:tcMar>
              <w:top w:w="45" w:type="dxa"/>
              <w:left w:w="45" w:type="dxa"/>
              <w:bottom w:w="45" w:type="dxa"/>
              <w:right w:w="45" w:type="dxa"/>
            </w:tcMar>
          </w:tcPr>
          <w:p w14:paraId="0000040F" w14:textId="77777777" w:rsidR="00B5425A" w:rsidRDefault="00B5425A" w:rsidP="0039546C">
            <w:pPr>
              <w:widowControl w:val="0"/>
              <w:spacing w:line="240" w:lineRule="auto"/>
            </w:pPr>
          </w:p>
        </w:tc>
        <w:tc>
          <w:tcPr>
            <w:tcW w:w="2101" w:type="pct"/>
            <w:vMerge/>
            <w:tcBorders>
              <w:top w:val="single" w:sz="8" w:space="0" w:color="000000"/>
              <w:left w:val="single" w:sz="4" w:space="0" w:color="000000"/>
              <w:right w:val="single" w:sz="8" w:space="0" w:color="000000"/>
            </w:tcBorders>
            <w:shd w:val="clear" w:color="auto" w:fill="EBF1DD"/>
          </w:tcPr>
          <w:p w14:paraId="00000410" w14:textId="77777777" w:rsidR="00B5425A" w:rsidRDefault="00B5425A" w:rsidP="0039546C">
            <w:pPr>
              <w:widowControl w:val="0"/>
              <w:pBdr>
                <w:top w:val="nil"/>
                <w:left w:val="nil"/>
                <w:bottom w:val="nil"/>
                <w:right w:val="nil"/>
                <w:between w:val="nil"/>
              </w:pBdr>
              <w:spacing w:after="0" w:line="240" w:lineRule="auto"/>
            </w:pPr>
          </w:p>
        </w:tc>
      </w:tr>
    </w:tbl>
    <w:p w14:paraId="4B09448E" w14:textId="77777777" w:rsidR="00DF729F" w:rsidRDefault="00DF729F" w:rsidP="0039546C">
      <w:pPr>
        <w:spacing w:after="180" w:line="240" w:lineRule="auto"/>
        <w:rPr>
          <w:rFonts w:ascii="Calibri" w:eastAsia="Calibri" w:hAnsi="Calibri" w:cs="Calibri"/>
          <w:color w:val="44546A"/>
        </w:rPr>
      </w:pPr>
      <w:bookmarkStart w:id="45" w:name="_heading=h.oic32sfm97am" w:colFirst="0" w:colLast="0"/>
      <w:bookmarkEnd w:id="45"/>
    </w:p>
    <w:p w14:paraId="00000417" w14:textId="66B05830" w:rsidR="00B5425A" w:rsidRDefault="00DF729F" w:rsidP="00DF729F">
      <w:pPr>
        <w:pStyle w:val="HeadingstyleSBTI0"/>
      </w:pPr>
      <w:r>
        <w:t xml:space="preserve">7 </w:t>
      </w:r>
      <w:r w:rsidR="00DD2C85">
        <w:t>Contractual and Billing Information</w:t>
      </w:r>
    </w:p>
    <w:tbl>
      <w:tblPr>
        <w:tblStyle w:val="56"/>
        <w:tblW w:w="10891" w:type="dxa"/>
        <w:tblInd w:w="-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3324"/>
        <w:gridCol w:w="3969"/>
        <w:gridCol w:w="3598"/>
      </w:tblGrid>
      <w:tr w:rsidR="00B5425A" w14:paraId="2BA1AE0F" w14:textId="77777777" w:rsidTr="00D619EE">
        <w:trPr>
          <w:trHeight w:val="25"/>
        </w:trPr>
        <w:tc>
          <w:tcPr>
            <w:tcW w:w="7293" w:type="dxa"/>
            <w:gridSpan w:val="2"/>
            <w:tcBorders>
              <w:top w:val="single" w:sz="8" w:space="0" w:color="000000"/>
              <w:left w:val="single" w:sz="8" w:space="0" w:color="000000"/>
              <w:bottom w:val="single" w:sz="4" w:space="0" w:color="000000"/>
            </w:tcBorders>
            <w:shd w:val="clear" w:color="auto" w:fill="97ADC3"/>
            <w:tcMar>
              <w:top w:w="45" w:type="dxa"/>
              <w:left w:w="45" w:type="dxa"/>
              <w:bottom w:w="45" w:type="dxa"/>
              <w:right w:w="45" w:type="dxa"/>
            </w:tcMar>
          </w:tcPr>
          <w:p w14:paraId="00000418" w14:textId="3F38397C" w:rsidR="00B5425A" w:rsidRPr="00273B61" w:rsidRDefault="009B2966" w:rsidP="00273B61">
            <w:pPr>
              <w:widowControl w:val="0"/>
              <w:spacing w:after="0" w:line="240" w:lineRule="auto"/>
              <w:jc w:val="center"/>
              <w:rPr>
                <w:b/>
              </w:rPr>
            </w:pPr>
            <w:r>
              <w:rPr>
                <w:b/>
              </w:rPr>
              <w:t>7</w:t>
            </w:r>
            <w:r w:rsidR="00273B61">
              <w:rPr>
                <w:b/>
              </w:rPr>
              <w:t xml:space="preserve">.1 </w:t>
            </w:r>
            <w:r w:rsidR="00DD2C85" w:rsidRPr="00273B61">
              <w:rPr>
                <w:b/>
              </w:rPr>
              <w:t>CONTRACTUAL AND BILLING INFORMATION</w:t>
            </w:r>
          </w:p>
          <w:p w14:paraId="00000419" w14:textId="77777777" w:rsidR="00B5425A" w:rsidRPr="00273B61" w:rsidRDefault="00DD2C85" w:rsidP="00273B61">
            <w:pPr>
              <w:widowControl w:val="0"/>
              <w:spacing w:after="0" w:line="240" w:lineRule="auto"/>
              <w:jc w:val="center"/>
              <w:rPr>
                <w:b/>
              </w:rPr>
            </w:pPr>
            <w:r w:rsidRPr="00273B61">
              <w:rPr>
                <w:i/>
              </w:rPr>
              <w:t xml:space="preserve">For companies based in </w:t>
            </w:r>
            <w:r w:rsidRPr="00273B61">
              <w:rPr>
                <w:b/>
                <w:i/>
              </w:rPr>
              <w:t>Canada and the US,</w:t>
            </w:r>
            <w:r w:rsidRPr="00273B61">
              <w:rPr>
                <w:i/>
              </w:rPr>
              <w:t xml:space="preserve"> the contract will be with </w:t>
            </w:r>
            <w:r w:rsidRPr="00273B61">
              <w:rPr>
                <w:b/>
                <w:i/>
              </w:rPr>
              <w:t>CDP North America</w:t>
            </w:r>
            <w:r w:rsidRPr="00273B61">
              <w:rPr>
                <w:i/>
              </w:rPr>
              <w:t xml:space="preserve">. For companies based in the </w:t>
            </w:r>
            <w:r w:rsidRPr="00273B61">
              <w:rPr>
                <w:b/>
                <w:i/>
              </w:rPr>
              <w:t>rest of the world</w:t>
            </w:r>
            <w:r w:rsidRPr="00273B61">
              <w:rPr>
                <w:i/>
              </w:rPr>
              <w:t xml:space="preserve">, the contract will be with </w:t>
            </w:r>
            <w:r w:rsidRPr="00273B61">
              <w:rPr>
                <w:b/>
                <w:i/>
              </w:rPr>
              <w:t>CDP Operations Limited.</w:t>
            </w:r>
          </w:p>
        </w:tc>
        <w:tc>
          <w:tcPr>
            <w:tcW w:w="3598" w:type="dxa"/>
            <w:tcBorders>
              <w:top w:val="single" w:sz="8" w:space="0" w:color="000000"/>
              <w:left w:val="single" w:sz="8" w:space="0" w:color="000000"/>
              <w:bottom w:val="single" w:sz="4" w:space="0" w:color="000000"/>
            </w:tcBorders>
            <w:shd w:val="clear" w:color="auto" w:fill="9BBB59"/>
          </w:tcPr>
          <w:p w14:paraId="0000041B" w14:textId="0F3CEFCC" w:rsidR="00B5425A" w:rsidRPr="00273B61" w:rsidRDefault="00DD2C85" w:rsidP="00273B61">
            <w:pPr>
              <w:widowControl w:val="0"/>
              <w:spacing w:after="0" w:line="240" w:lineRule="auto"/>
              <w:jc w:val="center"/>
              <w:rPr>
                <w:b/>
              </w:rPr>
            </w:pPr>
            <w:r w:rsidRPr="00273B61">
              <w:rPr>
                <w:b/>
                <w:color w:val="4F6228"/>
              </w:rPr>
              <w:t>SUBMISSION FORM GUIDANCE</w:t>
            </w:r>
          </w:p>
        </w:tc>
      </w:tr>
      <w:tr w:rsidR="00B5425A" w14:paraId="749F3882" w14:textId="77777777" w:rsidTr="00D619EE">
        <w:trPr>
          <w:trHeight w:val="1875"/>
        </w:trPr>
        <w:tc>
          <w:tcPr>
            <w:tcW w:w="3324" w:type="dxa"/>
            <w:tcBorders>
              <w:top w:val="single" w:sz="4" w:space="0" w:color="000000"/>
              <w:left w:val="single" w:sz="8" w:space="0" w:color="000000"/>
            </w:tcBorders>
            <w:shd w:val="clear" w:color="auto" w:fill="E7ECF1"/>
            <w:tcMar>
              <w:top w:w="45" w:type="dxa"/>
              <w:left w:w="45" w:type="dxa"/>
              <w:bottom w:w="45" w:type="dxa"/>
              <w:right w:w="45" w:type="dxa"/>
            </w:tcMar>
          </w:tcPr>
          <w:p w14:paraId="31DB504B" w14:textId="29D24666" w:rsidR="00273B61" w:rsidRPr="00194032" w:rsidRDefault="00DF729F" w:rsidP="00DF729F">
            <w:pPr>
              <w:spacing w:after="0" w:line="240" w:lineRule="auto"/>
              <w:rPr>
                <w:b/>
                <w:sz w:val="20"/>
                <w:szCs w:val="20"/>
              </w:rPr>
            </w:pPr>
            <w:r w:rsidRPr="00194032">
              <w:rPr>
                <w:b/>
                <w:sz w:val="20"/>
                <w:szCs w:val="20"/>
              </w:rPr>
              <w:t xml:space="preserve">7.1.1    </w:t>
            </w:r>
            <w:r w:rsidR="00DD2C85" w:rsidRPr="00194032">
              <w:rPr>
                <w:b/>
                <w:sz w:val="20"/>
                <w:szCs w:val="20"/>
              </w:rPr>
              <w:t xml:space="preserve">Client’s name    </w:t>
            </w:r>
          </w:p>
          <w:p w14:paraId="0000041C" w14:textId="28B48EE9" w:rsidR="00B5425A" w:rsidRPr="00194032" w:rsidRDefault="00DD2C85" w:rsidP="00273B61">
            <w:pPr>
              <w:spacing w:after="0" w:line="240" w:lineRule="auto"/>
              <w:ind w:left="57"/>
              <w:rPr>
                <w:b/>
                <w:sz w:val="20"/>
                <w:szCs w:val="20"/>
              </w:rPr>
            </w:pPr>
            <w:r w:rsidRPr="00194032">
              <w:rPr>
                <w:i/>
                <w:sz w:val="20"/>
                <w:szCs w:val="20"/>
              </w:rPr>
              <w:t>Please indicate the company’s legal name that we should use for the Terms &amp; Conditions as well as for issuing the invoice</w:t>
            </w:r>
          </w:p>
        </w:tc>
        <w:tc>
          <w:tcPr>
            <w:tcW w:w="3969" w:type="dxa"/>
            <w:tcBorders>
              <w:top w:val="single" w:sz="4" w:space="0" w:color="000000"/>
              <w:left w:val="single" w:sz="8" w:space="0" w:color="000000"/>
            </w:tcBorders>
            <w:shd w:val="clear" w:color="auto" w:fill="FFFFFF"/>
          </w:tcPr>
          <w:p w14:paraId="0000041D" w14:textId="77777777" w:rsidR="00B5425A" w:rsidRPr="00273B61" w:rsidRDefault="00B5425A" w:rsidP="0039546C">
            <w:pPr>
              <w:spacing w:after="0" w:line="240" w:lineRule="auto"/>
              <w:rPr>
                <w:color w:val="0F243E"/>
              </w:rPr>
            </w:pPr>
          </w:p>
        </w:tc>
        <w:tc>
          <w:tcPr>
            <w:tcW w:w="3598" w:type="dxa"/>
            <w:tcBorders>
              <w:top w:val="single" w:sz="4" w:space="0" w:color="000000"/>
              <w:left w:val="single" w:sz="8" w:space="0" w:color="000000"/>
            </w:tcBorders>
            <w:shd w:val="clear" w:color="auto" w:fill="EBF1DD"/>
          </w:tcPr>
          <w:p w14:paraId="0000041E" w14:textId="77777777" w:rsidR="00B5425A" w:rsidRPr="00273B61" w:rsidRDefault="00DD2C85" w:rsidP="00273B61">
            <w:pPr>
              <w:spacing w:after="0" w:line="276" w:lineRule="auto"/>
              <w:rPr>
                <w:i/>
                <w:color w:val="000000" w:themeColor="text1"/>
                <w:sz w:val="20"/>
                <w:szCs w:val="20"/>
              </w:rPr>
            </w:pPr>
            <w:r w:rsidRPr="00273B61">
              <w:rPr>
                <w:i/>
                <w:color w:val="000000" w:themeColor="text1"/>
                <w:sz w:val="20"/>
                <w:szCs w:val="20"/>
              </w:rPr>
              <w:t>Please indicate the legal name of the company it needs to be displayed within the Terms &amp; Conditions. If the name for billing purposes is different, please state so here and specify which one is for the T&amp;C’s and which one for the invoice.</w:t>
            </w:r>
          </w:p>
        </w:tc>
      </w:tr>
      <w:tr w:rsidR="00B5425A" w14:paraId="1B47C2DF" w14:textId="77777777" w:rsidTr="00D619EE">
        <w:trPr>
          <w:trHeight w:val="453"/>
        </w:trPr>
        <w:tc>
          <w:tcPr>
            <w:tcW w:w="3324" w:type="dxa"/>
            <w:tcBorders>
              <w:top w:val="single" w:sz="4" w:space="0" w:color="000000"/>
              <w:left w:val="single" w:sz="8" w:space="0" w:color="000000"/>
            </w:tcBorders>
            <w:shd w:val="clear" w:color="auto" w:fill="E7ECF1"/>
            <w:tcMar>
              <w:top w:w="45" w:type="dxa"/>
              <w:left w:w="45" w:type="dxa"/>
              <w:bottom w:w="45" w:type="dxa"/>
              <w:right w:w="45" w:type="dxa"/>
            </w:tcMar>
          </w:tcPr>
          <w:p w14:paraId="68F315B6" w14:textId="706EE4BA" w:rsidR="00273B61" w:rsidRPr="00194032" w:rsidRDefault="00DD2C85" w:rsidP="00627F25">
            <w:pPr>
              <w:pStyle w:val="ListParagraph"/>
              <w:numPr>
                <w:ilvl w:val="2"/>
                <w:numId w:val="27"/>
              </w:numPr>
              <w:spacing w:after="0" w:line="240" w:lineRule="auto"/>
              <w:rPr>
                <w:b/>
                <w:sz w:val="20"/>
                <w:szCs w:val="20"/>
              </w:rPr>
            </w:pPr>
            <w:r w:rsidRPr="00194032">
              <w:rPr>
                <w:b/>
                <w:sz w:val="20"/>
                <w:szCs w:val="20"/>
              </w:rPr>
              <w:t xml:space="preserve">Client’s address </w:t>
            </w:r>
          </w:p>
          <w:p w14:paraId="0000041F" w14:textId="3BEC07C6" w:rsidR="00B5425A" w:rsidRPr="00194032" w:rsidRDefault="00DD2C85" w:rsidP="00273B61">
            <w:pPr>
              <w:spacing w:after="0" w:line="240" w:lineRule="auto"/>
              <w:ind w:left="57"/>
              <w:rPr>
                <w:b/>
                <w:sz w:val="20"/>
                <w:szCs w:val="20"/>
              </w:rPr>
            </w:pPr>
            <w:r w:rsidRPr="00194032">
              <w:rPr>
                <w:i/>
                <w:sz w:val="20"/>
                <w:szCs w:val="20"/>
              </w:rPr>
              <w:t xml:space="preserve">Please indicate the company’s address that we should use for the Terms &amp; Conditions. </w:t>
            </w:r>
          </w:p>
        </w:tc>
        <w:tc>
          <w:tcPr>
            <w:tcW w:w="3969" w:type="dxa"/>
            <w:tcBorders>
              <w:top w:val="single" w:sz="4" w:space="0" w:color="000000"/>
              <w:left w:val="single" w:sz="8" w:space="0" w:color="000000"/>
            </w:tcBorders>
            <w:shd w:val="clear" w:color="auto" w:fill="FFFFFF"/>
          </w:tcPr>
          <w:p w14:paraId="00000420" w14:textId="77777777" w:rsidR="00B5425A" w:rsidRPr="00273B61" w:rsidRDefault="00B5425A" w:rsidP="0039546C">
            <w:pPr>
              <w:spacing w:after="0" w:line="240" w:lineRule="auto"/>
              <w:rPr>
                <w:color w:val="0F243E"/>
              </w:rPr>
            </w:pPr>
          </w:p>
        </w:tc>
        <w:tc>
          <w:tcPr>
            <w:tcW w:w="3598" w:type="dxa"/>
            <w:tcBorders>
              <w:top w:val="single" w:sz="4" w:space="0" w:color="000000"/>
              <w:left w:val="single" w:sz="8" w:space="0" w:color="000000"/>
            </w:tcBorders>
            <w:shd w:val="clear" w:color="auto" w:fill="EBF1DD"/>
          </w:tcPr>
          <w:p w14:paraId="00000421" w14:textId="77777777" w:rsidR="00B5425A" w:rsidRPr="00273B61" w:rsidRDefault="00DD2C85" w:rsidP="00273B61">
            <w:pPr>
              <w:spacing w:after="0" w:line="276" w:lineRule="auto"/>
              <w:rPr>
                <w:i/>
                <w:color w:val="000000" w:themeColor="text1"/>
                <w:sz w:val="20"/>
                <w:szCs w:val="20"/>
              </w:rPr>
            </w:pPr>
            <w:r w:rsidRPr="00273B61">
              <w:rPr>
                <w:i/>
                <w:color w:val="000000" w:themeColor="text1"/>
                <w:sz w:val="20"/>
                <w:szCs w:val="20"/>
              </w:rPr>
              <w:t>Please indicate the address of the company that we should input within the Terms &amp; Conditions.</w:t>
            </w:r>
          </w:p>
        </w:tc>
      </w:tr>
      <w:tr w:rsidR="00B5425A" w14:paraId="2B0BB15E" w14:textId="77777777" w:rsidTr="00D619EE">
        <w:trPr>
          <w:trHeight w:val="20"/>
        </w:trPr>
        <w:tc>
          <w:tcPr>
            <w:tcW w:w="3324" w:type="dxa"/>
            <w:tcBorders>
              <w:top w:val="single" w:sz="4" w:space="0" w:color="000000"/>
              <w:left w:val="single" w:sz="8" w:space="0" w:color="000000"/>
            </w:tcBorders>
            <w:shd w:val="clear" w:color="auto" w:fill="E7ECF1"/>
            <w:tcMar>
              <w:top w:w="45" w:type="dxa"/>
              <w:left w:w="45" w:type="dxa"/>
              <w:bottom w:w="45" w:type="dxa"/>
              <w:right w:w="45" w:type="dxa"/>
            </w:tcMar>
          </w:tcPr>
          <w:p w14:paraId="00000422" w14:textId="73D4DBBB" w:rsidR="00B5425A" w:rsidRPr="00194032" w:rsidRDefault="00DD2C85" w:rsidP="00627F25">
            <w:pPr>
              <w:pStyle w:val="ListParagraph"/>
              <w:numPr>
                <w:ilvl w:val="2"/>
                <w:numId w:val="28"/>
              </w:numPr>
              <w:spacing w:after="0" w:line="240" w:lineRule="auto"/>
              <w:rPr>
                <w:b/>
                <w:sz w:val="20"/>
                <w:szCs w:val="20"/>
              </w:rPr>
            </w:pPr>
            <w:r w:rsidRPr="00194032">
              <w:rPr>
                <w:b/>
                <w:sz w:val="20"/>
                <w:szCs w:val="20"/>
              </w:rPr>
              <w:t xml:space="preserve">Client’s VAT number </w:t>
            </w:r>
          </w:p>
        </w:tc>
        <w:tc>
          <w:tcPr>
            <w:tcW w:w="3969" w:type="dxa"/>
            <w:tcBorders>
              <w:top w:val="single" w:sz="8" w:space="0" w:color="000000"/>
              <w:left w:val="single" w:sz="8" w:space="0" w:color="000000"/>
            </w:tcBorders>
            <w:shd w:val="clear" w:color="auto" w:fill="FFFFFF"/>
          </w:tcPr>
          <w:p w14:paraId="00000423" w14:textId="77777777" w:rsidR="00B5425A" w:rsidRPr="00273B61" w:rsidRDefault="00B5425A" w:rsidP="0039546C">
            <w:pPr>
              <w:spacing w:after="0" w:line="240" w:lineRule="auto"/>
              <w:rPr>
                <w:color w:val="0F243E"/>
              </w:rPr>
            </w:pPr>
          </w:p>
        </w:tc>
        <w:tc>
          <w:tcPr>
            <w:tcW w:w="3598" w:type="dxa"/>
            <w:tcBorders>
              <w:top w:val="single" w:sz="8" w:space="0" w:color="000000"/>
              <w:left w:val="single" w:sz="8" w:space="0" w:color="000000"/>
            </w:tcBorders>
            <w:shd w:val="clear" w:color="auto" w:fill="EBF1DD"/>
          </w:tcPr>
          <w:p w14:paraId="00000424" w14:textId="77777777" w:rsidR="00B5425A" w:rsidRPr="00273B61" w:rsidRDefault="00DD2C85" w:rsidP="00273B61">
            <w:pPr>
              <w:spacing w:after="0" w:line="276" w:lineRule="auto"/>
              <w:rPr>
                <w:i/>
                <w:color w:val="000000" w:themeColor="text1"/>
                <w:sz w:val="20"/>
                <w:szCs w:val="20"/>
              </w:rPr>
            </w:pPr>
            <w:r w:rsidRPr="00273B61">
              <w:rPr>
                <w:i/>
                <w:color w:val="000000" w:themeColor="text1"/>
                <w:sz w:val="20"/>
                <w:szCs w:val="20"/>
              </w:rPr>
              <w:t>Please indicate the company’s VAT number for invoicing purposes. If your company does not have a VAT number, please write N/A.</w:t>
            </w:r>
          </w:p>
        </w:tc>
      </w:tr>
      <w:tr w:rsidR="00B5425A" w14:paraId="7AA01A24" w14:textId="77777777" w:rsidTr="00D619EE">
        <w:trPr>
          <w:trHeight w:val="1169"/>
        </w:trPr>
        <w:tc>
          <w:tcPr>
            <w:tcW w:w="3324" w:type="dxa"/>
            <w:tcBorders>
              <w:top w:val="single" w:sz="8" w:space="0" w:color="000000"/>
              <w:left w:val="single" w:sz="8" w:space="0" w:color="000000"/>
              <w:bottom w:val="single" w:sz="8" w:space="0" w:color="000000"/>
              <w:right w:val="single" w:sz="8" w:space="0" w:color="000000"/>
            </w:tcBorders>
            <w:shd w:val="clear" w:color="auto" w:fill="E7ECF1"/>
            <w:tcMar>
              <w:top w:w="45" w:type="dxa"/>
              <w:left w:w="45" w:type="dxa"/>
              <w:bottom w:w="45" w:type="dxa"/>
              <w:right w:w="45" w:type="dxa"/>
            </w:tcMar>
          </w:tcPr>
          <w:p w14:paraId="00000425" w14:textId="2C867CC4" w:rsidR="00B5425A" w:rsidRPr="00194032" w:rsidRDefault="00DD2C85" w:rsidP="00627F25">
            <w:pPr>
              <w:pStyle w:val="ListParagraph"/>
              <w:numPr>
                <w:ilvl w:val="2"/>
                <w:numId w:val="28"/>
              </w:numPr>
              <w:spacing w:after="0" w:line="240" w:lineRule="auto"/>
            </w:pPr>
            <w:r w:rsidRPr="00194032">
              <w:rPr>
                <w:b/>
                <w:sz w:val="20"/>
                <w:szCs w:val="20"/>
              </w:rPr>
              <w:t>Client’s representative</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00000426" w14:textId="207161E1" w:rsidR="00B5425A" w:rsidRPr="00194032" w:rsidRDefault="00DD2C85" w:rsidP="0039546C">
            <w:pPr>
              <w:spacing w:after="0" w:line="240" w:lineRule="auto"/>
              <w:rPr>
                <w:sz w:val="20"/>
                <w:szCs w:val="20"/>
              </w:rPr>
            </w:pPr>
            <w:r w:rsidRPr="00194032">
              <w:rPr>
                <w:sz w:val="20"/>
                <w:szCs w:val="20"/>
              </w:rPr>
              <w:t xml:space="preserve">Name: </w:t>
            </w:r>
            <w:sdt>
              <w:sdtPr>
                <w:rPr>
                  <w:sz w:val="20"/>
                  <w:szCs w:val="20"/>
                </w:rPr>
                <w:id w:val="-1703088389"/>
                <w:placeholder>
                  <w:docPart w:val="DefaultPlaceholder_-1854013440"/>
                </w:placeholder>
              </w:sdtPr>
              <w:sdtContent>
                <w:r w:rsidR="00691DF0" w:rsidRPr="00194032">
                  <w:rPr>
                    <w:sz w:val="20"/>
                    <w:szCs w:val="20"/>
                  </w:rPr>
                  <w:t xml:space="preserve">                   </w:t>
                </w:r>
              </w:sdtContent>
            </w:sdt>
            <w:r w:rsidRPr="00194032">
              <w:rPr>
                <w:sz w:val="20"/>
                <w:szCs w:val="20"/>
              </w:rPr>
              <w:t xml:space="preserve">                                                                </w:t>
            </w:r>
          </w:p>
          <w:p w14:paraId="00000427" w14:textId="32D01E4A" w:rsidR="00B5425A" w:rsidRPr="00194032" w:rsidRDefault="00DD2C85" w:rsidP="0039546C">
            <w:pPr>
              <w:spacing w:after="0" w:line="240" w:lineRule="auto"/>
              <w:rPr>
                <w:sz w:val="20"/>
                <w:szCs w:val="20"/>
              </w:rPr>
            </w:pPr>
            <w:r w:rsidRPr="00194032">
              <w:rPr>
                <w:sz w:val="20"/>
                <w:szCs w:val="20"/>
              </w:rPr>
              <w:t xml:space="preserve">Title: </w:t>
            </w:r>
            <w:sdt>
              <w:sdtPr>
                <w:rPr>
                  <w:sz w:val="20"/>
                  <w:szCs w:val="20"/>
                </w:rPr>
                <w:id w:val="242999886"/>
                <w:placeholder>
                  <w:docPart w:val="EADFD4CCFA9A486FA7978B208D42E260"/>
                </w:placeholder>
              </w:sdtPr>
              <w:sdtContent>
                <w:r w:rsidR="00691DF0" w:rsidRPr="00194032">
                  <w:rPr>
                    <w:sz w:val="20"/>
                    <w:szCs w:val="20"/>
                  </w:rPr>
                  <w:t xml:space="preserve">                   </w:t>
                </w:r>
              </w:sdtContent>
            </w:sdt>
            <w:r w:rsidRPr="00194032">
              <w:rPr>
                <w:sz w:val="20"/>
                <w:szCs w:val="20"/>
              </w:rPr>
              <w:t xml:space="preserve">                                                                                     </w:t>
            </w:r>
          </w:p>
          <w:p w14:paraId="00000428" w14:textId="67EE72B5" w:rsidR="00B5425A" w:rsidRPr="00194032" w:rsidRDefault="00DD2C85" w:rsidP="0039546C">
            <w:pPr>
              <w:spacing w:after="0" w:line="240" w:lineRule="auto"/>
              <w:rPr>
                <w:sz w:val="20"/>
                <w:szCs w:val="20"/>
              </w:rPr>
            </w:pPr>
            <w:r w:rsidRPr="00194032">
              <w:rPr>
                <w:sz w:val="20"/>
                <w:szCs w:val="20"/>
              </w:rPr>
              <w:t xml:space="preserve">E-mail:  </w:t>
            </w:r>
            <w:sdt>
              <w:sdtPr>
                <w:rPr>
                  <w:sz w:val="20"/>
                  <w:szCs w:val="20"/>
                </w:rPr>
                <w:id w:val="642623628"/>
                <w:placeholder>
                  <w:docPart w:val="0EB4E45B18CA453C9A4FA000BDAA487A"/>
                </w:placeholder>
              </w:sdtPr>
              <w:sdtContent>
                <w:r w:rsidR="00691DF0" w:rsidRPr="00194032">
                  <w:rPr>
                    <w:sz w:val="20"/>
                    <w:szCs w:val="20"/>
                  </w:rPr>
                  <w:t xml:space="preserve">                   </w:t>
                </w:r>
              </w:sdtContent>
            </w:sdt>
            <w:r w:rsidRPr="00194032">
              <w:rPr>
                <w:sz w:val="20"/>
                <w:szCs w:val="20"/>
              </w:rPr>
              <w:t xml:space="preserve">                                                                  </w:t>
            </w:r>
          </w:p>
          <w:p w14:paraId="00000429" w14:textId="04E6E3C4" w:rsidR="00B5425A" w:rsidRPr="00194032" w:rsidRDefault="00DD2C85" w:rsidP="0039546C">
            <w:pPr>
              <w:spacing w:after="0" w:line="240" w:lineRule="auto"/>
              <w:rPr>
                <w:sz w:val="20"/>
                <w:szCs w:val="20"/>
              </w:rPr>
            </w:pPr>
            <w:r w:rsidRPr="00194032">
              <w:rPr>
                <w:sz w:val="20"/>
                <w:szCs w:val="20"/>
              </w:rPr>
              <w:t>Telephone:</w:t>
            </w:r>
            <w:r w:rsidR="00691DF0" w:rsidRPr="00194032">
              <w:rPr>
                <w:sz w:val="20"/>
                <w:szCs w:val="20"/>
              </w:rPr>
              <w:t xml:space="preserve"> </w:t>
            </w:r>
            <w:sdt>
              <w:sdtPr>
                <w:rPr>
                  <w:sz w:val="20"/>
                  <w:szCs w:val="20"/>
                </w:rPr>
                <w:id w:val="1264572518"/>
                <w:placeholder>
                  <w:docPart w:val="C41DA93A30424676B6FBC4ABBCBF1471"/>
                </w:placeholder>
              </w:sdtPr>
              <w:sdtContent>
                <w:r w:rsidR="00691DF0" w:rsidRPr="00194032">
                  <w:rPr>
                    <w:sz w:val="20"/>
                    <w:szCs w:val="20"/>
                  </w:rPr>
                  <w:t xml:space="preserve">                   </w:t>
                </w:r>
              </w:sdtContent>
            </w:sdt>
            <w:r w:rsidRPr="00194032">
              <w:rPr>
                <w:sz w:val="20"/>
                <w:szCs w:val="20"/>
              </w:rPr>
              <w:t xml:space="preserve">                                                        </w:t>
            </w:r>
          </w:p>
          <w:p w14:paraId="0000042A" w14:textId="76500AB6" w:rsidR="00B5425A" w:rsidRPr="00194032" w:rsidRDefault="00DD2C85" w:rsidP="0039546C">
            <w:pPr>
              <w:spacing w:after="0" w:line="240" w:lineRule="auto"/>
            </w:pPr>
            <w:r w:rsidRPr="00194032">
              <w:rPr>
                <w:sz w:val="20"/>
                <w:szCs w:val="20"/>
              </w:rPr>
              <w:t xml:space="preserve">Postal address: </w:t>
            </w:r>
            <w:sdt>
              <w:sdtPr>
                <w:rPr>
                  <w:sz w:val="20"/>
                  <w:szCs w:val="20"/>
                </w:rPr>
                <w:id w:val="1817146990"/>
                <w:placeholder>
                  <w:docPart w:val="F4B1E888B4A84D2B803A756637C026C5"/>
                </w:placeholder>
              </w:sdtPr>
              <w:sdtContent>
                <w:r w:rsidR="00691DF0" w:rsidRPr="00194032">
                  <w:rPr>
                    <w:sz w:val="20"/>
                    <w:szCs w:val="20"/>
                  </w:rPr>
                  <w:t xml:space="preserve">                   </w:t>
                </w:r>
              </w:sdtContent>
            </w:sdt>
            <w:r w:rsidRPr="00194032">
              <w:rPr>
                <w:sz w:val="20"/>
                <w:szCs w:val="20"/>
              </w:rPr>
              <w:t xml:space="preserve">                                                        </w:t>
            </w:r>
          </w:p>
        </w:tc>
        <w:tc>
          <w:tcPr>
            <w:tcW w:w="3598" w:type="dxa"/>
            <w:tcBorders>
              <w:top w:val="single" w:sz="8" w:space="0" w:color="000000"/>
              <w:left w:val="single" w:sz="8" w:space="0" w:color="000000"/>
              <w:bottom w:val="single" w:sz="8" w:space="0" w:color="000000"/>
              <w:right w:val="single" w:sz="8" w:space="0" w:color="000000"/>
            </w:tcBorders>
            <w:shd w:val="clear" w:color="auto" w:fill="EBF1DD"/>
          </w:tcPr>
          <w:p w14:paraId="0000042B" w14:textId="77777777" w:rsidR="00B5425A" w:rsidRPr="00273B61" w:rsidRDefault="00DD2C85" w:rsidP="00273B61">
            <w:pPr>
              <w:spacing w:after="0" w:line="276" w:lineRule="auto"/>
              <w:rPr>
                <w:i/>
                <w:color w:val="000000" w:themeColor="text1"/>
                <w:sz w:val="20"/>
                <w:szCs w:val="20"/>
              </w:rPr>
            </w:pPr>
            <w:r w:rsidRPr="00273B61">
              <w:rPr>
                <w:i/>
                <w:color w:val="000000" w:themeColor="text1"/>
                <w:sz w:val="20"/>
                <w:szCs w:val="20"/>
              </w:rPr>
              <w:t>Please fill in with the information of the person who will be the contact of the company for contractual purposes.</w:t>
            </w:r>
          </w:p>
        </w:tc>
      </w:tr>
      <w:tr w:rsidR="00B5425A" w14:paraId="6B17E3B7" w14:textId="77777777" w:rsidTr="00D619EE">
        <w:trPr>
          <w:trHeight w:val="1068"/>
        </w:trPr>
        <w:tc>
          <w:tcPr>
            <w:tcW w:w="3324" w:type="dxa"/>
            <w:tcBorders>
              <w:top w:val="single" w:sz="8" w:space="0" w:color="000000"/>
              <w:left w:val="single" w:sz="8" w:space="0" w:color="000000"/>
            </w:tcBorders>
            <w:shd w:val="clear" w:color="auto" w:fill="E7ECF1"/>
            <w:tcMar>
              <w:top w:w="45" w:type="dxa"/>
              <w:left w:w="45" w:type="dxa"/>
              <w:bottom w:w="45" w:type="dxa"/>
              <w:right w:w="45" w:type="dxa"/>
            </w:tcMar>
          </w:tcPr>
          <w:p w14:paraId="0000042C" w14:textId="73373D42" w:rsidR="00B5425A" w:rsidRPr="00194032" w:rsidRDefault="00DD2C85" w:rsidP="00627F25">
            <w:pPr>
              <w:pStyle w:val="ListParagraph"/>
              <w:numPr>
                <w:ilvl w:val="2"/>
                <w:numId w:val="28"/>
              </w:numPr>
              <w:spacing w:after="0" w:line="240" w:lineRule="auto"/>
              <w:rPr>
                <w:b/>
                <w:sz w:val="20"/>
                <w:szCs w:val="20"/>
              </w:rPr>
            </w:pPr>
            <w:r w:rsidRPr="00194032">
              <w:rPr>
                <w:b/>
                <w:sz w:val="20"/>
                <w:szCs w:val="20"/>
              </w:rPr>
              <w:t xml:space="preserve">Name and title of the person who will be signing the Terms &amp; Conditions </w:t>
            </w:r>
            <w:r w:rsidRPr="00194032">
              <w:rPr>
                <w:i/>
                <w:sz w:val="20"/>
                <w:szCs w:val="20"/>
              </w:rPr>
              <w:t>(if different from Client’s representative)</w:t>
            </w:r>
          </w:p>
        </w:tc>
        <w:tc>
          <w:tcPr>
            <w:tcW w:w="3969" w:type="dxa"/>
            <w:tcBorders>
              <w:top w:val="single" w:sz="8" w:space="0" w:color="000000"/>
              <w:left w:val="single" w:sz="8" w:space="0" w:color="000000"/>
            </w:tcBorders>
            <w:shd w:val="clear" w:color="auto" w:fill="FFFFFF"/>
          </w:tcPr>
          <w:p w14:paraId="0000042D" w14:textId="40E3C034" w:rsidR="00B5425A" w:rsidRPr="00194032" w:rsidRDefault="00DD2C85" w:rsidP="0039546C">
            <w:pPr>
              <w:spacing w:after="0" w:line="240" w:lineRule="auto"/>
              <w:rPr>
                <w:sz w:val="20"/>
                <w:szCs w:val="20"/>
              </w:rPr>
            </w:pPr>
            <w:r w:rsidRPr="00194032">
              <w:rPr>
                <w:sz w:val="20"/>
                <w:szCs w:val="20"/>
              </w:rPr>
              <w:t xml:space="preserve">Name:  </w:t>
            </w:r>
            <w:sdt>
              <w:sdtPr>
                <w:rPr>
                  <w:sz w:val="20"/>
                  <w:szCs w:val="20"/>
                </w:rPr>
                <w:id w:val="873574433"/>
                <w:placeholder>
                  <w:docPart w:val="318C150769904815835A3A3C9E87E609"/>
                </w:placeholder>
              </w:sdtPr>
              <w:sdtContent>
                <w:r w:rsidR="00691DF0" w:rsidRPr="00194032">
                  <w:rPr>
                    <w:sz w:val="20"/>
                    <w:szCs w:val="20"/>
                  </w:rPr>
                  <w:t xml:space="preserve">                   </w:t>
                </w:r>
              </w:sdtContent>
            </w:sdt>
            <w:r w:rsidRPr="00194032">
              <w:rPr>
                <w:sz w:val="20"/>
                <w:szCs w:val="20"/>
              </w:rPr>
              <w:t xml:space="preserve">                                                            </w:t>
            </w:r>
          </w:p>
          <w:p w14:paraId="0000042E" w14:textId="080AF843" w:rsidR="00B5425A" w:rsidRPr="00194032" w:rsidRDefault="00DD2C85" w:rsidP="0039546C">
            <w:pPr>
              <w:spacing w:after="0" w:line="240" w:lineRule="auto"/>
            </w:pPr>
            <w:r w:rsidRPr="00194032">
              <w:rPr>
                <w:sz w:val="20"/>
                <w:szCs w:val="20"/>
              </w:rPr>
              <w:t xml:space="preserve">Title: </w:t>
            </w:r>
            <w:sdt>
              <w:sdtPr>
                <w:rPr>
                  <w:sz w:val="20"/>
                  <w:szCs w:val="20"/>
                </w:rPr>
                <w:id w:val="-1611962462"/>
                <w:placeholder>
                  <w:docPart w:val="B7DBB1053EC442AFAF43FFCE234D752E"/>
                </w:placeholder>
              </w:sdtPr>
              <w:sdtContent>
                <w:r w:rsidR="00691DF0" w:rsidRPr="00194032">
                  <w:rPr>
                    <w:sz w:val="20"/>
                    <w:szCs w:val="20"/>
                  </w:rPr>
                  <w:t xml:space="preserve">                   </w:t>
                </w:r>
              </w:sdtContent>
            </w:sdt>
            <w:r w:rsidRPr="00194032">
              <w:rPr>
                <w:sz w:val="20"/>
                <w:szCs w:val="20"/>
              </w:rPr>
              <w:t xml:space="preserve">                                                           </w:t>
            </w:r>
          </w:p>
        </w:tc>
        <w:tc>
          <w:tcPr>
            <w:tcW w:w="3598" w:type="dxa"/>
            <w:tcBorders>
              <w:top w:val="single" w:sz="8" w:space="0" w:color="000000"/>
              <w:left w:val="single" w:sz="8" w:space="0" w:color="000000"/>
            </w:tcBorders>
            <w:shd w:val="clear" w:color="auto" w:fill="EBF1DD"/>
          </w:tcPr>
          <w:p w14:paraId="0000042F" w14:textId="78F3E8E7" w:rsidR="00B5425A" w:rsidRPr="00273B61" w:rsidRDefault="00DD2C85" w:rsidP="00273B61">
            <w:pPr>
              <w:spacing w:after="0" w:line="276" w:lineRule="auto"/>
              <w:rPr>
                <w:i/>
                <w:color w:val="000000" w:themeColor="text1"/>
                <w:sz w:val="20"/>
                <w:szCs w:val="20"/>
              </w:rPr>
            </w:pPr>
            <w:r w:rsidRPr="00273B61">
              <w:rPr>
                <w:i/>
                <w:color w:val="000000" w:themeColor="text1"/>
                <w:sz w:val="20"/>
                <w:szCs w:val="20"/>
              </w:rPr>
              <w:t xml:space="preserve">If the person who will be signing the </w:t>
            </w:r>
            <w:r w:rsidR="00273B61" w:rsidRPr="00273B61">
              <w:rPr>
                <w:i/>
                <w:color w:val="000000" w:themeColor="text1"/>
                <w:sz w:val="20"/>
                <w:szCs w:val="20"/>
              </w:rPr>
              <w:t>T</w:t>
            </w:r>
            <w:r w:rsidRPr="00273B61">
              <w:rPr>
                <w:i/>
                <w:color w:val="000000" w:themeColor="text1"/>
                <w:sz w:val="20"/>
                <w:szCs w:val="20"/>
              </w:rPr>
              <w:t xml:space="preserve">erms &amp; </w:t>
            </w:r>
            <w:r w:rsidR="00273B61" w:rsidRPr="00273B61">
              <w:rPr>
                <w:i/>
                <w:color w:val="000000" w:themeColor="text1"/>
                <w:sz w:val="20"/>
                <w:szCs w:val="20"/>
              </w:rPr>
              <w:t>C</w:t>
            </w:r>
            <w:r w:rsidRPr="00273B61">
              <w:rPr>
                <w:i/>
                <w:color w:val="000000" w:themeColor="text1"/>
                <w:sz w:val="20"/>
                <w:szCs w:val="20"/>
              </w:rPr>
              <w:t>onditions is different from the Client’s representative, please indicate it here.</w:t>
            </w:r>
          </w:p>
        </w:tc>
      </w:tr>
      <w:tr w:rsidR="00B5425A" w14:paraId="0E87E170" w14:textId="77777777" w:rsidTr="00D619EE">
        <w:trPr>
          <w:trHeight w:val="826"/>
        </w:trPr>
        <w:tc>
          <w:tcPr>
            <w:tcW w:w="3324" w:type="dxa"/>
            <w:tcBorders>
              <w:top w:val="single" w:sz="8" w:space="0" w:color="000000"/>
              <w:left w:val="single" w:sz="8" w:space="0" w:color="000000"/>
            </w:tcBorders>
            <w:shd w:val="clear" w:color="auto" w:fill="E7ECF1"/>
            <w:tcMar>
              <w:top w:w="45" w:type="dxa"/>
              <w:left w:w="45" w:type="dxa"/>
              <w:bottom w:w="45" w:type="dxa"/>
              <w:right w:w="45" w:type="dxa"/>
            </w:tcMar>
          </w:tcPr>
          <w:p w14:paraId="00000430" w14:textId="12033421" w:rsidR="00B5425A" w:rsidRPr="00194032" w:rsidRDefault="00DD2C85" w:rsidP="00627F25">
            <w:pPr>
              <w:pStyle w:val="ListParagraph"/>
              <w:numPr>
                <w:ilvl w:val="2"/>
                <w:numId w:val="28"/>
              </w:numPr>
              <w:spacing w:after="0" w:line="240" w:lineRule="auto"/>
              <w:rPr>
                <w:i/>
                <w:sz w:val="20"/>
                <w:szCs w:val="20"/>
              </w:rPr>
            </w:pPr>
            <w:r w:rsidRPr="00194032">
              <w:rPr>
                <w:b/>
                <w:sz w:val="20"/>
                <w:szCs w:val="20"/>
              </w:rPr>
              <w:t>To whom should we address the invoice?</w:t>
            </w:r>
          </w:p>
        </w:tc>
        <w:tc>
          <w:tcPr>
            <w:tcW w:w="3969" w:type="dxa"/>
            <w:tcBorders>
              <w:top w:val="single" w:sz="8" w:space="0" w:color="000000"/>
              <w:left w:val="single" w:sz="8" w:space="0" w:color="000000"/>
            </w:tcBorders>
            <w:shd w:val="clear" w:color="auto" w:fill="FFFFFF"/>
          </w:tcPr>
          <w:p w14:paraId="00000431" w14:textId="670B6255" w:rsidR="00B5425A" w:rsidRPr="00194032" w:rsidRDefault="00DD2C85" w:rsidP="0039546C">
            <w:pPr>
              <w:spacing w:after="0" w:line="240" w:lineRule="auto"/>
              <w:rPr>
                <w:iCs/>
                <w:sz w:val="20"/>
                <w:szCs w:val="20"/>
              </w:rPr>
            </w:pPr>
            <w:r w:rsidRPr="00194032">
              <w:rPr>
                <w:iCs/>
                <w:sz w:val="20"/>
                <w:szCs w:val="20"/>
              </w:rPr>
              <w:t>Name</w:t>
            </w:r>
            <w:r w:rsidR="00691DF0" w:rsidRPr="00194032">
              <w:rPr>
                <w:iCs/>
                <w:sz w:val="20"/>
                <w:szCs w:val="20"/>
              </w:rPr>
              <w:t xml:space="preserve">: </w:t>
            </w:r>
            <w:sdt>
              <w:sdtPr>
                <w:rPr>
                  <w:iCs/>
                  <w:sz w:val="20"/>
                  <w:szCs w:val="20"/>
                </w:rPr>
                <w:id w:val="2116243846"/>
                <w:placeholder>
                  <w:docPart w:val="22124605FDDE4ACB9F644630119AD99A"/>
                </w:placeholder>
              </w:sdtPr>
              <w:sdtContent>
                <w:r w:rsidR="00691DF0" w:rsidRPr="00194032">
                  <w:rPr>
                    <w:iCs/>
                    <w:sz w:val="20"/>
                    <w:szCs w:val="20"/>
                  </w:rPr>
                  <w:t xml:space="preserve">                   </w:t>
                </w:r>
              </w:sdtContent>
            </w:sdt>
          </w:p>
          <w:p w14:paraId="00000432" w14:textId="59FDF43B" w:rsidR="00B5425A" w:rsidRPr="00194032" w:rsidRDefault="00DD2C85" w:rsidP="0039546C">
            <w:pPr>
              <w:spacing w:after="0" w:line="240" w:lineRule="auto"/>
              <w:rPr>
                <w:sz w:val="20"/>
                <w:szCs w:val="20"/>
              </w:rPr>
            </w:pPr>
            <w:r w:rsidRPr="00194032">
              <w:rPr>
                <w:iCs/>
                <w:sz w:val="20"/>
                <w:szCs w:val="20"/>
              </w:rPr>
              <w:t>E-mail:</w:t>
            </w:r>
            <w:r w:rsidR="00691DF0" w:rsidRPr="00194032">
              <w:rPr>
                <w:sz w:val="20"/>
                <w:szCs w:val="20"/>
              </w:rPr>
              <w:t xml:space="preserve"> </w:t>
            </w:r>
            <w:sdt>
              <w:sdtPr>
                <w:rPr>
                  <w:sz w:val="20"/>
                  <w:szCs w:val="20"/>
                </w:rPr>
                <w:id w:val="1014270071"/>
                <w:placeholder>
                  <w:docPart w:val="AF56CD10FF3B425192AFAC559997F1D3"/>
                </w:placeholder>
              </w:sdtPr>
              <w:sdtContent>
                <w:r w:rsidR="00691DF0" w:rsidRPr="00194032">
                  <w:rPr>
                    <w:sz w:val="20"/>
                    <w:szCs w:val="20"/>
                  </w:rPr>
                  <w:t xml:space="preserve">                   </w:t>
                </w:r>
              </w:sdtContent>
            </w:sdt>
          </w:p>
        </w:tc>
        <w:tc>
          <w:tcPr>
            <w:tcW w:w="3598" w:type="dxa"/>
            <w:tcBorders>
              <w:top w:val="single" w:sz="8" w:space="0" w:color="000000"/>
              <w:left w:val="single" w:sz="8" w:space="0" w:color="000000"/>
            </w:tcBorders>
            <w:shd w:val="clear" w:color="auto" w:fill="EBF1DD"/>
          </w:tcPr>
          <w:p w14:paraId="00000433" w14:textId="77777777" w:rsidR="00B5425A" w:rsidRPr="00273B61" w:rsidRDefault="00DD2C85" w:rsidP="00273B61">
            <w:pPr>
              <w:spacing w:after="0" w:line="276" w:lineRule="auto"/>
              <w:rPr>
                <w:i/>
                <w:color w:val="000000" w:themeColor="text1"/>
                <w:sz w:val="20"/>
                <w:szCs w:val="20"/>
              </w:rPr>
            </w:pPr>
            <w:r w:rsidRPr="00273B61">
              <w:rPr>
                <w:i/>
                <w:color w:val="000000" w:themeColor="text1"/>
                <w:sz w:val="20"/>
                <w:szCs w:val="20"/>
              </w:rPr>
              <w:t>Please indicate the complete name and email of the person to whom we should address the invoice.</w:t>
            </w:r>
          </w:p>
        </w:tc>
      </w:tr>
      <w:tr w:rsidR="00B5425A" w14:paraId="0DE04634" w14:textId="77777777" w:rsidTr="00D619EE">
        <w:trPr>
          <w:trHeight w:val="121"/>
        </w:trPr>
        <w:tc>
          <w:tcPr>
            <w:tcW w:w="3324" w:type="dxa"/>
            <w:tcBorders>
              <w:top w:val="single" w:sz="8" w:space="0" w:color="000000"/>
              <w:left w:val="single" w:sz="8" w:space="0" w:color="000000"/>
            </w:tcBorders>
            <w:shd w:val="clear" w:color="auto" w:fill="E7ECF1"/>
            <w:tcMar>
              <w:top w:w="45" w:type="dxa"/>
              <w:left w:w="45" w:type="dxa"/>
              <w:bottom w:w="45" w:type="dxa"/>
              <w:right w:w="45" w:type="dxa"/>
            </w:tcMar>
          </w:tcPr>
          <w:p w14:paraId="23F79C1F" w14:textId="5707A9B5" w:rsidR="00273B61" w:rsidRPr="00194032" w:rsidRDefault="00DD2C85" w:rsidP="00627F25">
            <w:pPr>
              <w:pStyle w:val="ListParagraph"/>
              <w:numPr>
                <w:ilvl w:val="2"/>
                <w:numId w:val="28"/>
              </w:numPr>
              <w:spacing w:after="0" w:line="240" w:lineRule="auto"/>
              <w:rPr>
                <w:i/>
                <w:sz w:val="20"/>
                <w:szCs w:val="20"/>
              </w:rPr>
            </w:pPr>
            <w:r w:rsidRPr="00194032">
              <w:rPr>
                <w:b/>
                <w:sz w:val="20"/>
                <w:szCs w:val="20"/>
              </w:rPr>
              <w:t>Which address should we use in the invoice?</w:t>
            </w:r>
            <w:r w:rsidRPr="00194032">
              <w:rPr>
                <w:i/>
                <w:sz w:val="20"/>
                <w:szCs w:val="20"/>
              </w:rPr>
              <w:t xml:space="preserve"> </w:t>
            </w:r>
          </w:p>
          <w:p w14:paraId="1E368591" w14:textId="77777777" w:rsidR="00273B61" w:rsidRPr="00194032" w:rsidRDefault="00273B61" w:rsidP="00273B61">
            <w:pPr>
              <w:spacing w:after="0" w:line="240" w:lineRule="auto"/>
              <w:ind w:left="57"/>
              <w:rPr>
                <w:i/>
                <w:sz w:val="20"/>
                <w:szCs w:val="20"/>
              </w:rPr>
            </w:pPr>
          </w:p>
          <w:p w14:paraId="00000434" w14:textId="2618BDCF" w:rsidR="00B5425A" w:rsidRPr="00194032" w:rsidRDefault="00DD2C85" w:rsidP="00273B61">
            <w:pPr>
              <w:spacing w:after="0" w:line="240" w:lineRule="auto"/>
              <w:ind w:left="57"/>
              <w:rPr>
                <w:i/>
                <w:sz w:val="20"/>
                <w:szCs w:val="20"/>
              </w:rPr>
            </w:pPr>
            <w:r w:rsidRPr="00194032">
              <w:rPr>
                <w:i/>
                <w:sz w:val="20"/>
                <w:szCs w:val="20"/>
              </w:rPr>
              <w:t xml:space="preserve">Please note that this is just for information on the invoice. The invoice will be a PDF document sent via email.  </w:t>
            </w:r>
          </w:p>
        </w:tc>
        <w:tc>
          <w:tcPr>
            <w:tcW w:w="3969" w:type="dxa"/>
            <w:tcBorders>
              <w:top w:val="single" w:sz="8" w:space="0" w:color="000000"/>
              <w:left w:val="single" w:sz="8" w:space="0" w:color="000000"/>
            </w:tcBorders>
            <w:shd w:val="clear" w:color="auto" w:fill="FFFFFF"/>
          </w:tcPr>
          <w:p w14:paraId="00000435" w14:textId="77777777" w:rsidR="00B5425A" w:rsidRPr="00273B61" w:rsidRDefault="00B5425A" w:rsidP="0039546C">
            <w:pPr>
              <w:spacing w:after="0" w:line="240" w:lineRule="auto"/>
              <w:rPr>
                <w:color w:val="0F243E"/>
              </w:rPr>
            </w:pPr>
          </w:p>
        </w:tc>
        <w:tc>
          <w:tcPr>
            <w:tcW w:w="3598" w:type="dxa"/>
            <w:tcBorders>
              <w:top w:val="single" w:sz="8" w:space="0" w:color="000000"/>
              <w:left w:val="single" w:sz="8" w:space="0" w:color="000000"/>
            </w:tcBorders>
            <w:shd w:val="clear" w:color="auto" w:fill="EBF1DD"/>
          </w:tcPr>
          <w:p w14:paraId="00000436" w14:textId="77777777" w:rsidR="00B5425A" w:rsidRPr="00273B61" w:rsidRDefault="00DD2C85" w:rsidP="00273B61">
            <w:pPr>
              <w:spacing w:after="0" w:line="276" w:lineRule="auto"/>
              <w:rPr>
                <w:i/>
                <w:color w:val="000000" w:themeColor="text1"/>
                <w:sz w:val="20"/>
                <w:szCs w:val="20"/>
              </w:rPr>
            </w:pPr>
            <w:r w:rsidRPr="00273B61">
              <w:rPr>
                <w:i/>
                <w:color w:val="000000" w:themeColor="text1"/>
                <w:sz w:val="20"/>
                <w:szCs w:val="20"/>
              </w:rPr>
              <w:t>Please indicate the address that should appear within the invoice. Note that this is just for information within the invoice. The invoice will be a PDF document sent via email. If it is absolutely necessary for your company to have the invoice sent by post, please indicate the postal address here. If this is the case, please also indicate if you need to have the invoice signed and stamped.</w:t>
            </w:r>
          </w:p>
        </w:tc>
      </w:tr>
      <w:tr w:rsidR="00B5425A" w14:paraId="6FF1FB6D" w14:textId="77777777" w:rsidTr="00D619EE">
        <w:trPr>
          <w:trHeight w:val="2419"/>
        </w:trPr>
        <w:tc>
          <w:tcPr>
            <w:tcW w:w="3324" w:type="dxa"/>
            <w:tcBorders>
              <w:top w:val="single" w:sz="8" w:space="0" w:color="000000"/>
              <w:left w:val="single" w:sz="8" w:space="0" w:color="000000"/>
            </w:tcBorders>
            <w:shd w:val="clear" w:color="auto" w:fill="E7ECF1"/>
            <w:tcMar>
              <w:top w:w="45" w:type="dxa"/>
              <w:left w:w="45" w:type="dxa"/>
              <w:bottom w:w="45" w:type="dxa"/>
              <w:right w:w="45" w:type="dxa"/>
            </w:tcMar>
          </w:tcPr>
          <w:p w14:paraId="00000437" w14:textId="7DD10205" w:rsidR="00B5425A" w:rsidRPr="00194032" w:rsidRDefault="00DD2C85" w:rsidP="00627F25">
            <w:pPr>
              <w:pStyle w:val="ListParagraph"/>
              <w:numPr>
                <w:ilvl w:val="2"/>
                <w:numId w:val="28"/>
              </w:numPr>
              <w:spacing w:after="0" w:line="240" w:lineRule="auto"/>
              <w:rPr>
                <w:i/>
                <w:sz w:val="20"/>
                <w:szCs w:val="20"/>
              </w:rPr>
            </w:pPr>
            <w:r w:rsidRPr="00194032">
              <w:rPr>
                <w:b/>
                <w:sz w:val="20"/>
                <w:szCs w:val="20"/>
              </w:rPr>
              <w:t>Will you be raising a PO number or any other special information for us to add to the invoice?</w:t>
            </w:r>
            <w:r w:rsidRPr="00194032">
              <w:rPr>
                <w:i/>
                <w:sz w:val="20"/>
                <w:szCs w:val="20"/>
              </w:rPr>
              <w:t xml:space="preserve"> If you’re raising a PO, please let us know which documents you need from us.</w:t>
            </w:r>
          </w:p>
        </w:tc>
        <w:tc>
          <w:tcPr>
            <w:tcW w:w="3969" w:type="dxa"/>
            <w:tcBorders>
              <w:top w:val="single" w:sz="8" w:space="0" w:color="000000"/>
              <w:left w:val="single" w:sz="8" w:space="0" w:color="000000"/>
            </w:tcBorders>
            <w:shd w:val="clear" w:color="auto" w:fill="FFFFFF"/>
          </w:tcPr>
          <w:p w14:paraId="00000438" w14:textId="77777777" w:rsidR="00B5425A" w:rsidRPr="00273B61" w:rsidRDefault="00B5425A" w:rsidP="0039546C">
            <w:pPr>
              <w:spacing w:after="0" w:line="240" w:lineRule="auto"/>
              <w:rPr>
                <w:color w:val="0F243E"/>
              </w:rPr>
            </w:pPr>
          </w:p>
        </w:tc>
        <w:tc>
          <w:tcPr>
            <w:tcW w:w="3598" w:type="dxa"/>
            <w:tcBorders>
              <w:top w:val="single" w:sz="8" w:space="0" w:color="000000"/>
              <w:left w:val="single" w:sz="8" w:space="0" w:color="000000"/>
            </w:tcBorders>
            <w:shd w:val="clear" w:color="auto" w:fill="EBF1DD"/>
          </w:tcPr>
          <w:p w14:paraId="00000439" w14:textId="77777777" w:rsidR="00B5425A" w:rsidRPr="00273B61" w:rsidRDefault="00DD2C85" w:rsidP="00273B61">
            <w:pPr>
              <w:spacing w:after="0" w:line="276" w:lineRule="auto"/>
              <w:rPr>
                <w:i/>
                <w:color w:val="000000" w:themeColor="text1"/>
                <w:sz w:val="20"/>
                <w:szCs w:val="20"/>
              </w:rPr>
            </w:pPr>
            <w:r w:rsidRPr="00273B61">
              <w:rPr>
                <w:i/>
                <w:color w:val="000000" w:themeColor="text1"/>
                <w:sz w:val="20"/>
                <w:szCs w:val="20"/>
              </w:rPr>
              <w:t>If you are raising a PO, please let us know here which documents you will need from either CDP North America (for companies headquartered in the USA and Canada) or CDP Operations Limited (for companies in the rest of the world). If you will need us to fill a vendor form, please send it with your submission form.</w:t>
            </w:r>
          </w:p>
        </w:tc>
      </w:tr>
    </w:tbl>
    <w:p w14:paraId="64DEA04E" w14:textId="3A202CE8" w:rsidR="00D619EE" w:rsidRDefault="00D619EE" w:rsidP="0039546C">
      <w:pPr>
        <w:spacing w:after="180" w:line="240" w:lineRule="auto"/>
        <w:rPr>
          <w:rFonts w:ascii="Calibri" w:eastAsia="Calibri" w:hAnsi="Calibri" w:cs="Calibri"/>
          <w:color w:val="44546A"/>
        </w:rPr>
      </w:pPr>
      <w:bookmarkStart w:id="46" w:name="_heading=h.23oa9bsydkr0" w:colFirst="0" w:colLast="0"/>
      <w:bookmarkEnd w:id="46"/>
    </w:p>
    <w:p w14:paraId="0000043F" w14:textId="77777777" w:rsidR="00B5425A" w:rsidRDefault="00B5425A" w:rsidP="0039546C">
      <w:pPr>
        <w:spacing w:after="180" w:line="240" w:lineRule="auto"/>
        <w:rPr>
          <w:rFonts w:ascii="Calibri" w:eastAsia="Calibri" w:hAnsi="Calibri" w:cs="Calibri"/>
          <w:color w:val="44546A"/>
        </w:rPr>
      </w:pPr>
    </w:p>
    <w:p w14:paraId="00000440" w14:textId="77777777" w:rsidR="00B5425A" w:rsidRDefault="00DD2C85" w:rsidP="00627F25">
      <w:pPr>
        <w:pStyle w:val="HeadingstyleSBTI0"/>
        <w:numPr>
          <w:ilvl w:val="0"/>
          <w:numId w:val="28"/>
        </w:numPr>
      </w:pPr>
      <w:r>
        <w:t>Document History</w:t>
      </w:r>
    </w:p>
    <w:tbl>
      <w:tblPr>
        <w:tblStyle w:val="GridTable2-Accent2"/>
        <w:tblW w:w="9966" w:type="dxa"/>
        <w:tblInd w:w="270" w:type="dxa"/>
        <w:tblLayout w:type="fixed"/>
        <w:tblLook w:val="0400" w:firstRow="0" w:lastRow="0" w:firstColumn="0" w:lastColumn="0" w:noHBand="0" w:noVBand="1"/>
      </w:tblPr>
      <w:tblGrid>
        <w:gridCol w:w="1172"/>
        <w:gridCol w:w="4607"/>
        <w:gridCol w:w="1842"/>
        <w:gridCol w:w="2345"/>
      </w:tblGrid>
      <w:tr w:rsidR="00B5425A" w:rsidRPr="0068163E" w14:paraId="314769D4" w14:textId="77777777" w:rsidTr="00194032">
        <w:trPr>
          <w:cnfStyle w:val="000000100000" w:firstRow="0" w:lastRow="0" w:firstColumn="0" w:lastColumn="0" w:oddVBand="0" w:evenVBand="0" w:oddHBand="1" w:evenHBand="0" w:firstRowFirstColumn="0" w:firstRowLastColumn="0" w:lastRowFirstColumn="0" w:lastRowLastColumn="0"/>
          <w:trHeight w:val="291"/>
        </w:trPr>
        <w:tc>
          <w:tcPr>
            <w:tcW w:w="1172" w:type="dxa"/>
          </w:tcPr>
          <w:p w14:paraId="00000441" w14:textId="77777777" w:rsidR="00B5425A" w:rsidRPr="0068163E" w:rsidRDefault="00DD2C85" w:rsidP="0068163E">
            <w:pPr>
              <w:jc w:val="center"/>
              <w:rPr>
                <w:rFonts w:asciiTheme="minorHAnsi" w:hAnsiTheme="minorHAnsi" w:cstheme="minorHAnsi"/>
                <w:b/>
                <w:sz w:val="20"/>
                <w:szCs w:val="20"/>
              </w:rPr>
            </w:pPr>
            <w:r w:rsidRPr="0068163E">
              <w:rPr>
                <w:rFonts w:asciiTheme="minorHAnsi" w:hAnsiTheme="minorHAnsi" w:cstheme="minorHAnsi"/>
                <w:b/>
                <w:sz w:val="20"/>
                <w:szCs w:val="20"/>
              </w:rPr>
              <w:t>Version</w:t>
            </w:r>
          </w:p>
        </w:tc>
        <w:tc>
          <w:tcPr>
            <w:tcW w:w="4607" w:type="dxa"/>
          </w:tcPr>
          <w:p w14:paraId="00000442" w14:textId="77777777" w:rsidR="00B5425A" w:rsidRPr="0068163E" w:rsidRDefault="00DD2C85" w:rsidP="0068163E">
            <w:pPr>
              <w:jc w:val="center"/>
              <w:rPr>
                <w:rFonts w:asciiTheme="minorHAnsi" w:hAnsiTheme="minorHAnsi" w:cstheme="minorHAnsi"/>
                <w:b/>
                <w:sz w:val="20"/>
                <w:szCs w:val="20"/>
              </w:rPr>
            </w:pPr>
            <w:r w:rsidRPr="0068163E">
              <w:rPr>
                <w:rFonts w:asciiTheme="minorHAnsi" w:hAnsiTheme="minorHAnsi" w:cstheme="minorHAnsi"/>
                <w:b/>
                <w:sz w:val="20"/>
                <w:szCs w:val="20"/>
              </w:rPr>
              <w:t>Change/update description</w:t>
            </w:r>
          </w:p>
        </w:tc>
        <w:tc>
          <w:tcPr>
            <w:tcW w:w="1842" w:type="dxa"/>
          </w:tcPr>
          <w:p w14:paraId="00000443" w14:textId="77777777" w:rsidR="00B5425A" w:rsidRPr="0068163E" w:rsidRDefault="00DD2C85" w:rsidP="0068163E">
            <w:pPr>
              <w:jc w:val="center"/>
              <w:rPr>
                <w:rFonts w:asciiTheme="minorHAnsi" w:hAnsiTheme="minorHAnsi" w:cstheme="minorHAnsi"/>
                <w:b/>
                <w:sz w:val="20"/>
                <w:szCs w:val="20"/>
              </w:rPr>
            </w:pPr>
            <w:r w:rsidRPr="0068163E">
              <w:rPr>
                <w:rFonts w:asciiTheme="minorHAnsi" w:hAnsiTheme="minorHAnsi" w:cstheme="minorHAnsi"/>
                <w:b/>
                <w:sz w:val="20"/>
                <w:szCs w:val="20"/>
              </w:rPr>
              <w:t>Date finalized</w:t>
            </w:r>
          </w:p>
        </w:tc>
        <w:tc>
          <w:tcPr>
            <w:tcW w:w="2345" w:type="dxa"/>
          </w:tcPr>
          <w:p w14:paraId="00000444" w14:textId="77777777" w:rsidR="00B5425A" w:rsidRPr="0068163E" w:rsidRDefault="00DD2C85" w:rsidP="0068163E">
            <w:pPr>
              <w:jc w:val="center"/>
              <w:rPr>
                <w:rFonts w:asciiTheme="minorHAnsi" w:hAnsiTheme="minorHAnsi" w:cstheme="minorHAnsi"/>
                <w:b/>
                <w:sz w:val="20"/>
                <w:szCs w:val="20"/>
              </w:rPr>
            </w:pPr>
            <w:r w:rsidRPr="0068163E">
              <w:rPr>
                <w:rFonts w:asciiTheme="minorHAnsi" w:hAnsiTheme="minorHAnsi" w:cstheme="minorHAnsi"/>
                <w:b/>
                <w:sz w:val="20"/>
                <w:szCs w:val="20"/>
              </w:rPr>
              <w:t>Effective Dates</w:t>
            </w:r>
          </w:p>
        </w:tc>
      </w:tr>
      <w:tr w:rsidR="00B5425A" w:rsidRPr="0068163E" w14:paraId="1BB3ACC7" w14:textId="77777777" w:rsidTr="00194032">
        <w:trPr>
          <w:trHeight w:val="291"/>
        </w:trPr>
        <w:tc>
          <w:tcPr>
            <w:tcW w:w="1172" w:type="dxa"/>
          </w:tcPr>
          <w:p w14:paraId="00000445" w14:textId="77777777" w:rsidR="00B5425A" w:rsidRPr="0068163E" w:rsidRDefault="00DD2C85" w:rsidP="0039546C">
            <w:pPr>
              <w:rPr>
                <w:rFonts w:asciiTheme="minorHAnsi" w:hAnsiTheme="minorHAnsi" w:cstheme="minorHAnsi"/>
                <w:sz w:val="20"/>
                <w:szCs w:val="20"/>
              </w:rPr>
            </w:pPr>
            <w:r w:rsidRPr="0068163E">
              <w:rPr>
                <w:rFonts w:asciiTheme="minorHAnsi" w:hAnsiTheme="minorHAnsi" w:cstheme="minorHAnsi"/>
                <w:sz w:val="20"/>
                <w:szCs w:val="20"/>
              </w:rPr>
              <w:t>1.1</w:t>
            </w:r>
          </w:p>
        </w:tc>
        <w:tc>
          <w:tcPr>
            <w:tcW w:w="4607" w:type="dxa"/>
          </w:tcPr>
          <w:p w14:paraId="00000446" w14:textId="6B5B7F47" w:rsidR="00B5425A" w:rsidRPr="0068163E" w:rsidRDefault="00DD2C85" w:rsidP="00046F94">
            <w:pPr>
              <w:rPr>
                <w:rFonts w:asciiTheme="minorHAnsi" w:hAnsiTheme="minorHAnsi" w:cstheme="minorHAnsi"/>
                <w:sz w:val="20"/>
                <w:szCs w:val="20"/>
              </w:rPr>
            </w:pPr>
            <w:r w:rsidRPr="0068163E">
              <w:rPr>
                <w:rFonts w:asciiTheme="minorHAnsi" w:hAnsiTheme="minorHAnsi" w:cstheme="minorHAnsi"/>
                <w:sz w:val="20"/>
                <w:szCs w:val="20"/>
              </w:rPr>
              <w:t xml:space="preserve">Original version of the </w:t>
            </w:r>
            <w:r w:rsidR="00046F94">
              <w:rPr>
                <w:rFonts w:asciiTheme="minorHAnsi" w:hAnsiTheme="minorHAnsi" w:cstheme="minorHAnsi"/>
                <w:sz w:val="20"/>
                <w:szCs w:val="20"/>
              </w:rPr>
              <w:t>net-zero submission form</w:t>
            </w:r>
          </w:p>
        </w:tc>
        <w:tc>
          <w:tcPr>
            <w:tcW w:w="1842" w:type="dxa"/>
          </w:tcPr>
          <w:p w14:paraId="00000447" w14:textId="2769D0ED" w:rsidR="00B5425A" w:rsidRPr="0068163E" w:rsidRDefault="00046F94" w:rsidP="0039546C">
            <w:pPr>
              <w:rPr>
                <w:rFonts w:asciiTheme="minorHAnsi" w:hAnsiTheme="minorHAnsi" w:cstheme="minorHAnsi"/>
                <w:sz w:val="20"/>
                <w:szCs w:val="20"/>
              </w:rPr>
            </w:pPr>
            <w:r>
              <w:rPr>
                <w:rFonts w:asciiTheme="minorHAnsi" w:hAnsiTheme="minorHAnsi" w:cstheme="minorHAnsi"/>
                <w:sz w:val="20"/>
                <w:szCs w:val="20"/>
              </w:rPr>
              <w:t>December 2021</w:t>
            </w:r>
          </w:p>
        </w:tc>
        <w:tc>
          <w:tcPr>
            <w:tcW w:w="2345" w:type="dxa"/>
          </w:tcPr>
          <w:p w14:paraId="00000448" w14:textId="112DCF92" w:rsidR="00B5425A" w:rsidRPr="0068163E" w:rsidRDefault="00046F94" w:rsidP="0039546C">
            <w:pPr>
              <w:rPr>
                <w:rFonts w:asciiTheme="minorHAnsi" w:hAnsiTheme="minorHAnsi" w:cstheme="minorHAnsi"/>
                <w:sz w:val="20"/>
                <w:szCs w:val="20"/>
              </w:rPr>
            </w:pPr>
            <w:r>
              <w:rPr>
                <w:rFonts w:asciiTheme="minorHAnsi" w:hAnsiTheme="minorHAnsi" w:cstheme="minorHAnsi"/>
                <w:sz w:val="20"/>
                <w:szCs w:val="20"/>
              </w:rPr>
              <w:t>January 2022</w:t>
            </w:r>
          </w:p>
        </w:tc>
      </w:tr>
    </w:tbl>
    <w:p w14:paraId="00000465" w14:textId="77777777" w:rsidR="00B5425A" w:rsidRDefault="00B5425A" w:rsidP="0039546C">
      <w:pPr>
        <w:spacing w:after="180" w:line="240" w:lineRule="auto"/>
      </w:pPr>
      <w:bookmarkStart w:id="47" w:name="_heading=h.3rdcrjn" w:colFirst="0" w:colLast="0"/>
      <w:bookmarkEnd w:id="47"/>
    </w:p>
    <w:p w14:paraId="00000466" w14:textId="77777777" w:rsidR="00B5425A" w:rsidRDefault="00B5425A" w:rsidP="0039546C">
      <w:pPr>
        <w:spacing w:after="0" w:line="240" w:lineRule="auto"/>
      </w:pPr>
    </w:p>
    <w:p w14:paraId="0000046B" w14:textId="439FC1AF" w:rsidR="00B5425A" w:rsidRDefault="00B5425A" w:rsidP="0039546C">
      <w:pPr>
        <w:pBdr>
          <w:top w:val="nil"/>
          <w:left w:val="nil"/>
          <w:bottom w:val="nil"/>
          <w:right w:val="nil"/>
          <w:between w:val="nil"/>
        </w:pBdr>
        <w:spacing w:line="240" w:lineRule="auto"/>
        <w:rPr>
          <w:color w:val="000000"/>
          <w:sz w:val="32"/>
          <w:szCs w:val="32"/>
        </w:rPr>
      </w:pPr>
    </w:p>
    <w:p w14:paraId="0000046C" w14:textId="77777777" w:rsidR="00B5425A" w:rsidRDefault="00B5425A" w:rsidP="0039546C">
      <w:pPr>
        <w:pBdr>
          <w:top w:val="nil"/>
          <w:left w:val="nil"/>
          <w:bottom w:val="nil"/>
          <w:right w:val="nil"/>
          <w:between w:val="nil"/>
        </w:pBdr>
        <w:spacing w:line="240" w:lineRule="auto"/>
        <w:rPr>
          <w:color w:val="000000"/>
          <w:sz w:val="32"/>
          <w:szCs w:val="32"/>
        </w:rPr>
      </w:pPr>
    </w:p>
    <w:p w14:paraId="0000046F" w14:textId="30D6745C" w:rsidR="00B5425A" w:rsidRDefault="00B5425A" w:rsidP="0039546C">
      <w:pPr>
        <w:pBdr>
          <w:top w:val="nil"/>
          <w:left w:val="nil"/>
          <w:bottom w:val="nil"/>
          <w:right w:val="nil"/>
          <w:between w:val="nil"/>
        </w:pBdr>
        <w:spacing w:line="240" w:lineRule="auto"/>
        <w:rPr>
          <w:color w:val="000000"/>
          <w:sz w:val="32"/>
          <w:szCs w:val="32"/>
        </w:rPr>
      </w:pPr>
    </w:p>
    <w:sectPr w:rsidR="00B5425A" w:rsidSect="00BB561D">
      <w:pgSz w:w="11906" w:h="16838"/>
      <w:pgMar w:top="1440" w:right="1440" w:bottom="1440" w:left="1440" w:header="706" w:footer="70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0862C" w14:textId="77777777" w:rsidR="00BB561D" w:rsidRDefault="00BB561D">
      <w:pPr>
        <w:spacing w:after="0" w:line="240" w:lineRule="auto"/>
      </w:pPr>
      <w:r>
        <w:separator/>
      </w:r>
    </w:p>
  </w:endnote>
  <w:endnote w:type="continuationSeparator" w:id="0">
    <w:p w14:paraId="12C9C3E2" w14:textId="77777777" w:rsidR="00BB561D" w:rsidRDefault="00BB5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Raleway">
    <w:altName w:val="Times New Roman"/>
    <w:panose1 w:val="020B0603030101060003"/>
    <w:charset w:val="00"/>
    <w:family w:val="swiss"/>
    <w:pitch w:val="variable"/>
    <w:sig w:usb0="A00002FF" w:usb1="5000205B" w:usb2="00000000" w:usb3="00000000" w:csb0="000000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ue Haas Unica W1G Light">
    <w:altName w:val="Calibri"/>
    <w:panose1 w:val="020B0404030206020203"/>
    <w:charset w:val="00"/>
    <w:family w:val="roman"/>
    <w:notTrueType/>
    <w:pitch w:val="default"/>
  </w:font>
  <w:font w:name="Neue Haas Unica W1G Medium">
    <w:altName w:val="Calibri"/>
    <w:panose1 w:val="020B0604030206020203"/>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8EB2C" w14:textId="77777777" w:rsidR="005C252A" w:rsidRDefault="005C25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66C67" w14:textId="2CE2E00D" w:rsidR="000C2175" w:rsidRDefault="000C2175" w:rsidP="00B00FCF">
    <w:pPr>
      <w:pBdr>
        <w:top w:val="nil"/>
        <w:left w:val="nil"/>
        <w:bottom w:val="nil"/>
        <w:right w:val="nil"/>
        <w:between w:val="nil"/>
      </w:pBdr>
      <w:tabs>
        <w:tab w:val="center" w:pos="4513"/>
        <w:tab w:val="right" w:pos="9026"/>
      </w:tabs>
      <w:spacing w:after="0" w:line="240" w:lineRule="auto"/>
      <w:rPr>
        <w:color w:val="000000"/>
      </w:rPr>
    </w:pPr>
    <w:r>
      <w:rPr>
        <w:noProof/>
        <w:lang w:eastAsia="en-GB"/>
      </w:rPr>
      <mc:AlternateContent>
        <mc:Choice Requires="wps">
          <w:drawing>
            <wp:anchor distT="45720" distB="45720" distL="114300" distR="114300" simplePos="0" relativeHeight="251701248" behindDoc="0" locked="0" layoutInCell="1" hidden="0" allowOverlap="1" wp14:anchorId="3C582B01" wp14:editId="695DCC0E">
              <wp:simplePos x="0" y="0"/>
              <wp:positionH relativeFrom="column">
                <wp:posOffset>-90219</wp:posOffset>
              </wp:positionH>
              <wp:positionV relativeFrom="paragraph">
                <wp:posOffset>3028</wp:posOffset>
              </wp:positionV>
              <wp:extent cx="3716655" cy="211016"/>
              <wp:effectExtent l="0" t="0" r="0" b="0"/>
              <wp:wrapNone/>
              <wp:docPr id="25" name="Rectangle 25"/>
              <wp:cNvGraphicFramePr/>
              <a:graphic xmlns:a="http://schemas.openxmlformats.org/drawingml/2006/main">
                <a:graphicData uri="http://schemas.microsoft.com/office/word/2010/wordprocessingShape">
                  <wps:wsp>
                    <wps:cNvSpPr/>
                    <wps:spPr>
                      <a:xfrm>
                        <a:off x="0" y="0"/>
                        <a:ext cx="3716655" cy="211016"/>
                      </a:xfrm>
                      <a:prstGeom prst="rect">
                        <a:avLst/>
                      </a:prstGeom>
                      <a:noFill/>
                      <a:ln>
                        <a:noFill/>
                      </a:ln>
                    </wps:spPr>
                    <wps:txbx>
                      <w:txbxContent>
                        <w:p w14:paraId="11E563C4" w14:textId="2B60B202" w:rsidR="000C2175" w:rsidRPr="00903EAA" w:rsidRDefault="000C2175" w:rsidP="00B00FCF">
                          <w:pPr>
                            <w:spacing w:line="258" w:lineRule="auto"/>
                            <w:textDirection w:val="btLr"/>
                            <w:rPr>
                              <w:rFonts w:asciiTheme="minorHAnsi" w:hAnsiTheme="minorHAnsi" w:cstheme="minorHAnsi"/>
                              <w:b/>
                            </w:rPr>
                          </w:pPr>
                          <w:r w:rsidRPr="00903EAA">
                            <w:rPr>
                              <w:rFonts w:asciiTheme="minorHAnsi" w:eastAsia="Neue Haas Unica W1G Medium" w:hAnsiTheme="minorHAnsi" w:cstheme="minorHAnsi"/>
                              <w:b/>
                              <w:color w:val="1D1D1B"/>
                              <w:sz w:val="18"/>
                            </w:rPr>
                            <w:t>SBTi Ne</w:t>
                          </w:r>
                          <w:r>
                            <w:rPr>
                              <w:rFonts w:asciiTheme="minorHAnsi" w:eastAsia="Neue Haas Unica W1G Medium" w:hAnsiTheme="minorHAnsi" w:cstheme="minorHAnsi"/>
                              <w:b/>
                              <w:color w:val="1D1D1B"/>
                              <w:sz w:val="18"/>
                            </w:rPr>
                            <w:t xml:space="preserve">t-Zero </w:t>
                          </w:r>
                          <w:r w:rsidRPr="00903EAA">
                            <w:rPr>
                              <w:rFonts w:asciiTheme="minorHAnsi" w:eastAsia="Neue Haas Unica W1G Medium" w:hAnsiTheme="minorHAnsi" w:cstheme="minorHAnsi"/>
                              <w:b/>
                              <w:color w:val="1D1D1B"/>
                              <w:sz w:val="18"/>
                            </w:rPr>
                            <w:t>Target Submission Form and Guidance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C582B01" id="Rectangle 25" o:spid="_x0000_s1036" style="position:absolute;margin-left:-7.1pt;margin-top:.25pt;width:292.65pt;height:16.6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" filled="f" stroked="f">
              <v:textbox inset="2.53958mm,1.2694mm,2.53958mm,1.2694mm">
                <w:txbxContent>
                  <w:p w14:paraId="11E563C4" w14:textId="2B60B202" w:rsidR="000C2175" w:rsidRPr="00903EAA" w:rsidRDefault="000C2175" w:rsidP="00B00FCF">
                    <w:pPr>
                      <w:spacing w:line="258" w:lineRule="auto"/>
                      <w:textDirection w:val="btLr"/>
                      <w:rPr>
                        <w:rFonts w:asciiTheme="minorHAnsi" w:hAnsiTheme="minorHAnsi" w:cstheme="minorHAnsi"/>
                        <w:b/>
                      </w:rPr>
                    </w:pPr>
                    <w:r w:rsidRPr="00903EAA">
                      <w:rPr>
                        <w:rFonts w:asciiTheme="minorHAnsi" w:eastAsia="Neue Haas Unica W1G Medium" w:hAnsiTheme="minorHAnsi" w:cstheme="minorHAnsi"/>
                        <w:b/>
                        <w:color w:val="1D1D1B"/>
                        <w:sz w:val="18"/>
                      </w:rPr>
                      <w:t>SBTi Ne</w:t>
                    </w:r>
                    <w:r>
                      <w:rPr>
                        <w:rFonts w:asciiTheme="minorHAnsi" w:eastAsia="Neue Haas Unica W1G Medium" w:hAnsiTheme="minorHAnsi" w:cstheme="minorHAnsi"/>
                        <w:b/>
                        <w:color w:val="1D1D1B"/>
                        <w:sz w:val="18"/>
                      </w:rPr>
                      <w:t xml:space="preserve">t-Zero </w:t>
                    </w:r>
                    <w:r w:rsidRPr="00903EAA">
                      <w:rPr>
                        <w:rFonts w:asciiTheme="minorHAnsi" w:eastAsia="Neue Haas Unica W1G Medium" w:hAnsiTheme="minorHAnsi" w:cstheme="minorHAnsi"/>
                        <w:b/>
                        <w:color w:val="1D1D1B"/>
                        <w:sz w:val="18"/>
                      </w:rPr>
                      <w:t>Target Submission Form and Guidance</w:t>
                    </w:r>
                  </w:p>
                </w:txbxContent>
              </v:textbox>
            </v:rect>
          </w:pict>
        </mc:Fallback>
      </mc:AlternateContent>
    </w:r>
    <w:r>
      <w:rPr>
        <w:noProof/>
        <w:lang w:eastAsia="en-GB"/>
      </w:rPr>
      <mc:AlternateContent>
        <mc:Choice Requires="wps">
          <w:drawing>
            <wp:anchor distT="0" distB="0" distL="114300" distR="114300" simplePos="0" relativeHeight="251702272" behindDoc="0" locked="0" layoutInCell="1" hidden="0" allowOverlap="1" wp14:anchorId="1C51BE0F" wp14:editId="776F1E69">
              <wp:simplePos x="0" y="0"/>
              <wp:positionH relativeFrom="column">
                <wp:posOffset>3370433</wp:posOffset>
              </wp:positionH>
              <wp:positionV relativeFrom="paragraph">
                <wp:posOffset>3028</wp:posOffset>
              </wp:positionV>
              <wp:extent cx="2637155" cy="218050"/>
              <wp:effectExtent l="0" t="0" r="0" b="0"/>
              <wp:wrapNone/>
              <wp:docPr id="24" name="Rectangle 24"/>
              <wp:cNvGraphicFramePr/>
              <a:graphic xmlns:a="http://schemas.openxmlformats.org/drawingml/2006/main">
                <a:graphicData uri="http://schemas.microsoft.com/office/word/2010/wordprocessingShape">
                  <wps:wsp>
                    <wps:cNvSpPr/>
                    <wps:spPr>
                      <a:xfrm>
                        <a:off x="0" y="0"/>
                        <a:ext cx="2637155" cy="218050"/>
                      </a:xfrm>
                      <a:prstGeom prst="rect">
                        <a:avLst/>
                      </a:prstGeom>
                      <a:noFill/>
                      <a:ln>
                        <a:noFill/>
                      </a:ln>
                    </wps:spPr>
                    <wps:txbx>
                      <w:txbxContent>
                        <w:p w14:paraId="078E91C3" w14:textId="40D5A094" w:rsidR="000C2175" w:rsidRPr="00903EAA" w:rsidRDefault="000C2175" w:rsidP="00B00FCF">
                          <w:pPr>
                            <w:spacing w:line="258" w:lineRule="auto"/>
                            <w:jc w:val="right"/>
                            <w:textDirection w:val="btLr"/>
                            <w:rPr>
                              <w:rFonts w:asciiTheme="minorHAnsi" w:hAnsiTheme="minorHAnsi" w:cstheme="minorHAnsi"/>
                              <w:b/>
                            </w:rPr>
                          </w:pPr>
                          <w:r w:rsidRPr="00903EAA">
                            <w:rPr>
                              <w:rFonts w:asciiTheme="minorHAnsi" w:eastAsia="Neue Haas Unica W1G Medium" w:hAnsiTheme="minorHAnsi" w:cstheme="minorHAnsi"/>
                              <w:b/>
                              <w:color w:val="1D1D1B"/>
                              <w:sz w:val="18"/>
                            </w:rPr>
                            <w:t xml:space="preserve">TWG-FOR-001 | Version </w:t>
                          </w:r>
                          <w:r>
                            <w:rPr>
                              <w:rFonts w:asciiTheme="minorHAnsi" w:eastAsia="Neue Haas Unica W1G Medium" w:hAnsiTheme="minorHAnsi" w:cstheme="minorHAnsi"/>
                              <w:b/>
                              <w:color w:val="1D1D1B"/>
                              <w:sz w:val="18"/>
                            </w:rPr>
                            <w:t>1</w:t>
                          </w:r>
                          <w:r w:rsidRPr="00903EAA">
                            <w:rPr>
                              <w:rFonts w:asciiTheme="minorHAnsi" w:eastAsia="Neue Haas Unica W1G Medium" w:hAnsiTheme="minorHAnsi" w:cstheme="minorHAnsi"/>
                              <w:b/>
                              <w:color w:val="1D1D1B"/>
                              <w:sz w:val="18"/>
                            </w:rPr>
                            <w:t xml:space="preserve">.1 | </w:t>
                          </w:r>
                          <w:r>
                            <w:rPr>
                              <w:rFonts w:asciiTheme="minorHAnsi" w:eastAsia="Neue Haas Unica W1G Medium" w:hAnsiTheme="minorHAnsi" w:cstheme="minorHAnsi"/>
                              <w:b/>
                              <w:color w:val="1D1D1B"/>
                              <w:sz w:val="18"/>
                            </w:rPr>
                            <w:t xml:space="preserve">February 2022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C51BE0F" id="Rectangle 24" o:spid="_x0000_s1037" style="position:absolute;margin-left:265.4pt;margin-top:.25pt;width:207.65pt;height:17.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" filled="f" stroked="f">
              <v:textbox inset="2.53958mm,1.2694mm,2.53958mm,1.2694mm">
                <w:txbxContent>
                  <w:p w14:paraId="078E91C3" w14:textId="40D5A094" w:rsidR="000C2175" w:rsidRPr="00903EAA" w:rsidRDefault="000C2175" w:rsidP="00B00FCF">
                    <w:pPr>
                      <w:spacing w:line="258" w:lineRule="auto"/>
                      <w:jc w:val="right"/>
                      <w:textDirection w:val="btLr"/>
                      <w:rPr>
                        <w:rFonts w:asciiTheme="minorHAnsi" w:hAnsiTheme="minorHAnsi" w:cstheme="minorHAnsi"/>
                        <w:b/>
                      </w:rPr>
                    </w:pPr>
                    <w:r w:rsidRPr="00903EAA">
                      <w:rPr>
                        <w:rFonts w:asciiTheme="minorHAnsi" w:eastAsia="Neue Haas Unica W1G Medium" w:hAnsiTheme="minorHAnsi" w:cstheme="minorHAnsi"/>
                        <w:b/>
                        <w:color w:val="1D1D1B"/>
                        <w:sz w:val="18"/>
                      </w:rPr>
                      <w:t xml:space="preserve">TWG-FOR-001 | Version </w:t>
                    </w:r>
                    <w:r>
                      <w:rPr>
                        <w:rFonts w:asciiTheme="minorHAnsi" w:eastAsia="Neue Haas Unica W1G Medium" w:hAnsiTheme="minorHAnsi" w:cstheme="minorHAnsi"/>
                        <w:b/>
                        <w:color w:val="1D1D1B"/>
                        <w:sz w:val="18"/>
                      </w:rPr>
                      <w:t>1</w:t>
                    </w:r>
                    <w:r w:rsidRPr="00903EAA">
                      <w:rPr>
                        <w:rFonts w:asciiTheme="minorHAnsi" w:eastAsia="Neue Haas Unica W1G Medium" w:hAnsiTheme="minorHAnsi" w:cstheme="minorHAnsi"/>
                        <w:b/>
                        <w:color w:val="1D1D1B"/>
                        <w:sz w:val="18"/>
                      </w:rPr>
                      <w:t xml:space="preserve">.1 | </w:t>
                    </w:r>
                    <w:r>
                      <w:rPr>
                        <w:rFonts w:asciiTheme="minorHAnsi" w:eastAsia="Neue Haas Unica W1G Medium" w:hAnsiTheme="minorHAnsi" w:cstheme="minorHAnsi"/>
                        <w:b/>
                        <w:color w:val="1D1D1B"/>
                        <w:sz w:val="18"/>
                      </w:rPr>
                      <w:t xml:space="preserve">February 2022 </w:t>
                    </w:r>
                  </w:p>
                </w:txbxContent>
              </v:textbox>
            </v:rect>
          </w:pict>
        </mc:Fallback>
      </mc:AlternateContent>
    </w:r>
    <w:r>
      <w:rPr>
        <w:color w:val="000000"/>
      </w:rPr>
      <w:tab/>
    </w:r>
    <w:r>
      <w:rPr>
        <w:noProof/>
        <w:lang w:eastAsia="en-GB"/>
      </w:rPr>
      <w:drawing>
        <wp:anchor distT="0" distB="0" distL="114300" distR="114300" simplePos="0" relativeHeight="251707392" behindDoc="0" locked="0" layoutInCell="1" hidden="0" allowOverlap="1" wp14:anchorId="017C9110" wp14:editId="1824147B">
          <wp:simplePos x="0" y="0"/>
          <wp:positionH relativeFrom="column">
            <wp:posOffset>9525</wp:posOffset>
          </wp:positionH>
          <wp:positionV relativeFrom="paragraph">
            <wp:posOffset>267970</wp:posOffset>
          </wp:positionV>
          <wp:extent cx="116840" cy="114300"/>
          <wp:effectExtent l="0" t="0" r="0" b="0"/>
          <wp:wrapNone/>
          <wp:docPr id="57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116840" cy="114300"/>
                  </a:xfrm>
                  <a:prstGeom prst="rect">
                    <a:avLst/>
                  </a:prstGeom>
                  <a:ln/>
                </pic:spPr>
              </pic:pic>
            </a:graphicData>
          </a:graphic>
        </wp:anchor>
      </w:drawing>
    </w:r>
    <w:r>
      <w:rPr>
        <w:noProof/>
        <w:lang w:eastAsia="en-GB"/>
      </w:rPr>
      <w:drawing>
        <wp:anchor distT="0" distB="0" distL="114300" distR="114300" simplePos="0" relativeHeight="251708416" behindDoc="0" locked="0" layoutInCell="1" hidden="0" allowOverlap="1" wp14:anchorId="7EF3CD3E" wp14:editId="3B32626A">
          <wp:simplePos x="0" y="0"/>
          <wp:positionH relativeFrom="column">
            <wp:posOffset>1562100</wp:posOffset>
          </wp:positionH>
          <wp:positionV relativeFrom="paragraph">
            <wp:posOffset>256540</wp:posOffset>
          </wp:positionV>
          <wp:extent cx="114300" cy="93980"/>
          <wp:effectExtent l="0" t="0" r="0" b="1270"/>
          <wp:wrapNone/>
          <wp:docPr id="57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
                  <a:srcRect/>
                  <a:stretch>
                    <a:fillRect/>
                  </a:stretch>
                </pic:blipFill>
                <pic:spPr>
                  <a:xfrm>
                    <a:off x="0" y="0"/>
                    <a:ext cx="114300" cy="93980"/>
                  </a:xfrm>
                  <a:prstGeom prst="rect">
                    <a:avLst/>
                  </a:prstGeom>
                  <a:ln/>
                </pic:spPr>
              </pic:pic>
            </a:graphicData>
          </a:graphic>
        </wp:anchor>
      </w:drawing>
    </w:r>
    <w:r>
      <w:rPr>
        <w:noProof/>
        <w:lang w:eastAsia="en-GB"/>
      </w:rPr>
      <w:drawing>
        <wp:anchor distT="0" distB="0" distL="114300" distR="114300" simplePos="0" relativeHeight="251709440" behindDoc="0" locked="0" layoutInCell="1" hidden="0" allowOverlap="1" wp14:anchorId="5D71B5E7" wp14:editId="16F64B09">
          <wp:simplePos x="0" y="0"/>
          <wp:positionH relativeFrom="column">
            <wp:posOffset>2762250</wp:posOffset>
          </wp:positionH>
          <wp:positionV relativeFrom="paragraph">
            <wp:posOffset>284480</wp:posOffset>
          </wp:positionV>
          <wp:extent cx="93980" cy="93980"/>
          <wp:effectExtent l="0" t="0" r="1270" b="1270"/>
          <wp:wrapNone/>
          <wp:docPr id="57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3"/>
                  <a:srcRect/>
                  <a:stretch>
                    <a:fillRect/>
                  </a:stretch>
                </pic:blipFill>
                <pic:spPr>
                  <a:xfrm>
                    <a:off x="0" y="0"/>
                    <a:ext cx="93980" cy="93980"/>
                  </a:xfrm>
                  <a:prstGeom prst="rect">
                    <a:avLst/>
                  </a:prstGeom>
                  <a:ln/>
                </pic:spPr>
              </pic:pic>
            </a:graphicData>
          </a:graphic>
        </wp:anchor>
      </w:drawing>
    </w:r>
    <w:r>
      <w:rPr>
        <w:noProof/>
        <w:lang w:eastAsia="en-GB"/>
      </w:rPr>
      <w:drawing>
        <wp:anchor distT="0" distB="0" distL="114300" distR="114300" simplePos="0" relativeHeight="251710464" behindDoc="0" locked="0" layoutInCell="1" hidden="0" allowOverlap="1" wp14:anchorId="679D66BC" wp14:editId="01A95989">
          <wp:simplePos x="0" y="0"/>
          <wp:positionH relativeFrom="column">
            <wp:posOffset>4220845</wp:posOffset>
          </wp:positionH>
          <wp:positionV relativeFrom="paragraph">
            <wp:posOffset>304800</wp:posOffset>
          </wp:positionV>
          <wp:extent cx="93980" cy="64135"/>
          <wp:effectExtent l="0" t="0" r="1270" b="0"/>
          <wp:wrapNone/>
          <wp:docPr id="57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4"/>
                  <a:srcRect/>
                  <a:stretch>
                    <a:fillRect/>
                  </a:stretch>
                </pic:blipFill>
                <pic:spPr>
                  <a:xfrm>
                    <a:off x="0" y="0"/>
                    <a:ext cx="93980" cy="64135"/>
                  </a:xfrm>
                  <a:prstGeom prst="rect">
                    <a:avLst/>
                  </a:prstGeom>
                  <a:ln/>
                </pic:spPr>
              </pic:pic>
            </a:graphicData>
          </a:graphic>
        </wp:anchor>
      </w:drawing>
    </w:r>
    <w:r>
      <w:rPr>
        <w:noProof/>
        <w:lang w:eastAsia="en-GB"/>
      </w:rPr>
      <mc:AlternateContent>
        <mc:Choice Requires="wps">
          <w:drawing>
            <wp:anchor distT="45720" distB="45720" distL="114300" distR="114300" simplePos="0" relativeHeight="251703296" behindDoc="0" locked="0" layoutInCell="1" hidden="0" allowOverlap="1" wp14:anchorId="688D392B" wp14:editId="0CD70A5B">
              <wp:simplePos x="0" y="0"/>
              <wp:positionH relativeFrom="column">
                <wp:posOffset>50801</wp:posOffset>
              </wp:positionH>
              <wp:positionV relativeFrom="paragraph">
                <wp:posOffset>223520</wp:posOffset>
              </wp:positionV>
              <wp:extent cx="1436370" cy="306070"/>
              <wp:effectExtent l="0" t="0" r="0" b="0"/>
              <wp:wrapNone/>
              <wp:docPr id="26" name="Rectangle 26"/>
              <wp:cNvGraphicFramePr/>
              <a:graphic xmlns:a="http://schemas.openxmlformats.org/drawingml/2006/main">
                <a:graphicData uri="http://schemas.microsoft.com/office/word/2010/wordprocessingShape">
                  <wps:wsp>
                    <wps:cNvSpPr/>
                    <wps:spPr>
                      <a:xfrm>
                        <a:off x="4632578" y="3631728"/>
                        <a:ext cx="1426845" cy="296545"/>
                      </a:xfrm>
                      <a:prstGeom prst="rect">
                        <a:avLst/>
                      </a:prstGeom>
                      <a:noFill/>
                      <a:ln>
                        <a:noFill/>
                      </a:ln>
                    </wps:spPr>
                    <wps:txbx>
                      <w:txbxContent>
                        <w:p w14:paraId="7AB7DC1D" w14:textId="77777777" w:rsidR="000C2175" w:rsidRDefault="000C2175" w:rsidP="00B00FCF">
                          <w:pPr>
                            <w:spacing w:line="258" w:lineRule="auto"/>
                            <w:textDirection w:val="btLr"/>
                          </w:pPr>
                          <w:r>
                            <w:rPr>
                              <w:rFonts w:ascii="Neue Haas Unica W1G Light" w:eastAsia="Neue Haas Unica W1G Light" w:hAnsi="Neue Haas Unica W1G Light" w:cs="Neue Haas Unica W1G Light"/>
                              <w:color w:val="1D1D1B"/>
                              <w:sz w:val="18"/>
                            </w:rPr>
                            <w:t>sciencebasedtargets.org</w:t>
                          </w:r>
                        </w:p>
                      </w:txbxContent>
                    </wps:txbx>
                    <wps:bodyPr spcFirstLastPara="1" wrap="square" lIns="91425" tIns="45700" rIns="91425" bIns="45700" anchor="t" anchorCtr="0">
                      <a:noAutofit/>
                    </wps:bodyPr>
                  </wps:wsp>
                </a:graphicData>
              </a:graphic>
            </wp:anchor>
          </w:drawing>
        </mc:Choice>
        <mc:Fallback>
          <w:pict>
            <v:rect w14:anchorId="688D392B" id="Rectangle 26" o:spid="_x0000_s1038" style="position:absolute;margin-left:4pt;margin-top:17.6pt;width:113.1pt;height:24.1pt;z-index:25170329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" filled="f" stroked="f">
              <v:textbox inset="2.53958mm,1.2694mm,2.53958mm,1.2694mm">
                <w:txbxContent>
                  <w:p w14:paraId="7AB7DC1D" w14:textId="77777777" w:rsidR="000C2175" w:rsidRDefault="000C2175" w:rsidP="00B00FCF">
                    <w:pPr>
                      <w:spacing w:line="258" w:lineRule="auto"/>
                      <w:textDirection w:val="btLr"/>
                    </w:pPr>
                    <w:r>
                      <w:rPr>
                        <w:rFonts w:ascii="Neue Haas Unica W1G Light" w:eastAsia="Neue Haas Unica W1G Light" w:hAnsi="Neue Haas Unica W1G Light" w:cs="Neue Haas Unica W1G Light"/>
                        <w:color w:val="1D1D1B"/>
                        <w:sz w:val="18"/>
                      </w:rPr>
                      <w:t>sciencebasedtargets.org</w:t>
                    </w:r>
                  </w:p>
                </w:txbxContent>
              </v:textbox>
            </v:rect>
          </w:pict>
        </mc:Fallback>
      </mc:AlternateContent>
    </w:r>
    <w:r>
      <w:rPr>
        <w:noProof/>
        <w:lang w:eastAsia="en-GB"/>
      </w:rPr>
      <mc:AlternateContent>
        <mc:Choice Requires="wps">
          <w:drawing>
            <wp:anchor distT="45720" distB="45720" distL="114300" distR="114300" simplePos="0" relativeHeight="251704320" behindDoc="0" locked="0" layoutInCell="1" hidden="0" allowOverlap="1" wp14:anchorId="30B4EF78" wp14:editId="2853A117">
              <wp:simplePos x="0" y="0"/>
              <wp:positionH relativeFrom="column">
                <wp:posOffset>1612900</wp:posOffset>
              </wp:positionH>
              <wp:positionV relativeFrom="paragraph">
                <wp:posOffset>210820</wp:posOffset>
              </wp:positionV>
              <wp:extent cx="1092835" cy="306070"/>
              <wp:effectExtent l="0" t="0" r="0" b="0"/>
              <wp:wrapNone/>
              <wp:docPr id="27" name="Rectangle 27"/>
              <wp:cNvGraphicFramePr/>
              <a:graphic xmlns:a="http://schemas.openxmlformats.org/drawingml/2006/main">
                <a:graphicData uri="http://schemas.microsoft.com/office/word/2010/wordprocessingShape">
                  <wps:wsp>
                    <wps:cNvSpPr/>
                    <wps:spPr>
                      <a:xfrm>
                        <a:off x="4804345" y="3631728"/>
                        <a:ext cx="1083310" cy="296545"/>
                      </a:xfrm>
                      <a:prstGeom prst="rect">
                        <a:avLst/>
                      </a:prstGeom>
                      <a:noFill/>
                      <a:ln>
                        <a:noFill/>
                      </a:ln>
                    </wps:spPr>
                    <wps:txbx>
                      <w:txbxContent>
                        <w:p w14:paraId="40142F69" w14:textId="77777777" w:rsidR="000C2175" w:rsidRDefault="000C2175" w:rsidP="00B00FCF">
                          <w:pPr>
                            <w:spacing w:line="258" w:lineRule="auto"/>
                            <w:textDirection w:val="btLr"/>
                          </w:pPr>
                          <w:r>
                            <w:rPr>
                              <w:rFonts w:ascii="Neue Haas Unica W1G Light" w:eastAsia="Neue Haas Unica W1G Light" w:hAnsi="Neue Haas Unica W1G Light" w:cs="Neue Haas Unica W1G Light"/>
                              <w:color w:val="1D1D1B"/>
                              <w:sz w:val="18"/>
                            </w:rPr>
                            <w:t>@ScienceTargets</w:t>
                          </w:r>
                        </w:p>
                      </w:txbxContent>
                    </wps:txbx>
                    <wps:bodyPr spcFirstLastPara="1" wrap="square" lIns="91425" tIns="45700" rIns="91425" bIns="45700" anchor="t" anchorCtr="0">
                      <a:noAutofit/>
                    </wps:bodyPr>
                  </wps:wsp>
                </a:graphicData>
              </a:graphic>
            </wp:anchor>
          </w:drawing>
        </mc:Choice>
        <mc:Fallback>
          <w:pict>
            <v:rect w14:anchorId="30B4EF78" id="Rectangle 27" o:spid="_x0000_s1039" style="position:absolute;margin-left:127pt;margin-top:16.6pt;width:86.05pt;height:24.1pt;z-index:25170432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" filled="f" stroked="f">
              <v:textbox inset="2.53958mm,1.2694mm,2.53958mm,1.2694mm">
                <w:txbxContent>
                  <w:p w14:paraId="40142F69" w14:textId="77777777" w:rsidR="000C2175" w:rsidRDefault="000C2175" w:rsidP="00B00FCF">
                    <w:pPr>
                      <w:spacing w:line="258" w:lineRule="auto"/>
                      <w:textDirection w:val="btLr"/>
                    </w:pPr>
                    <w:r>
                      <w:rPr>
                        <w:rFonts w:ascii="Neue Haas Unica W1G Light" w:eastAsia="Neue Haas Unica W1G Light" w:hAnsi="Neue Haas Unica W1G Light" w:cs="Neue Haas Unica W1G Light"/>
                        <w:color w:val="1D1D1B"/>
                        <w:sz w:val="18"/>
                      </w:rPr>
                      <w:t>@ScienceTargets</w:t>
                    </w:r>
                  </w:p>
                </w:txbxContent>
              </v:textbox>
            </v:rect>
          </w:pict>
        </mc:Fallback>
      </mc:AlternateContent>
    </w:r>
    <w:r>
      <w:rPr>
        <w:noProof/>
        <w:lang w:eastAsia="en-GB"/>
      </w:rPr>
      <mc:AlternateContent>
        <mc:Choice Requires="wps">
          <w:drawing>
            <wp:anchor distT="45720" distB="45720" distL="114300" distR="114300" simplePos="0" relativeHeight="251705344" behindDoc="0" locked="0" layoutInCell="1" hidden="0" allowOverlap="1" wp14:anchorId="2B57C8AC" wp14:editId="61BA35BD">
              <wp:simplePos x="0" y="0"/>
              <wp:positionH relativeFrom="column">
                <wp:posOffset>2806700</wp:posOffset>
              </wp:positionH>
              <wp:positionV relativeFrom="paragraph">
                <wp:posOffset>210820</wp:posOffset>
              </wp:positionV>
              <wp:extent cx="1362075" cy="306070"/>
              <wp:effectExtent l="0" t="0" r="0" b="0"/>
              <wp:wrapNone/>
              <wp:docPr id="28" name="Rectangle 28"/>
              <wp:cNvGraphicFramePr/>
              <a:graphic xmlns:a="http://schemas.openxmlformats.org/drawingml/2006/main">
                <a:graphicData uri="http://schemas.microsoft.com/office/word/2010/wordprocessingShape">
                  <wps:wsp>
                    <wps:cNvSpPr/>
                    <wps:spPr>
                      <a:xfrm>
                        <a:off x="4669725" y="3631728"/>
                        <a:ext cx="1352550" cy="296545"/>
                      </a:xfrm>
                      <a:prstGeom prst="rect">
                        <a:avLst/>
                      </a:prstGeom>
                      <a:noFill/>
                      <a:ln>
                        <a:noFill/>
                      </a:ln>
                    </wps:spPr>
                    <wps:txbx>
                      <w:txbxContent>
                        <w:p w14:paraId="77D1B926" w14:textId="77777777" w:rsidR="000C2175" w:rsidRDefault="000C2175" w:rsidP="00B00FCF">
                          <w:pPr>
                            <w:spacing w:line="258" w:lineRule="auto"/>
                            <w:textDirection w:val="btLr"/>
                          </w:pPr>
                          <w:r>
                            <w:rPr>
                              <w:rFonts w:ascii="Neue Haas Unica W1G Light" w:eastAsia="Neue Haas Unica W1G Light" w:hAnsi="Neue Haas Unica W1G Light" w:cs="Neue Haas Unica W1G Light"/>
                              <w:color w:val="1D1D1B"/>
                              <w:sz w:val="18"/>
                            </w:rPr>
                            <w:t>/science-based-targets</w:t>
                          </w:r>
                        </w:p>
                      </w:txbxContent>
                    </wps:txbx>
                    <wps:bodyPr spcFirstLastPara="1" wrap="square" lIns="91425" tIns="45700" rIns="91425" bIns="45700" anchor="t" anchorCtr="0">
                      <a:noAutofit/>
                    </wps:bodyPr>
                  </wps:wsp>
                </a:graphicData>
              </a:graphic>
            </wp:anchor>
          </w:drawing>
        </mc:Choice>
        <mc:Fallback>
          <w:pict>
            <v:rect w14:anchorId="2B57C8AC" id="Rectangle 28" o:spid="_x0000_s1040" style="position:absolute;margin-left:221pt;margin-top:16.6pt;width:107.25pt;height:24.1pt;z-index:25170534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" filled="f" stroked="f">
              <v:textbox inset="2.53958mm,1.2694mm,2.53958mm,1.2694mm">
                <w:txbxContent>
                  <w:p w14:paraId="77D1B926" w14:textId="77777777" w:rsidR="000C2175" w:rsidRDefault="000C2175" w:rsidP="00B00FCF">
                    <w:pPr>
                      <w:spacing w:line="258" w:lineRule="auto"/>
                      <w:textDirection w:val="btLr"/>
                    </w:pPr>
                    <w:r>
                      <w:rPr>
                        <w:rFonts w:ascii="Neue Haas Unica W1G Light" w:eastAsia="Neue Haas Unica W1G Light" w:hAnsi="Neue Haas Unica W1G Light" w:cs="Neue Haas Unica W1G Light"/>
                        <w:color w:val="1D1D1B"/>
                        <w:sz w:val="18"/>
                      </w:rPr>
                      <w:t>/science-based-targets</w:t>
                    </w:r>
                  </w:p>
                </w:txbxContent>
              </v:textbox>
            </v:rect>
          </w:pict>
        </mc:Fallback>
      </mc:AlternateContent>
    </w:r>
    <w:r>
      <w:rPr>
        <w:noProof/>
        <w:lang w:eastAsia="en-GB"/>
      </w:rPr>
      <mc:AlternateContent>
        <mc:Choice Requires="wps">
          <w:drawing>
            <wp:anchor distT="45720" distB="45720" distL="114300" distR="114300" simplePos="0" relativeHeight="251706368" behindDoc="0" locked="0" layoutInCell="1" hidden="0" allowOverlap="1" wp14:anchorId="3FAC89E6" wp14:editId="59330828">
              <wp:simplePos x="0" y="0"/>
              <wp:positionH relativeFrom="column">
                <wp:posOffset>4279900</wp:posOffset>
              </wp:positionH>
              <wp:positionV relativeFrom="paragraph">
                <wp:posOffset>223520</wp:posOffset>
              </wp:positionV>
              <wp:extent cx="1727200" cy="306070"/>
              <wp:effectExtent l="0" t="0" r="0" b="0"/>
              <wp:wrapNone/>
              <wp:docPr id="29" name="Rectangle 29"/>
              <wp:cNvGraphicFramePr/>
              <a:graphic xmlns:a="http://schemas.openxmlformats.org/drawingml/2006/main">
                <a:graphicData uri="http://schemas.microsoft.com/office/word/2010/wordprocessingShape">
                  <wps:wsp>
                    <wps:cNvSpPr/>
                    <wps:spPr>
                      <a:xfrm>
                        <a:off x="4487163" y="3631728"/>
                        <a:ext cx="1717675" cy="296545"/>
                      </a:xfrm>
                      <a:prstGeom prst="rect">
                        <a:avLst/>
                      </a:prstGeom>
                      <a:noFill/>
                      <a:ln>
                        <a:noFill/>
                      </a:ln>
                    </wps:spPr>
                    <wps:txbx>
                      <w:txbxContent>
                        <w:p w14:paraId="289CBCCD" w14:textId="77777777" w:rsidR="000C2175" w:rsidRDefault="000C2175" w:rsidP="00B00FCF">
                          <w:pPr>
                            <w:spacing w:line="258" w:lineRule="auto"/>
                            <w:textDirection w:val="btLr"/>
                          </w:pPr>
                          <w:r>
                            <w:rPr>
                              <w:rFonts w:ascii="Neue Haas Unica W1G Light" w:eastAsia="Neue Haas Unica W1G Light" w:hAnsi="Neue Haas Unica W1G Light" w:cs="Neue Haas Unica W1G Light"/>
                              <w:color w:val="1D1D1B"/>
                              <w:sz w:val="18"/>
                            </w:rPr>
                            <w:t>info@sciencebasedtargets.org</w:t>
                          </w:r>
                        </w:p>
                      </w:txbxContent>
                    </wps:txbx>
                    <wps:bodyPr spcFirstLastPara="1" wrap="square" lIns="91425" tIns="45700" rIns="91425" bIns="45700" anchor="t" anchorCtr="0">
                      <a:noAutofit/>
                    </wps:bodyPr>
                  </wps:wsp>
                </a:graphicData>
              </a:graphic>
            </wp:anchor>
          </w:drawing>
        </mc:Choice>
        <mc:Fallback>
          <w:pict>
            <v:rect w14:anchorId="3FAC89E6" id="Rectangle 29" o:spid="_x0000_s1041" style="position:absolute;margin-left:337pt;margin-top:17.6pt;width:136pt;height:24.1pt;z-index:25170636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" filled="f" stroked="f">
              <v:textbox inset="2.53958mm,1.2694mm,2.53958mm,1.2694mm">
                <w:txbxContent>
                  <w:p w14:paraId="289CBCCD" w14:textId="77777777" w:rsidR="000C2175" w:rsidRDefault="000C2175" w:rsidP="00B00FCF">
                    <w:pPr>
                      <w:spacing w:line="258" w:lineRule="auto"/>
                      <w:textDirection w:val="btLr"/>
                    </w:pPr>
                    <w:r>
                      <w:rPr>
                        <w:rFonts w:ascii="Neue Haas Unica W1G Light" w:eastAsia="Neue Haas Unica W1G Light" w:hAnsi="Neue Haas Unica W1G Light" w:cs="Neue Haas Unica W1G Light"/>
                        <w:color w:val="1D1D1B"/>
                        <w:sz w:val="18"/>
                      </w:rPr>
                      <w:t>info@sciencebasedtargets.org</w:t>
                    </w:r>
                  </w:p>
                </w:txbxContent>
              </v:textbox>
            </v:rect>
          </w:pict>
        </mc:Fallback>
      </mc:AlternateContent>
    </w:r>
  </w:p>
  <w:p w14:paraId="00000473" w14:textId="002C4569" w:rsidR="000C2175" w:rsidRDefault="000C2175" w:rsidP="00B00FCF">
    <w:pPr>
      <w:pBdr>
        <w:top w:val="nil"/>
        <w:left w:val="nil"/>
        <w:bottom w:val="nil"/>
        <w:right w:val="nil"/>
        <w:between w:val="nil"/>
      </w:pBdr>
      <w:tabs>
        <w:tab w:val="left" w:pos="570"/>
        <w:tab w:val="center" w:pos="4513"/>
        <w:tab w:val="right" w:pos="9026"/>
        <w:tab w:val="right" w:pos="9127"/>
      </w:tabs>
      <w:spacing w:after="0" w:line="240" w:lineRule="auto"/>
      <w:rPr>
        <w:color w:val="000000"/>
      </w:rPr>
    </w:pPr>
    <w:r>
      <w:rPr>
        <w:color w:val="000000"/>
      </w:rPr>
      <w:tab/>
    </w:r>
    <w:r>
      <w:rPr>
        <w:color w:val="000000"/>
      </w:rPr>
      <w:tab/>
    </w:r>
    <w:r>
      <w:rPr>
        <w:color w:val="000000"/>
      </w:rPr>
      <w:fldChar w:fldCharType="begin"/>
    </w:r>
    <w:r>
      <w:rPr>
        <w:color w:val="000000"/>
      </w:rPr>
      <w:instrText>PAGE</w:instrText>
    </w:r>
    <w:r>
      <w:rPr>
        <w:color w:val="000000"/>
      </w:rPr>
      <w:fldChar w:fldCharType="separate"/>
    </w:r>
    <w:r w:rsidR="008C001D">
      <w:rPr>
        <w:noProof/>
        <w:color w:val="000000"/>
      </w:rPr>
      <w:t>1</w:t>
    </w:r>
    <w:r>
      <w:rPr>
        <w:color w:val="000000"/>
      </w:rPr>
      <w:fldChar w:fldCharType="end"/>
    </w:r>
  </w:p>
  <w:p w14:paraId="00000474" w14:textId="77777777" w:rsidR="000C2175" w:rsidRDefault="000C2175">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75" w14:textId="5A979B79" w:rsidR="000C2175" w:rsidRDefault="000C2175">
    <w:pPr>
      <w:pBdr>
        <w:top w:val="nil"/>
        <w:left w:val="nil"/>
        <w:bottom w:val="nil"/>
        <w:right w:val="nil"/>
        <w:between w:val="nil"/>
      </w:pBdr>
      <w:tabs>
        <w:tab w:val="center" w:pos="4513"/>
        <w:tab w:val="right" w:pos="9026"/>
      </w:tabs>
      <w:spacing w:after="0" w:line="240" w:lineRule="auto"/>
      <w:rPr>
        <w:color w:val="000000"/>
      </w:rPr>
    </w:pPr>
    <w:r>
      <w:rPr>
        <w:noProof/>
        <w:lang w:eastAsia="en-GB"/>
      </w:rPr>
      <mc:AlternateContent>
        <mc:Choice Requires="wps">
          <w:drawing>
            <wp:anchor distT="0" distB="0" distL="114300" distR="114300" simplePos="0" relativeHeight="251666432" behindDoc="0" locked="0" layoutInCell="1" hidden="0" allowOverlap="1" wp14:anchorId="0E19365F" wp14:editId="7880CBDE">
              <wp:simplePos x="0" y="0"/>
              <wp:positionH relativeFrom="column">
                <wp:posOffset>3370434</wp:posOffset>
              </wp:positionH>
              <wp:positionV relativeFrom="paragraph">
                <wp:posOffset>5275</wp:posOffset>
              </wp:positionV>
              <wp:extent cx="2947182" cy="330591"/>
              <wp:effectExtent l="0" t="0" r="0" b="0"/>
              <wp:wrapNone/>
              <wp:docPr id="555" name="Rectangle 555"/>
              <wp:cNvGraphicFramePr/>
              <a:graphic xmlns:a="http://schemas.openxmlformats.org/drawingml/2006/main">
                <a:graphicData uri="http://schemas.microsoft.com/office/word/2010/wordprocessingShape">
                  <wps:wsp>
                    <wps:cNvSpPr/>
                    <wps:spPr>
                      <a:xfrm>
                        <a:off x="0" y="0"/>
                        <a:ext cx="2947182" cy="330591"/>
                      </a:xfrm>
                      <a:prstGeom prst="rect">
                        <a:avLst/>
                      </a:prstGeom>
                      <a:noFill/>
                      <a:ln>
                        <a:noFill/>
                      </a:ln>
                    </wps:spPr>
                    <wps:txbx>
                      <w:txbxContent>
                        <w:p w14:paraId="76377E0C" w14:textId="52E8DDD2" w:rsidR="000C2175" w:rsidRPr="007D6B6C" w:rsidRDefault="000C2175">
                          <w:pPr>
                            <w:spacing w:line="258" w:lineRule="auto"/>
                            <w:jc w:val="right"/>
                            <w:textDirection w:val="btLr"/>
                            <w:rPr>
                              <w:rFonts w:asciiTheme="minorHAnsi" w:hAnsiTheme="minorHAnsi" w:cstheme="minorHAnsi"/>
                              <w:b/>
                            </w:rPr>
                          </w:pPr>
                          <w:r>
                            <w:rPr>
                              <w:rFonts w:asciiTheme="minorHAnsi" w:eastAsia="Neue Haas Unica W1G Medium" w:hAnsiTheme="minorHAnsi" w:cstheme="minorHAnsi"/>
                              <w:b/>
                              <w:color w:val="1D1D1B"/>
                              <w:sz w:val="18"/>
                            </w:rPr>
                            <w:t>TWG-FOR-001 | Version 1.1</w:t>
                          </w:r>
                          <w:r w:rsidRPr="007D6B6C">
                            <w:rPr>
                              <w:rFonts w:asciiTheme="minorHAnsi" w:eastAsia="Neue Haas Unica W1G Medium" w:hAnsiTheme="minorHAnsi" w:cstheme="minorHAnsi"/>
                              <w:b/>
                              <w:color w:val="1D1D1B"/>
                              <w:sz w:val="18"/>
                            </w:rPr>
                            <w:t xml:space="preserve"> | </w:t>
                          </w:r>
                          <w:r>
                            <w:rPr>
                              <w:rFonts w:asciiTheme="minorHAnsi" w:eastAsia="Neue Haas Unica W1G Medium" w:hAnsiTheme="minorHAnsi" w:cstheme="minorHAnsi"/>
                              <w:b/>
                              <w:color w:val="1D1D1B"/>
                              <w:sz w:val="18"/>
                            </w:rPr>
                            <w:t xml:space="preserve">February </w:t>
                          </w:r>
                          <w:r w:rsidRPr="007D6B6C">
                            <w:rPr>
                              <w:rFonts w:asciiTheme="minorHAnsi" w:eastAsia="Neue Haas Unica W1G Medium" w:hAnsiTheme="minorHAnsi" w:cstheme="minorHAnsi"/>
                              <w:b/>
                              <w:color w:val="1D1D1B"/>
                              <w:sz w:val="18"/>
                            </w:rPr>
                            <w:t>202</w:t>
                          </w:r>
                          <w:r>
                            <w:rPr>
                              <w:rFonts w:asciiTheme="minorHAnsi" w:eastAsia="Neue Haas Unica W1G Medium" w:hAnsiTheme="minorHAnsi" w:cstheme="minorHAnsi"/>
                              <w:b/>
                              <w:color w:val="1D1D1B"/>
                              <w:sz w:val="18"/>
                            </w:rPr>
                            <w:t>2</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E19365F" id="Rectangle 555" o:spid="_x0000_s1042" style="position:absolute;margin-left:265.4pt;margin-top:.4pt;width:232.05pt;height:26.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" filled="f" stroked="f">
              <v:textbox inset="2.53958mm,1.2694mm,2.53958mm,1.2694mm">
                <w:txbxContent>
                  <w:p w14:paraId="76377E0C" w14:textId="52E8DDD2" w:rsidR="000C2175" w:rsidRPr="007D6B6C" w:rsidRDefault="000C2175">
                    <w:pPr>
                      <w:spacing w:line="258" w:lineRule="auto"/>
                      <w:jc w:val="right"/>
                      <w:textDirection w:val="btLr"/>
                      <w:rPr>
                        <w:rFonts w:asciiTheme="minorHAnsi" w:hAnsiTheme="minorHAnsi" w:cstheme="minorHAnsi"/>
                        <w:b/>
                      </w:rPr>
                    </w:pPr>
                    <w:r>
                      <w:rPr>
                        <w:rFonts w:asciiTheme="minorHAnsi" w:eastAsia="Neue Haas Unica W1G Medium" w:hAnsiTheme="minorHAnsi" w:cstheme="minorHAnsi"/>
                        <w:b/>
                        <w:color w:val="1D1D1B"/>
                        <w:sz w:val="18"/>
                      </w:rPr>
                      <w:t>TWG-FOR-001 | Version 1.1</w:t>
                    </w:r>
                    <w:r w:rsidRPr="007D6B6C">
                      <w:rPr>
                        <w:rFonts w:asciiTheme="minorHAnsi" w:eastAsia="Neue Haas Unica W1G Medium" w:hAnsiTheme="minorHAnsi" w:cstheme="minorHAnsi"/>
                        <w:b/>
                        <w:color w:val="1D1D1B"/>
                        <w:sz w:val="18"/>
                      </w:rPr>
                      <w:t xml:space="preserve"> | </w:t>
                    </w:r>
                    <w:r>
                      <w:rPr>
                        <w:rFonts w:asciiTheme="minorHAnsi" w:eastAsia="Neue Haas Unica W1G Medium" w:hAnsiTheme="minorHAnsi" w:cstheme="minorHAnsi"/>
                        <w:b/>
                        <w:color w:val="1D1D1B"/>
                        <w:sz w:val="18"/>
                      </w:rPr>
                      <w:t xml:space="preserve">February </w:t>
                    </w:r>
                    <w:r w:rsidRPr="007D6B6C">
                      <w:rPr>
                        <w:rFonts w:asciiTheme="minorHAnsi" w:eastAsia="Neue Haas Unica W1G Medium" w:hAnsiTheme="minorHAnsi" w:cstheme="minorHAnsi"/>
                        <w:b/>
                        <w:color w:val="1D1D1B"/>
                        <w:sz w:val="18"/>
                      </w:rPr>
                      <w:t>202</w:t>
                    </w:r>
                    <w:r>
                      <w:rPr>
                        <w:rFonts w:asciiTheme="minorHAnsi" w:eastAsia="Neue Haas Unica W1G Medium" w:hAnsiTheme="minorHAnsi" w:cstheme="minorHAnsi"/>
                        <w:b/>
                        <w:color w:val="1D1D1B"/>
                        <w:sz w:val="18"/>
                      </w:rPr>
                      <w:t>2</w:t>
                    </w:r>
                  </w:p>
                </w:txbxContent>
              </v:textbox>
            </v:rect>
          </w:pict>
        </mc:Fallback>
      </mc:AlternateContent>
    </w:r>
    <w:r>
      <w:rPr>
        <w:noProof/>
        <w:lang w:eastAsia="en-GB"/>
      </w:rPr>
      <w:drawing>
        <wp:anchor distT="0" distB="0" distL="114300" distR="114300" simplePos="0" relativeHeight="251691008" behindDoc="0" locked="0" layoutInCell="1" hidden="0" allowOverlap="1" wp14:anchorId="471E4897" wp14:editId="3D66098A">
          <wp:simplePos x="0" y="0"/>
          <wp:positionH relativeFrom="column">
            <wp:posOffset>9525</wp:posOffset>
          </wp:positionH>
          <wp:positionV relativeFrom="paragraph">
            <wp:posOffset>267970</wp:posOffset>
          </wp:positionV>
          <wp:extent cx="116840" cy="114300"/>
          <wp:effectExtent l="0" t="0" r="0" b="0"/>
          <wp:wrapNone/>
          <wp:docPr id="58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116840" cy="114300"/>
                  </a:xfrm>
                  <a:prstGeom prst="rect">
                    <a:avLst/>
                  </a:prstGeom>
                  <a:ln/>
                </pic:spPr>
              </pic:pic>
            </a:graphicData>
          </a:graphic>
        </wp:anchor>
      </w:drawing>
    </w:r>
    <w:r>
      <w:rPr>
        <w:noProof/>
        <w:lang w:eastAsia="en-GB"/>
      </w:rPr>
      <w:drawing>
        <wp:anchor distT="0" distB="0" distL="114300" distR="114300" simplePos="0" relativeHeight="251693056" behindDoc="0" locked="0" layoutInCell="1" hidden="0" allowOverlap="1" wp14:anchorId="45B80130" wp14:editId="3592A9B1">
          <wp:simplePos x="0" y="0"/>
          <wp:positionH relativeFrom="column">
            <wp:posOffset>1562100</wp:posOffset>
          </wp:positionH>
          <wp:positionV relativeFrom="paragraph">
            <wp:posOffset>256540</wp:posOffset>
          </wp:positionV>
          <wp:extent cx="114300" cy="93980"/>
          <wp:effectExtent l="0" t="0" r="0" b="1270"/>
          <wp:wrapNone/>
          <wp:docPr id="58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
                  <a:srcRect/>
                  <a:stretch>
                    <a:fillRect/>
                  </a:stretch>
                </pic:blipFill>
                <pic:spPr>
                  <a:xfrm>
                    <a:off x="0" y="0"/>
                    <a:ext cx="114300" cy="93980"/>
                  </a:xfrm>
                  <a:prstGeom prst="rect">
                    <a:avLst/>
                  </a:prstGeom>
                  <a:ln/>
                </pic:spPr>
              </pic:pic>
            </a:graphicData>
          </a:graphic>
        </wp:anchor>
      </w:drawing>
    </w:r>
    <w:r>
      <w:rPr>
        <w:noProof/>
        <w:lang w:eastAsia="en-GB"/>
      </w:rPr>
      <w:drawing>
        <wp:anchor distT="0" distB="0" distL="114300" distR="114300" simplePos="0" relativeHeight="251695104" behindDoc="0" locked="0" layoutInCell="1" hidden="0" allowOverlap="1" wp14:anchorId="66F07BBE" wp14:editId="5546BA0A">
          <wp:simplePos x="0" y="0"/>
          <wp:positionH relativeFrom="column">
            <wp:posOffset>2762250</wp:posOffset>
          </wp:positionH>
          <wp:positionV relativeFrom="paragraph">
            <wp:posOffset>284480</wp:posOffset>
          </wp:positionV>
          <wp:extent cx="93980" cy="93980"/>
          <wp:effectExtent l="0" t="0" r="1270" b="1270"/>
          <wp:wrapNone/>
          <wp:docPr id="58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3"/>
                  <a:srcRect/>
                  <a:stretch>
                    <a:fillRect/>
                  </a:stretch>
                </pic:blipFill>
                <pic:spPr>
                  <a:xfrm>
                    <a:off x="0" y="0"/>
                    <a:ext cx="93980" cy="93980"/>
                  </a:xfrm>
                  <a:prstGeom prst="rect">
                    <a:avLst/>
                  </a:prstGeom>
                  <a:ln/>
                </pic:spPr>
              </pic:pic>
            </a:graphicData>
          </a:graphic>
        </wp:anchor>
      </w:drawing>
    </w:r>
    <w:r>
      <w:rPr>
        <w:noProof/>
        <w:lang w:eastAsia="en-GB"/>
      </w:rPr>
      <w:drawing>
        <wp:anchor distT="0" distB="0" distL="114300" distR="114300" simplePos="0" relativeHeight="251697152" behindDoc="0" locked="0" layoutInCell="1" hidden="0" allowOverlap="1" wp14:anchorId="0E24EE97" wp14:editId="1A58B536">
          <wp:simplePos x="0" y="0"/>
          <wp:positionH relativeFrom="column">
            <wp:posOffset>4220845</wp:posOffset>
          </wp:positionH>
          <wp:positionV relativeFrom="paragraph">
            <wp:posOffset>304800</wp:posOffset>
          </wp:positionV>
          <wp:extent cx="93980" cy="64135"/>
          <wp:effectExtent l="0" t="0" r="1270" b="0"/>
          <wp:wrapNone/>
          <wp:docPr id="58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4"/>
                  <a:srcRect/>
                  <a:stretch>
                    <a:fillRect/>
                  </a:stretch>
                </pic:blipFill>
                <pic:spPr>
                  <a:xfrm>
                    <a:off x="0" y="0"/>
                    <a:ext cx="93980" cy="64135"/>
                  </a:xfrm>
                  <a:prstGeom prst="rect">
                    <a:avLst/>
                  </a:prstGeom>
                  <a:ln/>
                </pic:spPr>
              </pic:pic>
            </a:graphicData>
          </a:graphic>
        </wp:anchor>
      </w:drawing>
    </w:r>
    <w:r>
      <w:rPr>
        <w:noProof/>
        <w:lang w:eastAsia="en-GB"/>
      </w:rPr>
      <mc:AlternateContent>
        <mc:Choice Requires="wps">
          <w:drawing>
            <wp:anchor distT="45720" distB="45720" distL="114300" distR="114300" simplePos="0" relativeHeight="251665408" behindDoc="0" locked="0" layoutInCell="1" hidden="0" allowOverlap="1" wp14:anchorId="0EAA7F73" wp14:editId="4745EF49">
              <wp:simplePos x="0" y="0"/>
              <wp:positionH relativeFrom="column">
                <wp:posOffset>-88899</wp:posOffset>
              </wp:positionH>
              <wp:positionV relativeFrom="paragraph">
                <wp:posOffset>7621</wp:posOffset>
              </wp:positionV>
              <wp:extent cx="3726180" cy="306070"/>
              <wp:effectExtent l="0" t="0" r="0" b="0"/>
              <wp:wrapNone/>
              <wp:docPr id="552" name="Rectangle 552"/>
              <wp:cNvGraphicFramePr/>
              <a:graphic xmlns:a="http://schemas.openxmlformats.org/drawingml/2006/main">
                <a:graphicData uri="http://schemas.microsoft.com/office/word/2010/wordprocessingShape">
                  <wps:wsp>
                    <wps:cNvSpPr/>
                    <wps:spPr>
                      <a:xfrm>
                        <a:off x="3487673" y="3631728"/>
                        <a:ext cx="3716655" cy="296545"/>
                      </a:xfrm>
                      <a:prstGeom prst="rect">
                        <a:avLst/>
                      </a:prstGeom>
                      <a:noFill/>
                      <a:ln>
                        <a:noFill/>
                      </a:ln>
                    </wps:spPr>
                    <wps:txbx>
                      <w:txbxContent>
                        <w:p w14:paraId="0B26FDD5" w14:textId="2D63FAC1" w:rsidR="000C2175" w:rsidRPr="007D6B6C" w:rsidRDefault="000C2175">
                          <w:pPr>
                            <w:spacing w:line="258" w:lineRule="auto"/>
                            <w:textDirection w:val="btLr"/>
                            <w:rPr>
                              <w:rFonts w:asciiTheme="minorHAnsi" w:hAnsiTheme="minorHAnsi" w:cstheme="minorHAnsi"/>
                              <w:b/>
                            </w:rPr>
                          </w:pPr>
                          <w:r>
                            <w:rPr>
                              <w:rFonts w:asciiTheme="minorHAnsi" w:eastAsia="Neue Haas Unica W1G Medium" w:hAnsiTheme="minorHAnsi" w:cstheme="minorHAnsi"/>
                              <w:b/>
                              <w:color w:val="1D1D1B"/>
                              <w:sz w:val="18"/>
                            </w:rPr>
                            <w:t>SBTi Net-Zero</w:t>
                          </w:r>
                          <w:r w:rsidRPr="007D6B6C">
                            <w:rPr>
                              <w:rFonts w:asciiTheme="minorHAnsi" w:eastAsia="Neue Haas Unica W1G Medium" w:hAnsiTheme="minorHAnsi" w:cstheme="minorHAnsi"/>
                              <w:b/>
                              <w:color w:val="1D1D1B"/>
                              <w:sz w:val="18"/>
                            </w:rPr>
                            <w:t xml:space="preserve"> Target Submission Form and Guidance</w:t>
                          </w:r>
                        </w:p>
                      </w:txbxContent>
                    </wps:txbx>
                    <wps:bodyPr spcFirstLastPara="1" wrap="square" lIns="91425" tIns="45700" rIns="91425" bIns="45700" anchor="t" anchorCtr="0">
                      <a:noAutofit/>
                    </wps:bodyPr>
                  </wps:wsp>
                </a:graphicData>
              </a:graphic>
            </wp:anchor>
          </w:drawing>
        </mc:Choice>
        <mc:Fallback>
          <w:pict>
            <v:rect w14:anchorId="0EAA7F73" id="Rectangle 552" o:spid="_x0000_s1043" style="position:absolute;margin-left:-7pt;margin-top:.6pt;width:293.4pt;height:24.1pt;z-index:2516654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" filled="f" stroked="f">
              <v:textbox inset="2.53958mm,1.2694mm,2.53958mm,1.2694mm">
                <w:txbxContent>
                  <w:p w14:paraId="0B26FDD5" w14:textId="2D63FAC1" w:rsidR="000C2175" w:rsidRPr="007D6B6C" w:rsidRDefault="000C2175">
                    <w:pPr>
                      <w:spacing w:line="258" w:lineRule="auto"/>
                      <w:textDirection w:val="btLr"/>
                      <w:rPr>
                        <w:rFonts w:asciiTheme="minorHAnsi" w:hAnsiTheme="minorHAnsi" w:cstheme="minorHAnsi"/>
                        <w:b/>
                      </w:rPr>
                    </w:pPr>
                    <w:r>
                      <w:rPr>
                        <w:rFonts w:asciiTheme="minorHAnsi" w:eastAsia="Neue Haas Unica W1G Medium" w:hAnsiTheme="minorHAnsi" w:cstheme="minorHAnsi"/>
                        <w:b/>
                        <w:color w:val="1D1D1B"/>
                        <w:sz w:val="18"/>
                      </w:rPr>
                      <w:t>SBTi Net-Zero</w:t>
                    </w:r>
                    <w:r w:rsidRPr="007D6B6C">
                      <w:rPr>
                        <w:rFonts w:asciiTheme="minorHAnsi" w:eastAsia="Neue Haas Unica W1G Medium" w:hAnsiTheme="minorHAnsi" w:cstheme="minorHAnsi"/>
                        <w:b/>
                        <w:color w:val="1D1D1B"/>
                        <w:sz w:val="18"/>
                      </w:rPr>
                      <w:t xml:space="preserve"> Target Submission Form and Guidance</w:t>
                    </w:r>
                  </w:p>
                </w:txbxContent>
              </v:textbox>
            </v:rect>
          </w:pict>
        </mc:Fallback>
      </mc:AlternateContent>
    </w:r>
    <w:r>
      <w:rPr>
        <w:noProof/>
        <w:lang w:eastAsia="en-GB"/>
      </w:rPr>
      <mc:AlternateContent>
        <mc:Choice Requires="wps">
          <w:drawing>
            <wp:anchor distT="45720" distB="45720" distL="114300" distR="114300" simplePos="0" relativeHeight="251668480" behindDoc="0" locked="0" layoutInCell="1" hidden="0" allowOverlap="1" wp14:anchorId="5FAAE7BC" wp14:editId="003E988B">
              <wp:simplePos x="0" y="0"/>
              <wp:positionH relativeFrom="column">
                <wp:posOffset>50801</wp:posOffset>
              </wp:positionH>
              <wp:positionV relativeFrom="paragraph">
                <wp:posOffset>223520</wp:posOffset>
              </wp:positionV>
              <wp:extent cx="1436370" cy="306070"/>
              <wp:effectExtent l="0" t="0" r="0" b="0"/>
              <wp:wrapNone/>
              <wp:docPr id="556" name="Rectangle 556"/>
              <wp:cNvGraphicFramePr/>
              <a:graphic xmlns:a="http://schemas.openxmlformats.org/drawingml/2006/main">
                <a:graphicData uri="http://schemas.microsoft.com/office/word/2010/wordprocessingShape">
                  <wps:wsp>
                    <wps:cNvSpPr/>
                    <wps:spPr>
                      <a:xfrm>
                        <a:off x="4632578" y="3631728"/>
                        <a:ext cx="1426845" cy="296545"/>
                      </a:xfrm>
                      <a:prstGeom prst="rect">
                        <a:avLst/>
                      </a:prstGeom>
                      <a:noFill/>
                      <a:ln>
                        <a:noFill/>
                      </a:ln>
                    </wps:spPr>
                    <wps:txbx>
                      <w:txbxContent>
                        <w:p w14:paraId="4F77F6B7" w14:textId="77777777" w:rsidR="000C2175" w:rsidRDefault="000C2175">
                          <w:pPr>
                            <w:spacing w:line="258" w:lineRule="auto"/>
                            <w:textDirection w:val="btLr"/>
                          </w:pPr>
                          <w:r>
                            <w:rPr>
                              <w:rFonts w:ascii="Neue Haas Unica W1G Light" w:eastAsia="Neue Haas Unica W1G Light" w:hAnsi="Neue Haas Unica W1G Light" w:cs="Neue Haas Unica W1G Light"/>
                              <w:color w:val="1D1D1B"/>
                              <w:sz w:val="18"/>
                            </w:rPr>
                            <w:t>sciencebasedtargets.org</w:t>
                          </w:r>
                        </w:p>
                      </w:txbxContent>
                    </wps:txbx>
                    <wps:bodyPr spcFirstLastPara="1" wrap="square" lIns="91425" tIns="45700" rIns="91425" bIns="45700" anchor="t" anchorCtr="0">
                      <a:noAutofit/>
                    </wps:bodyPr>
                  </wps:wsp>
                </a:graphicData>
              </a:graphic>
            </wp:anchor>
          </w:drawing>
        </mc:Choice>
        <mc:Fallback>
          <w:pict>
            <v:rect w14:anchorId="5FAAE7BC" id="Rectangle 556" o:spid="_x0000_s1044" style="position:absolute;margin-left:4pt;margin-top:17.6pt;width:113.1pt;height:24.1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" filled="f" stroked="f">
              <v:textbox inset="2.53958mm,1.2694mm,2.53958mm,1.2694mm">
                <w:txbxContent>
                  <w:p w14:paraId="4F77F6B7" w14:textId="77777777" w:rsidR="000C2175" w:rsidRDefault="000C2175">
                    <w:pPr>
                      <w:spacing w:line="258" w:lineRule="auto"/>
                      <w:textDirection w:val="btLr"/>
                    </w:pPr>
                    <w:r>
                      <w:rPr>
                        <w:rFonts w:ascii="Neue Haas Unica W1G Light" w:eastAsia="Neue Haas Unica W1G Light" w:hAnsi="Neue Haas Unica W1G Light" w:cs="Neue Haas Unica W1G Light"/>
                        <w:color w:val="1D1D1B"/>
                        <w:sz w:val="18"/>
                      </w:rPr>
                      <w:t>sciencebasedtargets.org</w:t>
                    </w:r>
                  </w:p>
                </w:txbxContent>
              </v:textbox>
            </v:rect>
          </w:pict>
        </mc:Fallback>
      </mc:AlternateContent>
    </w:r>
    <w:r>
      <w:rPr>
        <w:noProof/>
        <w:lang w:eastAsia="en-GB"/>
      </w:rPr>
      <mc:AlternateContent>
        <mc:Choice Requires="wps">
          <w:drawing>
            <wp:anchor distT="45720" distB="45720" distL="114300" distR="114300" simplePos="0" relativeHeight="251670528" behindDoc="0" locked="0" layoutInCell="1" hidden="0" allowOverlap="1" wp14:anchorId="0F0FDBF6" wp14:editId="03016B07">
              <wp:simplePos x="0" y="0"/>
              <wp:positionH relativeFrom="column">
                <wp:posOffset>1612900</wp:posOffset>
              </wp:positionH>
              <wp:positionV relativeFrom="paragraph">
                <wp:posOffset>210820</wp:posOffset>
              </wp:positionV>
              <wp:extent cx="1092835" cy="306070"/>
              <wp:effectExtent l="0" t="0" r="0" b="0"/>
              <wp:wrapNone/>
              <wp:docPr id="550" name="Rectangle 550"/>
              <wp:cNvGraphicFramePr/>
              <a:graphic xmlns:a="http://schemas.openxmlformats.org/drawingml/2006/main">
                <a:graphicData uri="http://schemas.microsoft.com/office/word/2010/wordprocessingShape">
                  <wps:wsp>
                    <wps:cNvSpPr/>
                    <wps:spPr>
                      <a:xfrm>
                        <a:off x="4804345" y="3631728"/>
                        <a:ext cx="1083310" cy="296545"/>
                      </a:xfrm>
                      <a:prstGeom prst="rect">
                        <a:avLst/>
                      </a:prstGeom>
                      <a:noFill/>
                      <a:ln>
                        <a:noFill/>
                      </a:ln>
                    </wps:spPr>
                    <wps:txbx>
                      <w:txbxContent>
                        <w:p w14:paraId="20490D44" w14:textId="77777777" w:rsidR="000C2175" w:rsidRDefault="000C2175">
                          <w:pPr>
                            <w:spacing w:line="258" w:lineRule="auto"/>
                            <w:textDirection w:val="btLr"/>
                          </w:pPr>
                          <w:r>
                            <w:rPr>
                              <w:rFonts w:ascii="Neue Haas Unica W1G Light" w:eastAsia="Neue Haas Unica W1G Light" w:hAnsi="Neue Haas Unica W1G Light" w:cs="Neue Haas Unica W1G Light"/>
                              <w:color w:val="1D1D1B"/>
                              <w:sz w:val="18"/>
                            </w:rPr>
                            <w:t>@ScienceTargets</w:t>
                          </w:r>
                        </w:p>
                      </w:txbxContent>
                    </wps:txbx>
                    <wps:bodyPr spcFirstLastPara="1" wrap="square" lIns="91425" tIns="45700" rIns="91425" bIns="45700" anchor="t" anchorCtr="0">
                      <a:noAutofit/>
                    </wps:bodyPr>
                  </wps:wsp>
                </a:graphicData>
              </a:graphic>
            </wp:anchor>
          </w:drawing>
        </mc:Choice>
        <mc:Fallback>
          <w:pict>
            <v:rect w14:anchorId="0F0FDBF6" id="Rectangle 550" o:spid="_x0000_s1045" style="position:absolute;margin-left:127pt;margin-top:16.6pt;width:86.05pt;height:24.1pt;z-index:25167052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" filled="f" stroked="f">
              <v:textbox inset="2.53958mm,1.2694mm,2.53958mm,1.2694mm">
                <w:txbxContent>
                  <w:p w14:paraId="20490D44" w14:textId="77777777" w:rsidR="000C2175" w:rsidRDefault="000C2175">
                    <w:pPr>
                      <w:spacing w:line="258" w:lineRule="auto"/>
                      <w:textDirection w:val="btLr"/>
                    </w:pPr>
                    <w:r>
                      <w:rPr>
                        <w:rFonts w:ascii="Neue Haas Unica W1G Light" w:eastAsia="Neue Haas Unica W1G Light" w:hAnsi="Neue Haas Unica W1G Light" w:cs="Neue Haas Unica W1G Light"/>
                        <w:color w:val="1D1D1B"/>
                        <w:sz w:val="18"/>
                      </w:rPr>
                      <w:t>@ScienceTargets</w:t>
                    </w:r>
                  </w:p>
                </w:txbxContent>
              </v:textbox>
            </v:rect>
          </w:pict>
        </mc:Fallback>
      </mc:AlternateContent>
    </w:r>
    <w:r>
      <w:rPr>
        <w:noProof/>
        <w:lang w:eastAsia="en-GB"/>
      </w:rPr>
      <mc:AlternateContent>
        <mc:Choice Requires="wps">
          <w:drawing>
            <wp:anchor distT="45720" distB="45720" distL="114300" distR="114300" simplePos="0" relativeHeight="251672576" behindDoc="0" locked="0" layoutInCell="1" hidden="0" allowOverlap="1" wp14:anchorId="39912400" wp14:editId="5591B5BC">
              <wp:simplePos x="0" y="0"/>
              <wp:positionH relativeFrom="column">
                <wp:posOffset>2806700</wp:posOffset>
              </wp:positionH>
              <wp:positionV relativeFrom="paragraph">
                <wp:posOffset>210820</wp:posOffset>
              </wp:positionV>
              <wp:extent cx="1362075" cy="306070"/>
              <wp:effectExtent l="0" t="0" r="0" b="0"/>
              <wp:wrapNone/>
              <wp:docPr id="554" name="Rectangle 554"/>
              <wp:cNvGraphicFramePr/>
              <a:graphic xmlns:a="http://schemas.openxmlformats.org/drawingml/2006/main">
                <a:graphicData uri="http://schemas.microsoft.com/office/word/2010/wordprocessingShape">
                  <wps:wsp>
                    <wps:cNvSpPr/>
                    <wps:spPr>
                      <a:xfrm>
                        <a:off x="4669725" y="3631728"/>
                        <a:ext cx="1352550" cy="296545"/>
                      </a:xfrm>
                      <a:prstGeom prst="rect">
                        <a:avLst/>
                      </a:prstGeom>
                      <a:noFill/>
                      <a:ln>
                        <a:noFill/>
                      </a:ln>
                    </wps:spPr>
                    <wps:txbx>
                      <w:txbxContent>
                        <w:p w14:paraId="5D042AD5" w14:textId="77777777" w:rsidR="000C2175" w:rsidRDefault="000C2175">
                          <w:pPr>
                            <w:spacing w:line="258" w:lineRule="auto"/>
                            <w:textDirection w:val="btLr"/>
                          </w:pPr>
                          <w:r>
                            <w:rPr>
                              <w:rFonts w:ascii="Neue Haas Unica W1G Light" w:eastAsia="Neue Haas Unica W1G Light" w:hAnsi="Neue Haas Unica W1G Light" w:cs="Neue Haas Unica W1G Light"/>
                              <w:color w:val="1D1D1B"/>
                              <w:sz w:val="18"/>
                            </w:rPr>
                            <w:t>/science-based-targets</w:t>
                          </w:r>
                        </w:p>
                      </w:txbxContent>
                    </wps:txbx>
                    <wps:bodyPr spcFirstLastPara="1" wrap="square" lIns="91425" tIns="45700" rIns="91425" bIns="45700" anchor="t" anchorCtr="0">
                      <a:noAutofit/>
                    </wps:bodyPr>
                  </wps:wsp>
                </a:graphicData>
              </a:graphic>
            </wp:anchor>
          </w:drawing>
        </mc:Choice>
        <mc:Fallback>
          <w:pict>
            <v:rect w14:anchorId="39912400" id="Rectangle 554" o:spid="_x0000_s1046" style="position:absolute;margin-left:221pt;margin-top:16.6pt;width:107.25pt;height:24.1pt;z-index:25167257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" filled="f" stroked="f">
              <v:textbox inset="2.53958mm,1.2694mm,2.53958mm,1.2694mm">
                <w:txbxContent>
                  <w:p w14:paraId="5D042AD5" w14:textId="77777777" w:rsidR="000C2175" w:rsidRDefault="000C2175">
                    <w:pPr>
                      <w:spacing w:line="258" w:lineRule="auto"/>
                      <w:textDirection w:val="btLr"/>
                    </w:pPr>
                    <w:r>
                      <w:rPr>
                        <w:rFonts w:ascii="Neue Haas Unica W1G Light" w:eastAsia="Neue Haas Unica W1G Light" w:hAnsi="Neue Haas Unica W1G Light" w:cs="Neue Haas Unica W1G Light"/>
                        <w:color w:val="1D1D1B"/>
                        <w:sz w:val="18"/>
                      </w:rPr>
                      <w:t>/science-based-targets</w:t>
                    </w:r>
                  </w:p>
                </w:txbxContent>
              </v:textbox>
            </v:rect>
          </w:pict>
        </mc:Fallback>
      </mc:AlternateContent>
    </w:r>
    <w:r>
      <w:rPr>
        <w:noProof/>
        <w:lang w:eastAsia="en-GB"/>
      </w:rPr>
      <mc:AlternateContent>
        <mc:Choice Requires="wps">
          <w:drawing>
            <wp:anchor distT="45720" distB="45720" distL="114300" distR="114300" simplePos="0" relativeHeight="251674624" behindDoc="0" locked="0" layoutInCell="1" hidden="0" allowOverlap="1" wp14:anchorId="7CD56A91" wp14:editId="18C1AF7A">
              <wp:simplePos x="0" y="0"/>
              <wp:positionH relativeFrom="column">
                <wp:posOffset>4279900</wp:posOffset>
              </wp:positionH>
              <wp:positionV relativeFrom="paragraph">
                <wp:posOffset>223520</wp:posOffset>
              </wp:positionV>
              <wp:extent cx="1727200" cy="306070"/>
              <wp:effectExtent l="0" t="0" r="0" b="0"/>
              <wp:wrapNone/>
              <wp:docPr id="548" name="Rectangle 548"/>
              <wp:cNvGraphicFramePr/>
              <a:graphic xmlns:a="http://schemas.openxmlformats.org/drawingml/2006/main">
                <a:graphicData uri="http://schemas.microsoft.com/office/word/2010/wordprocessingShape">
                  <wps:wsp>
                    <wps:cNvSpPr/>
                    <wps:spPr>
                      <a:xfrm>
                        <a:off x="4487163" y="3631728"/>
                        <a:ext cx="1717675" cy="296545"/>
                      </a:xfrm>
                      <a:prstGeom prst="rect">
                        <a:avLst/>
                      </a:prstGeom>
                      <a:noFill/>
                      <a:ln>
                        <a:noFill/>
                      </a:ln>
                    </wps:spPr>
                    <wps:txbx>
                      <w:txbxContent>
                        <w:p w14:paraId="6EB27505" w14:textId="77777777" w:rsidR="000C2175" w:rsidRDefault="000C2175">
                          <w:pPr>
                            <w:spacing w:line="258" w:lineRule="auto"/>
                            <w:textDirection w:val="btLr"/>
                          </w:pPr>
                          <w:r>
                            <w:rPr>
                              <w:rFonts w:ascii="Neue Haas Unica W1G Light" w:eastAsia="Neue Haas Unica W1G Light" w:hAnsi="Neue Haas Unica W1G Light" w:cs="Neue Haas Unica W1G Light"/>
                              <w:color w:val="1D1D1B"/>
                              <w:sz w:val="18"/>
                            </w:rPr>
                            <w:t>info@sciencebasedtargets.org</w:t>
                          </w:r>
                        </w:p>
                      </w:txbxContent>
                    </wps:txbx>
                    <wps:bodyPr spcFirstLastPara="1" wrap="square" lIns="91425" tIns="45700" rIns="91425" bIns="45700" anchor="t" anchorCtr="0">
                      <a:noAutofit/>
                    </wps:bodyPr>
                  </wps:wsp>
                </a:graphicData>
              </a:graphic>
            </wp:anchor>
          </w:drawing>
        </mc:Choice>
        <mc:Fallback>
          <w:pict>
            <v:rect w14:anchorId="7CD56A91" id="Rectangle 548" o:spid="_x0000_s1047" style="position:absolute;margin-left:337pt;margin-top:17.6pt;width:136pt;height:24.1pt;z-index:25167462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" filled="f" stroked="f">
              <v:textbox inset="2.53958mm,1.2694mm,2.53958mm,1.2694mm">
                <w:txbxContent>
                  <w:p w14:paraId="6EB27505" w14:textId="77777777" w:rsidR="000C2175" w:rsidRDefault="000C2175">
                    <w:pPr>
                      <w:spacing w:line="258" w:lineRule="auto"/>
                      <w:textDirection w:val="btLr"/>
                    </w:pPr>
                    <w:r>
                      <w:rPr>
                        <w:rFonts w:ascii="Neue Haas Unica W1G Light" w:eastAsia="Neue Haas Unica W1G Light" w:hAnsi="Neue Haas Unica W1G Light" w:cs="Neue Haas Unica W1G Light"/>
                        <w:color w:val="1D1D1B"/>
                        <w:sz w:val="18"/>
                      </w:rPr>
                      <w:t>info@sciencebasedtargets.org</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8383C" w14:textId="77777777" w:rsidR="00BB561D" w:rsidRDefault="00BB561D">
      <w:pPr>
        <w:spacing w:after="0" w:line="240" w:lineRule="auto"/>
      </w:pPr>
      <w:r>
        <w:separator/>
      </w:r>
    </w:p>
  </w:footnote>
  <w:footnote w:type="continuationSeparator" w:id="0">
    <w:p w14:paraId="3DB2D064" w14:textId="77777777" w:rsidR="00BB561D" w:rsidRDefault="00BB56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71" w14:textId="6A09C255" w:rsidR="000C2175" w:rsidRDefault="005C252A">
    <w:pPr>
      <w:pBdr>
        <w:top w:val="nil"/>
        <w:left w:val="nil"/>
        <w:bottom w:val="nil"/>
        <w:right w:val="nil"/>
        <w:between w:val="nil"/>
      </w:pBdr>
      <w:tabs>
        <w:tab w:val="center" w:pos="4513"/>
        <w:tab w:val="right" w:pos="9026"/>
      </w:tabs>
      <w:spacing w:after="0" w:line="240" w:lineRule="auto"/>
      <w:rPr>
        <w:color w:val="000000"/>
      </w:rPr>
    </w:pPr>
    <w:r>
      <w:rPr>
        <w:noProof/>
      </w:rPr>
      <w:pict w14:anchorId="4049CB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408235" o:spid="_x0000_s1026" type="#_x0000_t136" style="position:absolute;margin-left:0;margin-top:0;width:536.15pt;height:107.2pt;rotation:315;z-index:-251600896;mso-position-horizontal:center;mso-position-horizontal-relative:margin;mso-position-vertical:center;mso-position-vertical-relative:margin" o:allowincell="f" fillcolor="silver" stroked="f">
          <v:fill opacity=".5"/>
          <v:textpath style="font-family:&quot;Arial&quot;;font-size:1pt" string="SUPERSED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B57CA" w14:textId="4B85974B" w:rsidR="000C2175" w:rsidRDefault="005C252A" w:rsidP="00322DB1">
    <w:pPr>
      <w:pStyle w:val="my-0-25"/>
      <w:rPr>
        <w:rFonts w:ascii="Helvetica" w:hAnsi="Helvetica"/>
        <w:color w:val="000000"/>
        <w:spacing w:val="4"/>
        <w:sz w:val="26"/>
        <w:szCs w:val="26"/>
      </w:rPr>
    </w:pPr>
    <w:r>
      <w:rPr>
        <w:noProof/>
      </w:rPr>
      <w:pict w14:anchorId="40AD18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408236" o:spid="_x0000_s1027" type="#_x0000_t136" style="position:absolute;margin-left:0;margin-top:0;width:536.15pt;height:107.2pt;rotation:315;z-index:-251598848;mso-position-horizontal:center;mso-position-horizontal-relative:margin;mso-position-vertical:center;mso-position-vertical-relative:margin" o:allowincell="f" fillcolor="silver" stroked="f">
          <v:fill opacity=".5"/>
          <v:textpath style="font-family:&quot;Arial&quot;;font-size:1pt" string="SUPERSEDED"/>
        </v:shape>
      </w:pict>
    </w:r>
    <w:r w:rsidR="000C2175" w:rsidRPr="00097F18">
      <w:rPr>
        <w:noProof/>
        <w:color w:val="000000"/>
        <w:lang w:val="en-GB" w:eastAsia="en-GB"/>
      </w:rPr>
      <w:drawing>
        <wp:anchor distT="0" distB="0" distL="114300" distR="114300" simplePos="0" relativeHeight="251685888" behindDoc="0" locked="0" layoutInCell="1" hidden="0" allowOverlap="1" wp14:anchorId="340F7EAB" wp14:editId="6D009512">
          <wp:simplePos x="0" y="0"/>
          <wp:positionH relativeFrom="column">
            <wp:posOffset>3244424</wp:posOffset>
          </wp:positionH>
          <wp:positionV relativeFrom="paragraph">
            <wp:posOffset>275917</wp:posOffset>
          </wp:positionV>
          <wp:extent cx="512266" cy="251787"/>
          <wp:effectExtent l="0" t="0" r="2540" b="0"/>
          <wp:wrapNone/>
          <wp:docPr id="56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512266" cy="251787"/>
                  </a:xfrm>
                  <a:prstGeom prst="rect">
                    <a:avLst/>
                  </a:prstGeom>
                  <a:ln/>
                </pic:spPr>
              </pic:pic>
            </a:graphicData>
          </a:graphic>
          <wp14:sizeRelH relativeFrom="margin">
            <wp14:pctWidth>0</wp14:pctWidth>
          </wp14:sizeRelH>
          <wp14:sizeRelV relativeFrom="margin">
            <wp14:pctHeight>0</wp14:pctHeight>
          </wp14:sizeRelV>
        </wp:anchor>
      </w:drawing>
    </w:r>
    <w:r w:rsidR="000C2175" w:rsidRPr="00097F18">
      <w:rPr>
        <w:noProof/>
        <w:color w:val="000000"/>
        <w:lang w:val="en-GB" w:eastAsia="en-GB"/>
      </w:rPr>
      <w:drawing>
        <wp:anchor distT="0" distB="0" distL="114300" distR="114300" simplePos="0" relativeHeight="251688960" behindDoc="0" locked="0" layoutInCell="1" hidden="0" allowOverlap="1" wp14:anchorId="7D98A3A9" wp14:editId="7CEBDDF1">
          <wp:simplePos x="0" y="0"/>
          <wp:positionH relativeFrom="rightMargin">
            <wp:align>left</wp:align>
          </wp:positionH>
          <wp:positionV relativeFrom="paragraph">
            <wp:posOffset>187251</wp:posOffset>
          </wp:positionV>
          <wp:extent cx="266700" cy="379730"/>
          <wp:effectExtent l="0" t="0" r="0" b="1270"/>
          <wp:wrapNone/>
          <wp:docPr id="56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66700" cy="379730"/>
                  </a:xfrm>
                  <a:prstGeom prst="rect">
                    <a:avLst/>
                  </a:prstGeom>
                  <a:ln/>
                </pic:spPr>
              </pic:pic>
            </a:graphicData>
          </a:graphic>
          <wp14:sizeRelH relativeFrom="margin">
            <wp14:pctWidth>0</wp14:pctWidth>
          </wp14:sizeRelH>
          <wp14:sizeRelV relativeFrom="margin">
            <wp14:pctHeight>0</wp14:pctHeight>
          </wp14:sizeRelV>
        </wp:anchor>
      </w:drawing>
    </w:r>
    <w:r w:rsidR="000C2175" w:rsidRPr="00097F18">
      <w:rPr>
        <w:noProof/>
        <w:color w:val="000000"/>
        <w:lang w:val="en-GB" w:eastAsia="en-GB"/>
      </w:rPr>
      <w:drawing>
        <wp:anchor distT="0" distB="0" distL="114300" distR="114300" simplePos="0" relativeHeight="251687936" behindDoc="0" locked="0" layoutInCell="1" hidden="0" allowOverlap="1" wp14:anchorId="5CED29C8" wp14:editId="5D0D4C70">
          <wp:simplePos x="0" y="0"/>
          <wp:positionH relativeFrom="margin">
            <wp:posOffset>4834979</wp:posOffset>
          </wp:positionH>
          <wp:positionV relativeFrom="paragraph">
            <wp:posOffset>286208</wp:posOffset>
          </wp:positionV>
          <wp:extent cx="700405" cy="232572"/>
          <wp:effectExtent l="0" t="0" r="4445" b="0"/>
          <wp:wrapNone/>
          <wp:docPr id="57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
                  <a:srcRect/>
                  <a:stretch>
                    <a:fillRect/>
                  </a:stretch>
                </pic:blipFill>
                <pic:spPr>
                  <a:xfrm>
                    <a:off x="0" y="0"/>
                    <a:ext cx="700405" cy="232572"/>
                  </a:xfrm>
                  <a:prstGeom prst="rect">
                    <a:avLst/>
                  </a:prstGeom>
                  <a:ln/>
                </pic:spPr>
              </pic:pic>
            </a:graphicData>
          </a:graphic>
          <wp14:sizeRelV relativeFrom="margin">
            <wp14:pctHeight>0</wp14:pctHeight>
          </wp14:sizeRelV>
        </wp:anchor>
      </w:drawing>
    </w:r>
    <w:r w:rsidR="000C2175">
      <w:rPr>
        <w:noProof/>
        <w:lang w:val="en-GB" w:eastAsia="en-GB"/>
      </w:rPr>
      <w:drawing>
        <wp:anchor distT="0" distB="0" distL="114300" distR="114300" simplePos="0" relativeHeight="251676672" behindDoc="0" locked="0" layoutInCell="1" hidden="0" allowOverlap="1" wp14:anchorId="18082CC2" wp14:editId="717D2CAD">
          <wp:simplePos x="0" y="0"/>
          <wp:positionH relativeFrom="margin">
            <wp:posOffset>-125080</wp:posOffset>
          </wp:positionH>
          <wp:positionV relativeFrom="paragraph">
            <wp:posOffset>-108068</wp:posOffset>
          </wp:positionV>
          <wp:extent cx="1424940" cy="771525"/>
          <wp:effectExtent l="0" t="0" r="3810" b="9525"/>
          <wp:wrapSquare wrapText="bothSides"/>
          <wp:docPr id="571"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logo&#10;&#10;Description automatically generated"/>
                  <pic:cNvPicPr preferRelativeResize="0"/>
                </pic:nvPicPr>
                <pic:blipFill>
                  <a:blip r:embed="rId4"/>
                  <a:srcRect/>
                  <a:stretch>
                    <a:fillRect/>
                  </a:stretch>
                </pic:blipFill>
                <pic:spPr>
                  <a:xfrm>
                    <a:off x="0" y="0"/>
                    <a:ext cx="1424940" cy="771525"/>
                  </a:xfrm>
                  <a:prstGeom prst="rect">
                    <a:avLst/>
                  </a:prstGeom>
                  <a:ln/>
                </pic:spPr>
              </pic:pic>
            </a:graphicData>
          </a:graphic>
        </wp:anchor>
      </w:drawing>
    </w:r>
    <w:r w:rsidR="000C2175" w:rsidRPr="00322DB1">
      <w:rPr>
        <w:noProof/>
        <w:color w:val="F7F7F7" w:themeColor="background1"/>
        <w:lang w:val="en-GB" w:eastAsia="en-GB"/>
      </w:rPr>
      <mc:AlternateContent>
        <mc:Choice Requires="wps">
          <w:drawing>
            <wp:anchor distT="0" distB="0" distL="114300" distR="114300" simplePos="0" relativeHeight="251711488" behindDoc="0" locked="0" layoutInCell="1" allowOverlap="1" wp14:anchorId="374A44F2" wp14:editId="2631333E">
              <wp:simplePos x="0" y="0"/>
              <wp:positionH relativeFrom="column">
                <wp:posOffset>10413823</wp:posOffset>
              </wp:positionH>
              <wp:positionV relativeFrom="paragraph">
                <wp:posOffset>-75979</wp:posOffset>
              </wp:positionV>
              <wp:extent cx="914400" cy="914400"/>
              <wp:effectExtent l="0" t="0" r="0" b="0"/>
              <wp:wrapNone/>
              <wp:docPr id="529" name="Rectangle 529"/>
              <wp:cNvGraphicFramePr/>
              <a:graphic xmlns:a="http://schemas.openxmlformats.org/drawingml/2006/main">
                <a:graphicData uri="http://schemas.microsoft.com/office/word/2010/wordprocessingShape">
                  <wps:wsp>
                    <wps:cNvSpPr/>
                    <wps:spPr>
                      <a:xfrm>
                        <a:off x="0" y="0"/>
                        <a:ext cx="914400" cy="914400"/>
                      </a:xfrm>
                      <a:prstGeom prst="rect">
                        <a:avLst/>
                      </a:prstGeom>
                      <a:solidFill>
                        <a:srgbClr val="F8F8F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6EFF39" id="Rectangle 529" o:spid="_x0000_s1026" style="position:absolute;margin-left:820pt;margin-top:-6pt;width:1in;height:1in;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" fillcolor="#f8f8f8" stroked="f" strokeweight="1pt"/>
          </w:pict>
        </mc:Fallback>
      </mc:AlternateContent>
    </w:r>
    <w:r w:rsidR="000C2175" w:rsidRPr="00097F18">
      <w:rPr>
        <w:noProof/>
        <w:color w:val="000000"/>
        <w:lang w:val="en-GB" w:eastAsia="en-GB"/>
      </w:rPr>
      <mc:AlternateContent>
        <mc:Choice Requires="wps">
          <w:drawing>
            <wp:anchor distT="45720" distB="45720" distL="114300" distR="114300" simplePos="0" relativeHeight="251684864" behindDoc="0" locked="0" layoutInCell="1" hidden="0" allowOverlap="1" wp14:anchorId="0CC48CEC" wp14:editId="5C91B658">
              <wp:simplePos x="0" y="0"/>
              <wp:positionH relativeFrom="column">
                <wp:posOffset>3827633</wp:posOffset>
              </wp:positionH>
              <wp:positionV relativeFrom="paragraph">
                <wp:posOffset>-56320</wp:posOffset>
              </wp:positionV>
              <wp:extent cx="1604645" cy="942536"/>
              <wp:effectExtent l="0" t="0" r="0" b="0"/>
              <wp:wrapNone/>
              <wp:docPr id="18" name="Rectangle 557"/>
              <wp:cNvGraphicFramePr/>
              <a:graphic xmlns:a="http://schemas.openxmlformats.org/drawingml/2006/main">
                <a:graphicData uri="http://schemas.microsoft.com/office/word/2010/wordprocessingShape">
                  <wps:wsp>
                    <wps:cNvSpPr/>
                    <wps:spPr>
                      <a:xfrm>
                        <a:off x="0" y="0"/>
                        <a:ext cx="1604645" cy="942536"/>
                      </a:xfrm>
                      <a:prstGeom prst="rect">
                        <a:avLst/>
                      </a:prstGeom>
                      <a:noFill/>
                      <a:ln>
                        <a:noFill/>
                      </a:ln>
                    </wps:spPr>
                    <wps:txbx>
                      <w:txbxContent>
                        <w:p w14:paraId="70C0EFF4" w14:textId="44ABA972" w:rsidR="000C2175" w:rsidRPr="00322DB1" w:rsidRDefault="000C2175" w:rsidP="00097F18">
                          <w:pPr>
                            <w:spacing w:line="258" w:lineRule="auto"/>
                            <w:textDirection w:val="btLr"/>
                            <w:rPr>
                              <w:rFonts w:ascii="Calibri" w:eastAsia="Neue Haas Unica W1G Light" w:hAnsi="Calibri" w:cs="Calibri"/>
                              <w:color w:val="000000"/>
                              <w:sz w:val="20"/>
                              <w:szCs w:val="20"/>
                            </w:rPr>
                          </w:pPr>
                          <w:r w:rsidRPr="00322DB1">
                            <w:rPr>
                              <w:rFonts w:ascii="Calibri" w:eastAsia="Neue Haas Unica W1G Light" w:hAnsi="Calibri" w:cs="Calibri"/>
                              <w:color w:val="000000"/>
                              <w:sz w:val="20"/>
                              <w:szCs w:val="20"/>
                            </w:rPr>
                            <w:t>Partner organizations</w:t>
                          </w:r>
                        </w:p>
                        <w:p w14:paraId="0890669D" w14:textId="50157F70" w:rsidR="000C2175" w:rsidRDefault="000C2175" w:rsidP="00097F18">
                          <w:pPr>
                            <w:spacing w:line="258" w:lineRule="auto"/>
                            <w:textDirection w:val="btLr"/>
                            <w:rPr>
                              <w:rFonts w:ascii="Neue Haas Unica W1G Light" w:eastAsia="Neue Haas Unica W1G Light" w:hAnsi="Neue Haas Unica W1G Light" w:cs="Neue Haas Unica W1G Light"/>
                              <w:color w:val="000000"/>
                            </w:rPr>
                          </w:pPr>
                          <w:r>
                            <w:rPr>
                              <w:rFonts w:ascii="Helvetica" w:hAnsi="Helvetica"/>
                              <w:noProof/>
                              <w:color w:val="0000FF"/>
                              <w:spacing w:val="4"/>
                              <w:sz w:val="26"/>
                              <w:szCs w:val="26"/>
                              <w:lang w:eastAsia="en-GB"/>
                            </w:rPr>
                            <w:drawing>
                              <wp:inline distT="0" distB="0" distL="0" distR="0" wp14:anchorId="63C6C9B8" wp14:editId="5C359679">
                                <wp:extent cx="753403" cy="252708"/>
                                <wp:effectExtent l="0" t="0" r="0" b="0"/>
                                <wp:docPr id="585" name="Picture 528">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6996" cy="284101"/>
                                        </a:xfrm>
                                        <a:prstGeom prst="rect">
                                          <a:avLst/>
                                        </a:prstGeom>
                                        <a:noFill/>
                                        <a:ln>
                                          <a:noFill/>
                                        </a:ln>
                                      </pic:spPr>
                                    </pic:pic>
                                  </a:graphicData>
                                </a:graphic>
                              </wp:inline>
                            </w:drawing>
                          </w:r>
                          <w:r>
                            <w:rPr>
                              <w:rFonts w:ascii="Neue Haas Unica W1G Light" w:eastAsia="Neue Haas Unica W1G Light" w:hAnsi="Neue Haas Unica W1G Light" w:cs="Neue Haas Unica W1G Light"/>
                              <w:color w:val="000000"/>
                            </w:rPr>
                            <w:t xml:space="preserve">                                        </w:t>
                          </w:r>
                        </w:p>
                        <w:p w14:paraId="483D081F" w14:textId="07DE515D" w:rsidR="000C2175" w:rsidRDefault="000C2175" w:rsidP="00097F18">
                          <w:pPr>
                            <w:spacing w:line="258" w:lineRule="auto"/>
                            <w:textDirection w:val="btLr"/>
                          </w:pPr>
                          <w:r>
                            <w:rPr>
                              <w:rFonts w:ascii="Neue Haas Unica W1G Light" w:eastAsia="Neue Haas Unica W1G Light" w:hAnsi="Neue Haas Unica W1G Light" w:cs="Neue Haas Unica W1G Light"/>
                              <w:color w:val="000000"/>
                            </w:rPr>
                            <w:t xml:space="preserve">                 </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0CC48CEC" id="Rectangle 557" o:spid="_x0000_s1034" style="position:absolute;margin-left:301.4pt;margin-top:-4.45pt;width:126.35pt;height:74.2pt;z-index:251684864;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" filled="f" stroked="f">
              <v:textbox inset="2.53958mm,1.2694mm,2.53958mm,1.2694mm">
                <w:txbxContent>
                  <w:p w14:paraId="70C0EFF4" w14:textId="44ABA972" w:rsidR="000C2175" w:rsidRPr="00322DB1" w:rsidRDefault="000C2175" w:rsidP="00097F18">
                    <w:pPr>
                      <w:spacing w:line="258" w:lineRule="auto"/>
                      <w:textDirection w:val="btLr"/>
                      <w:rPr>
                        <w:rFonts w:ascii="Calibri" w:eastAsia="Neue Haas Unica W1G Light" w:hAnsi="Calibri" w:cs="Calibri"/>
                        <w:color w:val="000000"/>
                        <w:sz w:val="20"/>
                        <w:szCs w:val="20"/>
                      </w:rPr>
                    </w:pPr>
                    <w:r w:rsidRPr="00322DB1">
                      <w:rPr>
                        <w:rFonts w:ascii="Calibri" w:eastAsia="Neue Haas Unica W1G Light" w:hAnsi="Calibri" w:cs="Calibri"/>
                        <w:color w:val="000000"/>
                        <w:sz w:val="20"/>
                        <w:szCs w:val="20"/>
                      </w:rPr>
                      <w:t>Partner organizations</w:t>
                    </w:r>
                  </w:p>
                  <w:p w14:paraId="0890669D" w14:textId="50157F70" w:rsidR="000C2175" w:rsidRDefault="000C2175" w:rsidP="00097F18">
                    <w:pPr>
                      <w:spacing w:line="258" w:lineRule="auto"/>
                      <w:textDirection w:val="btLr"/>
                      <w:rPr>
                        <w:rFonts w:ascii="Neue Haas Unica W1G Light" w:eastAsia="Neue Haas Unica W1G Light" w:hAnsi="Neue Haas Unica W1G Light" w:cs="Neue Haas Unica W1G Light"/>
                        <w:color w:val="000000"/>
                      </w:rPr>
                    </w:pPr>
                    <w:r>
                      <w:rPr>
                        <w:rFonts w:ascii="Helvetica" w:hAnsi="Helvetica"/>
                        <w:noProof/>
                        <w:color w:val="0000FF"/>
                        <w:spacing w:val="4"/>
                        <w:sz w:val="26"/>
                        <w:szCs w:val="26"/>
                        <w:lang w:eastAsia="en-GB"/>
                      </w:rPr>
                      <w:drawing>
                        <wp:inline distT="0" distB="0" distL="0" distR="0" wp14:anchorId="63C6C9B8" wp14:editId="5C359679">
                          <wp:extent cx="753403" cy="252708"/>
                          <wp:effectExtent l="0" t="0" r="0" b="0"/>
                          <wp:docPr id="585" name="Picture 528">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6996" cy="284101"/>
                                  </a:xfrm>
                                  <a:prstGeom prst="rect">
                                    <a:avLst/>
                                  </a:prstGeom>
                                  <a:noFill/>
                                  <a:ln>
                                    <a:noFill/>
                                  </a:ln>
                                </pic:spPr>
                              </pic:pic>
                            </a:graphicData>
                          </a:graphic>
                        </wp:inline>
                      </w:drawing>
                    </w:r>
                    <w:r>
                      <w:rPr>
                        <w:rFonts w:ascii="Neue Haas Unica W1G Light" w:eastAsia="Neue Haas Unica W1G Light" w:hAnsi="Neue Haas Unica W1G Light" w:cs="Neue Haas Unica W1G Light"/>
                        <w:color w:val="000000"/>
                      </w:rPr>
                      <w:t xml:space="preserve">                                        </w:t>
                    </w:r>
                  </w:p>
                  <w:p w14:paraId="483D081F" w14:textId="07DE515D" w:rsidR="000C2175" w:rsidRDefault="000C2175" w:rsidP="00097F18">
                    <w:pPr>
                      <w:spacing w:line="258" w:lineRule="auto"/>
                      <w:textDirection w:val="btLr"/>
                    </w:pPr>
                    <w:r>
                      <w:rPr>
                        <w:rFonts w:ascii="Neue Haas Unica W1G Light" w:eastAsia="Neue Haas Unica W1G Light" w:hAnsi="Neue Haas Unica W1G Light" w:cs="Neue Haas Unica W1G Light"/>
                        <w:color w:val="000000"/>
                      </w:rPr>
                      <w:t xml:space="preserve">                 </w:t>
                    </w:r>
                  </w:p>
                </w:txbxContent>
              </v:textbox>
            </v:rect>
          </w:pict>
        </mc:Fallback>
      </mc:AlternateContent>
    </w:r>
    <w:r w:rsidR="000C2175" w:rsidRPr="00097F18">
      <w:rPr>
        <w:noProof/>
        <w:color w:val="000000"/>
        <w:lang w:val="en-GB" w:eastAsia="en-GB"/>
      </w:rPr>
      <mc:AlternateContent>
        <mc:Choice Requires="wps">
          <w:drawing>
            <wp:anchor distT="45720" distB="45720" distL="114300" distR="114300" simplePos="0" relativeHeight="251678720" behindDoc="0" locked="0" layoutInCell="1" hidden="0" allowOverlap="1" wp14:anchorId="24468315" wp14:editId="21371891">
              <wp:simplePos x="0" y="0"/>
              <wp:positionH relativeFrom="column">
                <wp:posOffset>33581975</wp:posOffset>
              </wp:positionH>
              <wp:positionV relativeFrom="paragraph">
                <wp:posOffset>45085</wp:posOffset>
              </wp:positionV>
              <wp:extent cx="1604645" cy="310515"/>
              <wp:effectExtent l="0" t="0" r="0" b="0"/>
              <wp:wrapNone/>
              <wp:docPr id="557" name="Rectangle 557"/>
              <wp:cNvGraphicFramePr/>
              <a:graphic xmlns:a="http://schemas.openxmlformats.org/drawingml/2006/main">
                <a:graphicData uri="http://schemas.microsoft.com/office/word/2010/wordprocessingShape">
                  <wps:wsp>
                    <wps:cNvSpPr/>
                    <wps:spPr>
                      <a:xfrm>
                        <a:off x="0" y="0"/>
                        <a:ext cx="1604645" cy="310515"/>
                      </a:xfrm>
                      <a:prstGeom prst="rect">
                        <a:avLst/>
                      </a:prstGeom>
                      <a:noFill/>
                      <a:ln>
                        <a:noFill/>
                      </a:ln>
                    </wps:spPr>
                    <wps:txbx>
                      <w:txbxContent>
                        <w:p w14:paraId="3D0007E6" w14:textId="77777777" w:rsidR="000C2175" w:rsidRDefault="000C2175" w:rsidP="00097F18">
                          <w:pPr>
                            <w:spacing w:line="258" w:lineRule="auto"/>
                            <w:textDirection w:val="btLr"/>
                          </w:pPr>
                          <w:r>
                            <w:rPr>
                              <w:rFonts w:ascii="Neue Haas Unica W1G Light" w:eastAsia="Neue Haas Unica W1G Light" w:hAnsi="Neue Haas Unica W1G Light" w:cs="Neue Haas Unica W1G Light"/>
                              <w:color w:val="000000"/>
                            </w:rPr>
                            <w:t>Partner organizations</w:t>
                          </w:r>
                        </w:p>
                      </w:txbxContent>
                    </wps:txbx>
                    <wps:bodyPr spcFirstLastPara="1" wrap="square" lIns="91425" tIns="45700" rIns="91425" bIns="45700" anchor="t" anchorCtr="0">
                      <a:noAutofit/>
                    </wps:bodyPr>
                  </wps:wsp>
                </a:graphicData>
              </a:graphic>
            </wp:anchor>
          </w:drawing>
        </mc:Choice>
        <mc:Fallback>
          <w:pict>
            <v:rect w14:anchorId="24468315" id="_x0000_s1035" style="position:absolute;margin-left:2644.25pt;margin-top:3.55pt;width:126.35pt;height:24.45pt;z-index:25167872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" filled="f" stroked="f">
              <v:textbox inset="2.53958mm,1.2694mm,2.53958mm,1.2694mm">
                <w:txbxContent>
                  <w:p w14:paraId="3D0007E6" w14:textId="77777777" w:rsidR="000C2175" w:rsidRDefault="000C2175" w:rsidP="00097F18">
                    <w:pPr>
                      <w:spacing w:line="258" w:lineRule="auto"/>
                      <w:textDirection w:val="btLr"/>
                    </w:pPr>
                    <w:r>
                      <w:rPr>
                        <w:rFonts w:ascii="Neue Haas Unica W1G Light" w:eastAsia="Neue Haas Unica W1G Light" w:hAnsi="Neue Haas Unica W1G Light" w:cs="Neue Haas Unica W1G Light"/>
                        <w:color w:val="000000"/>
                      </w:rPr>
                      <w:t>Partner organizations</w:t>
                    </w:r>
                  </w:p>
                </w:txbxContent>
              </v:textbox>
            </v:rect>
          </w:pict>
        </mc:Fallback>
      </mc:AlternateContent>
    </w:r>
    <w:r w:rsidR="000C2175" w:rsidRPr="00097F18">
      <w:rPr>
        <w:noProof/>
        <w:color w:val="000000"/>
        <w:lang w:val="en-GB" w:eastAsia="en-GB"/>
      </w:rPr>
      <w:drawing>
        <wp:anchor distT="0" distB="0" distL="114300" distR="114300" simplePos="0" relativeHeight="251679744" behindDoc="0" locked="0" layoutInCell="1" hidden="0" allowOverlap="1" wp14:anchorId="1283DD51" wp14:editId="64BD1A10">
          <wp:simplePos x="0" y="0"/>
          <wp:positionH relativeFrom="column">
            <wp:posOffset>33712150</wp:posOffset>
          </wp:positionH>
          <wp:positionV relativeFrom="paragraph">
            <wp:posOffset>339725</wp:posOffset>
          </wp:positionV>
          <wp:extent cx="506095" cy="233680"/>
          <wp:effectExtent l="0" t="0" r="8255" b="0"/>
          <wp:wrapNone/>
          <wp:docPr id="57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506095" cy="233680"/>
                  </a:xfrm>
                  <a:prstGeom prst="rect">
                    <a:avLst/>
                  </a:prstGeom>
                  <a:ln/>
                </pic:spPr>
              </pic:pic>
            </a:graphicData>
          </a:graphic>
        </wp:anchor>
      </w:drawing>
    </w:r>
    <w:r w:rsidR="000C2175" w:rsidRPr="00097F18">
      <w:rPr>
        <w:noProof/>
        <w:color w:val="000000"/>
        <w:lang w:val="en-GB" w:eastAsia="en-GB"/>
      </w:rPr>
      <w:drawing>
        <wp:anchor distT="0" distB="0" distL="114300" distR="114300" simplePos="0" relativeHeight="251680768" behindDoc="0" locked="0" layoutInCell="1" hidden="0" allowOverlap="1" wp14:anchorId="6CE3AD79" wp14:editId="459DBEFD">
          <wp:simplePos x="0" y="0"/>
          <wp:positionH relativeFrom="column">
            <wp:posOffset>34382075</wp:posOffset>
          </wp:positionH>
          <wp:positionV relativeFrom="paragraph">
            <wp:posOffset>252730</wp:posOffset>
          </wp:positionV>
          <wp:extent cx="408305" cy="398780"/>
          <wp:effectExtent l="0" t="0" r="0" b="1270"/>
          <wp:wrapNone/>
          <wp:docPr id="57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408305" cy="398780"/>
                  </a:xfrm>
                  <a:prstGeom prst="rect">
                    <a:avLst/>
                  </a:prstGeom>
                  <a:ln/>
                </pic:spPr>
              </pic:pic>
            </a:graphicData>
          </a:graphic>
        </wp:anchor>
      </w:drawing>
    </w:r>
    <w:r w:rsidR="000C2175" w:rsidRPr="00097F18">
      <w:rPr>
        <w:noProof/>
        <w:color w:val="000000"/>
        <w:lang w:val="en-GB" w:eastAsia="en-GB"/>
      </w:rPr>
      <w:drawing>
        <wp:anchor distT="0" distB="0" distL="114300" distR="114300" simplePos="0" relativeHeight="251681792" behindDoc="0" locked="0" layoutInCell="1" hidden="0" allowOverlap="1" wp14:anchorId="38133D4E" wp14:editId="4FB4CE52">
          <wp:simplePos x="0" y="0"/>
          <wp:positionH relativeFrom="column">
            <wp:posOffset>34961195</wp:posOffset>
          </wp:positionH>
          <wp:positionV relativeFrom="paragraph">
            <wp:posOffset>360045</wp:posOffset>
          </wp:positionV>
          <wp:extent cx="700405" cy="243205"/>
          <wp:effectExtent l="0" t="0" r="4445" b="4445"/>
          <wp:wrapNone/>
          <wp:docPr id="57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
                  <a:srcRect/>
                  <a:stretch>
                    <a:fillRect/>
                  </a:stretch>
                </pic:blipFill>
                <pic:spPr>
                  <a:xfrm>
                    <a:off x="0" y="0"/>
                    <a:ext cx="700405" cy="243205"/>
                  </a:xfrm>
                  <a:prstGeom prst="rect">
                    <a:avLst/>
                  </a:prstGeom>
                  <a:ln/>
                </pic:spPr>
              </pic:pic>
            </a:graphicData>
          </a:graphic>
        </wp:anchor>
      </w:drawing>
    </w:r>
    <w:r w:rsidR="000C2175" w:rsidRPr="00097F18">
      <w:rPr>
        <w:noProof/>
        <w:color w:val="000000"/>
        <w:lang w:val="en-GB" w:eastAsia="en-GB"/>
      </w:rPr>
      <w:drawing>
        <wp:anchor distT="0" distB="0" distL="114300" distR="114300" simplePos="0" relativeHeight="251682816" behindDoc="0" locked="0" layoutInCell="1" hidden="0" allowOverlap="1" wp14:anchorId="574703E1" wp14:editId="7B9F4EB0">
          <wp:simplePos x="0" y="0"/>
          <wp:positionH relativeFrom="column">
            <wp:posOffset>35813365</wp:posOffset>
          </wp:positionH>
          <wp:positionV relativeFrom="paragraph">
            <wp:posOffset>236855</wp:posOffset>
          </wp:positionV>
          <wp:extent cx="301625" cy="457200"/>
          <wp:effectExtent l="0" t="0" r="3175" b="0"/>
          <wp:wrapNone/>
          <wp:docPr id="57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301625" cy="457200"/>
                  </a:xfrm>
                  <a:prstGeom prst="rect">
                    <a:avLst/>
                  </a:prstGeom>
                  <a:ln/>
                </pic:spPr>
              </pic:pic>
            </a:graphicData>
          </a:graphic>
        </wp:anchor>
      </w:drawing>
    </w:r>
    <w:r w:rsidR="000C2175">
      <w:rPr>
        <w:color w:val="000000"/>
      </w:rPr>
      <w:tab/>
    </w:r>
  </w:p>
  <w:p w14:paraId="00000470" w14:textId="1B20C62F" w:rsidR="000C2175" w:rsidRDefault="000C2175">
    <w:pP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72" w14:textId="282EAF4E" w:rsidR="000C2175" w:rsidRDefault="005C252A">
    <w:pPr>
      <w:pBdr>
        <w:top w:val="nil"/>
        <w:left w:val="nil"/>
        <w:bottom w:val="nil"/>
        <w:right w:val="nil"/>
        <w:between w:val="nil"/>
      </w:pBdr>
      <w:tabs>
        <w:tab w:val="center" w:pos="4513"/>
        <w:tab w:val="right" w:pos="9026"/>
      </w:tabs>
      <w:spacing w:after="0" w:line="240" w:lineRule="auto"/>
      <w:rPr>
        <w:color w:val="000000"/>
      </w:rPr>
    </w:pPr>
    <w:r>
      <w:rPr>
        <w:noProof/>
      </w:rPr>
      <w:pict w14:anchorId="7813BC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408234" o:spid="_x0000_s1025" type="#_x0000_t136" style="position:absolute;margin-left:0;margin-top:0;width:536.15pt;height:107.2pt;rotation:315;z-index:-251602944;mso-position-horizontal:center;mso-position-horizontal-relative:margin;mso-position-vertical:center;mso-position-vertical-relative:margin" o:allowincell="f" fillcolor="silver" stroked="f">
          <v:fill opacity=".5"/>
          <v:textpath style="font-family:&quot;Arial&quot;;font-size:1pt" string="SUPERSEDED"/>
        </v:shape>
      </w:pict>
    </w:r>
    <w:r w:rsidR="000C2175">
      <w:rPr>
        <w:noProof/>
        <w:lang w:eastAsia="en-GB"/>
      </w:rPr>
      <w:drawing>
        <wp:anchor distT="0" distB="0" distL="114300" distR="114300" simplePos="0" relativeHeight="251699200" behindDoc="0" locked="0" layoutInCell="1" hidden="0" allowOverlap="1" wp14:anchorId="0278945F" wp14:editId="66E0BD47">
          <wp:simplePos x="0" y="0"/>
          <wp:positionH relativeFrom="column">
            <wp:posOffset>0</wp:posOffset>
          </wp:positionH>
          <wp:positionV relativeFrom="paragraph">
            <wp:posOffset>161290</wp:posOffset>
          </wp:positionV>
          <wp:extent cx="1424940" cy="771525"/>
          <wp:effectExtent l="0" t="0" r="0" b="0"/>
          <wp:wrapSquare wrapText="bothSides" distT="0" distB="0" distL="114300" distR="114300"/>
          <wp:docPr id="580"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logo&#10;&#10;Description automatically generated"/>
                  <pic:cNvPicPr preferRelativeResize="0"/>
                </pic:nvPicPr>
                <pic:blipFill>
                  <a:blip r:embed="rId1"/>
                  <a:srcRect/>
                  <a:stretch>
                    <a:fillRect/>
                  </a:stretch>
                </pic:blipFill>
                <pic:spPr>
                  <a:xfrm>
                    <a:off x="0" y="0"/>
                    <a:ext cx="1424940" cy="7715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46EC2"/>
    <w:multiLevelType w:val="multilevel"/>
    <w:tmpl w:val="C49657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402109"/>
    <w:multiLevelType w:val="multilevel"/>
    <w:tmpl w:val="19F4ED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CD20C1"/>
    <w:multiLevelType w:val="multilevel"/>
    <w:tmpl w:val="ABB48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43666"/>
    <w:multiLevelType w:val="hybridMultilevel"/>
    <w:tmpl w:val="4B1E3EAA"/>
    <w:lvl w:ilvl="0" w:tplc="2B5018D6">
      <w:start w:val="1"/>
      <w:numFmt w:val="decimal"/>
      <w:lvlText w:val="2.6.%1"/>
      <w:lvlJc w:val="left"/>
      <w:pPr>
        <w:ind w:left="41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561EBE"/>
    <w:multiLevelType w:val="hybridMultilevel"/>
    <w:tmpl w:val="9C76C5DC"/>
    <w:lvl w:ilvl="0" w:tplc="B31A5EDA">
      <w:start w:val="1"/>
      <w:numFmt w:val="decimal"/>
      <w:lvlText w:val="3.1.%1"/>
      <w:lvlJc w:val="left"/>
      <w:pPr>
        <w:ind w:left="417" w:hanging="360"/>
      </w:pPr>
      <w:rPr>
        <w:rFonts w:hint="default"/>
        <w:b/>
        <w:bCs/>
        <w:color w:val="0F243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7D0844"/>
    <w:multiLevelType w:val="hybridMultilevel"/>
    <w:tmpl w:val="ACFCE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09752A"/>
    <w:multiLevelType w:val="hybridMultilevel"/>
    <w:tmpl w:val="450C30AE"/>
    <w:lvl w:ilvl="0" w:tplc="767006CC">
      <w:start w:val="1"/>
      <w:numFmt w:val="decimal"/>
      <w:lvlText w:val="2.5.%1"/>
      <w:lvlJc w:val="left"/>
      <w:pPr>
        <w:ind w:left="360" w:hanging="360"/>
      </w:pPr>
      <w:rPr>
        <w:rFonts w:hint="default"/>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8D1115"/>
    <w:multiLevelType w:val="hybridMultilevel"/>
    <w:tmpl w:val="360E3E62"/>
    <w:lvl w:ilvl="0" w:tplc="7EF2990C">
      <w:start w:val="1"/>
      <w:numFmt w:val="decimal"/>
      <w:lvlText w:val="2.4.%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F64769"/>
    <w:multiLevelType w:val="multilevel"/>
    <w:tmpl w:val="AB44D164"/>
    <w:lvl w:ilvl="0">
      <w:start w:val="1"/>
      <w:numFmt w:val="bullet"/>
      <w:lvlText w:val="●"/>
      <w:lvlJc w:val="left"/>
      <w:pPr>
        <w:ind w:left="0" w:firstLine="360"/>
      </w:pPr>
      <w:rPr>
        <w:rFonts w:ascii="Arial" w:eastAsia="Arial" w:hAnsi="Arial" w:cs="Arial"/>
        <w:vertAlign w:val="baseline"/>
      </w:rPr>
    </w:lvl>
    <w:lvl w:ilvl="1">
      <w:start w:val="1"/>
      <w:numFmt w:val="bullet"/>
      <w:lvlText w:val="o"/>
      <w:lvlJc w:val="left"/>
      <w:pPr>
        <w:ind w:left="720" w:firstLine="1080"/>
      </w:pPr>
      <w:rPr>
        <w:rFonts w:ascii="Arial" w:eastAsia="Arial" w:hAnsi="Arial" w:cs="Arial"/>
        <w:vertAlign w:val="baseline"/>
      </w:rPr>
    </w:lvl>
    <w:lvl w:ilvl="2">
      <w:start w:val="1"/>
      <w:numFmt w:val="bullet"/>
      <w:lvlText w:val="▪"/>
      <w:lvlJc w:val="left"/>
      <w:pPr>
        <w:ind w:left="1440" w:firstLine="1800"/>
      </w:pPr>
      <w:rPr>
        <w:rFonts w:ascii="Arial" w:eastAsia="Arial" w:hAnsi="Arial" w:cs="Arial"/>
        <w:vertAlign w:val="baseline"/>
      </w:rPr>
    </w:lvl>
    <w:lvl w:ilvl="3">
      <w:start w:val="1"/>
      <w:numFmt w:val="bullet"/>
      <w:lvlText w:val="●"/>
      <w:lvlJc w:val="left"/>
      <w:pPr>
        <w:ind w:left="2160" w:firstLine="2520"/>
      </w:pPr>
      <w:rPr>
        <w:rFonts w:ascii="Arial" w:eastAsia="Arial" w:hAnsi="Arial" w:cs="Arial"/>
        <w:vertAlign w:val="baseline"/>
      </w:rPr>
    </w:lvl>
    <w:lvl w:ilvl="4">
      <w:start w:val="1"/>
      <w:numFmt w:val="bullet"/>
      <w:lvlText w:val="o"/>
      <w:lvlJc w:val="left"/>
      <w:pPr>
        <w:ind w:left="2880" w:firstLine="3240"/>
      </w:pPr>
      <w:rPr>
        <w:rFonts w:ascii="Arial" w:eastAsia="Arial" w:hAnsi="Arial" w:cs="Arial"/>
        <w:vertAlign w:val="baseline"/>
      </w:rPr>
    </w:lvl>
    <w:lvl w:ilvl="5">
      <w:start w:val="1"/>
      <w:numFmt w:val="bullet"/>
      <w:lvlText w:val="▪"/>
      <w:lvlJc w:val="left"/>
      <w:pPr>
        <w:ind w:left="3600" w:firstLine="3960"/>
      </w:pPr>
      <w:rPr>
        <w:rFonts w:ascii="Arial" w:eastAsia="Arial" w:hAnsi="Arial" w:cs="Arial"/>
        <w:vertAlign w:val="baseline"/>
      </w:rPr>
    </w:lvl>
    <w:lvl w:ilvl="6">
      <w:start w:val="1"/>
      <w:numFmt w:val="bullet"/>
      <w:lvlText w:val="●"/>
      <w:lvlJc w:val="left"/>
      <w:pPr>
        <w:ind w:left="4320" w:firstLine="4680"/>
      </w:pPr>
      <w:rPr>
        <w:rFonts w:ascii="Arial" w:eastAsia="Arial" w:hAnsi="Arial" w:cs="Arial"/>
        <w:vertAlign w:val="baseline"/>
      </w:rPr>
    </w:lvl>
    <w:lvl w:ilvl="7">
      <w:start w:val="1"/>
      <w:numFmt w:val="bullet"/>
      <w:lvlText w:val="o"/>
      <w:lvlJc w:val="left"/>
      <w:pPr>
        <w:ind w:left="5040" w:firstLine="5400"/>
      </w:pPr>
      <w:rPr>
        <w:rFonts w:ascii="Arial" w:eastAsia="Arial" w:hAnsi="Arial" w:cs="Arial"/>
        <w:vertAlign w:val="baseline"/>
      </w:rPr>
    </w:lvl>
    <w:lvl w:ilvl="8">
      <w:start w:val="1"/>
      <w:numFmt w:val="bullet"/>
      <w:lvlText w:val="▪"/>
      <w:lvlJc w:val="left"/>
      <w:pPr>
        <w:ind w:left="5760" w:firstLine="6120"/>
      </w:pPr>
      <w:rPr>
        <w:rFonts w:ascii="Arial" w:eastAsia="Arial" w:hAnsi="Arial" w:cs="Arial"/>
        <w:vertAlign w:val="baseline"/>
      </w:rPr>
    </w:lvl>
  </w:abstractNum>
  <w:abstractNum w:abstractNumId="9" w15:restartNumberingAfterBreak="0">
    <w:nsid w:val="30B67053"/>
    <w:multiLevelType w:val="hybridMultilevel"/>
    <w:tmpl w:val="3A9E320A"/>
    <w:lvl w:ilvl="0" w:tplc="222668BA">
      <w:start w:val="1"/>
      <w:numFmt w:val="decimal"/>
      <w:lvlText w:val="2.1.%1"/>
      <w:lvlJc w:val="left"/>
      <w:pPr>
        <w:ind w:left="360" w:hanging="360"/>
      </w:pPr>
      <w:rPr>
        <w:rFonts w:hint="default"/>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2229FF"/>
    <w:multiLevelType w:val="multilevel"/>
    <w:tmpl w:val="BD3E8C3C"/>
    <w:lvl w:ilvl="0">
      <w:start w:val="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6451F5"/>
    <w:multiLevelType w:val="multilevel"/>
    <w:tmpl w:val="F3A6D7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8305608"/>
    <w:multiLevelType w:val="multilevel"/>
    <w:tmpl w:val="CD549CF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asciiTheme="minorHAnsi" w:hAnsiTheme="minorHAnsi" w:cstheme="minorHAnsi"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B2E1BE6"/>
    <w:multiLevelType w:val="hybridMultilevel"/>
    <w:tmpl w:val="A15E239C"/>
    <w:lvl w:ilvl="0" w:tplc="04603F6C">
      <w:start w:val="1"/>
      <w:numFmt w:val="decimal"/>
      <w:lvlText w:val="4.1.%1"/>
      <w:lvlJc w:val="left"/>
      <w:pPr>
        <w:ind w:left="417" w:hanging="360"/>
      </w:pPr>
      <w:rPr>
        <w:rFonts w:hint="default"/>
        <w:b/>
        <w:bCs/>
        <w:color w:val="0F243E"/>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EF4E4C"/>
    <w:multiLevelType w:val="multilevel"/>
    <w:tmpl w:val="066A7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281E6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55F2269"/>
    <w:multiLevelType w:val="multilevel"/>
    <w:tmpl w:val="90CEAC34"/>
    <w:lvl w:ilvl="0">
      <w:start w:val="1"/>
      <w:numFmt w:val="bullet"/>
      <w:lvlText w:val="●"/>
      <w:lvlJc w:val="left"/>
      <w:pPr>
        <w:ind w:left="0" w:firstLine="360"/>
      </w:pPr>
      <w:rPr>
        <w:rFonts w:ascii="Noto Sans Symbols" w:eastAsia="Noto Sans Symbols" w:hAnsi="Noto Sans Symbols" w:cs="Noto Sans Symbols"/>
        <w:color w:val="000000"/>
        <w:vertAlign w:val="baseline"/>
      </w:rPr>
    </w:lvl>
    <w:lvl w:ilvl="1">
      <w:start w:val="1"/>
      <w:numFmt w:val="bullet"/>
      <w:lvlText w:val="o"/>
      <w:lvlJc w:val="left"/>
      <w:pPr>
        <w:ind w:left="720" w:firstLine="1080"/>
      </w:pPr>
      <w:rPr>
        <w:rFonts w:ascii="Arial" w:eastAsia="Arial" w:hAnsi="Arial" w:cs="Arial"/>
        <w:vertAlign w:val="baseline"/>
      </w:rPr>
    </w:lvl>
    <w:lvl w:ilvl="2">
      <w:start w:val="1"/>
      <w:numFmt w:val="bullet"/>
      <w:lvlText w:val="▪"/>
      <w:lvlJc w:val="left"/>
      <w:pPr>
        <w:ind w:left="1440" w:firstLine="1800"/>
      </w:pPr>
      <w:rPr>
        <w:rFonts w:ascii="Arial" w:eastAsia="Arial" w:hAnsi="Arial" w:cs="Arial"/>
        <w:vertAlign w:val="baseline"/>
      </w:rPr>
    </w:lvl>
    <w:lvl w:ilvl="3">
      <w:start w:val="1"/>
      <w:numFmt w:val="bullet"/>
      <w:lvlText w:val="●"/>
      <w:lvlJc w:val="left"/>
      <w:pPr>
        <w:ind w:left="2160" w:firstLine="2520"/>
      </w:pPr>
      <w:rPr>
        <w:rFonts w:ascii="Arial" w:eastAsia="Arial" w:hAnsi="Arial" w:cs="Arial"/>
        <w:vertAlign w:val="baseline"/>
      </w:rPr>
    </w:lvl>
    <w:lvl w:ilvl="4">
      <w:start w:val="1"/>
      <w:numFmt w:val="bullet"/>
      <w:lvlText w:val="o"/>
      <w:lvlJc w:val="left"/>
      <w:pPr>
        <w:ind w:left="2880" w:firstLine="3240"/>
      </w:pPr>
      <w:rPr>
        <w:rFonts w:ascii="Arial" w:eastAsia="Arial" w:hAnsi="Arial" w:cs="Arial"/>
        <w:vertAlign w:val="baseline"/>
      </w:rPr>
    </w:lvl>
    <w:lvl w:ilvl="5">
      <w:start w:val="1"/>
      <w:numFmt w:val="bullet"/>
      <w:lvlText w:val="▪"/>
      <w:lvlJc w:val="left"/>
      <w:pPr>
        <w:ind w:left="3600" w:firstLine="3960"/>
      </w:pPr>
      <w:rPr>
        <w:rFonts w:ascii="Arial" w:eastAsia="Arial" w:hAnsi="Arial" w:cs="Arial"/>
        <w:vertAlign w:val="baseline"/>
      </w:rPr>
    </w:lvl>
    <w:lvl w:ilvl="6">
      <w:start w:val="1"/>
      <w:numFmt w:val="bullet"/>
      <w:lvlText w:val="●"/>
      <w:lvlJc w:val="left"/>
      <w:pPr>
        <w:ind w:left="4320" w:firstLine="4680"/>
      </w:pPr>
      <w:rPr>
        <w:rFonts w:ascii="Arial" w:eastAsia="Arial" w:hAnsi="Arial" w:cs="Arial"/>
        <w:vertAlign w:val="baseline"/>
      </w:rPr>
    </w:lvl>
    <w:lvl w:ilvl="7">
      <w:start w:val="1"/>
      <w:numFmt w:val="bullet"/>
      <w:lvlText w:val="o"/>
      <w:lvlJc w:val="left"/>
      <w:pPr>
        <w:ind w:left="5040" w:firstLine="5400"/>
      </w:pPr>
      <w:rPr>
        <w:rFonts w:ascii="Arial" w:eastAsia="Arial" w:hAnsi="Arial" w:cs="Arial"/>
        <w:vertAlign w:val="baseline"/>
      </w:rPr>
    </w:lvl>
    <w:lvl w:ilvl="8">
      <w:start w:val="1"/>
      <w:numFmt w:val="bullet"/>
      <w:lvlText w:val="▪"/>
      <w:lvlJc w:val="left"/>
      <w:pPr>
        <w:ind w:left="5760" w:firstLine="6120"/>
      </w:pPr>
      <w:rPr>
        <w:rFonts w:ascii="Arial" w:eastAsia="Arial" w:hAnsi="Arial" w:cs="Arial"/>
        <w:vertAlign w:val="baseline"/>
      </w:rPr>
    </w:lvl>
  </w:abstractNum>
  <w:abstractNum w:abstractNumId="17" w15:restartNumberingAfterBreak="0">
    <w:nsid w:val="47FE0C22"/>
    <w:multiLevelType w:val="multilevel"/>
    <w:tmpl w:val="09FA2392"/>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CCB5F41"/>
    <w:multiLevelType w:val="multilevel"/>
    <w:tmpl w:val="1A220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C927A7"/>
    <w:multiLevelType w:val="hybridMultilevel"/>
    <w:tmpl w:val="B1767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BD21ED"/>
    <w:multiLevelType w:val="multilevel"/>
    <w:tmpl w:val="63AAD0A0"/>
    <w:lvl w:ilvl="0">
      <w:start w:val="1"/>
      <w:numFmt w:val="bullet"/>
      <w:pStyle w:val="BulletListSBTI"/>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1" w15:restartNumberingAfterBreak="0">
    <w:nsid w:val="5CA31D4A"/>
    <w:multiLevelType w:val="hybridMultilevel"/>
    <w:tmpl w:val="020028EC"/>
    <w:lvl w:ilvl="0" w:tplc="0826D532">
      <w:start w:val="1"/>
      <w:numFmt w:val="decimal"/>
      <w:lvlText w:val="2.3.%1"/>
      <w:lvlJc w:val="left"/>
      <w:pPr>
        <w:ind w:left="360" w:hanging="360"/>
      </w:pPr>
      <w:rPr>
        <w:rFonts w:hint="default"/>
        <w:color w:val="0F243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EFA5E19"/>
    <w:multiLevelType w:val="multilevel"/>
    <w:tmpl w:val="6A56F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EC596C"/>
    <w:multiLevelType w:val="multilevel"/>
    <w:tmpl w:val="987EB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FD3CFB"/>
    <w:multiLevelType w:val="hybridMultilevel"/>
    <w:tmpl w:val="974E219E"/>
    <w:lvl w:ilvl="0" w:tplc="0256E664">
      <w:start w:val="1"/>
      <w:numFmt w:val="decimal"/>
      <w:lvlText w:val="2.2.%1"/>
      <w:lvlJc w:val="left"/>
      <w:pPr>
        <w:ind w:left="360" w:hanging="360"/>
      </w:pPr>
      <w:rPr>
        <w:rFonts w:hint="default"/>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BC46EE"/>
    <w:multiLevelType w:val="multilevel"/>
    <w:tmpl w:val="D1345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484B4E"/>
    <w:multiLevelType w:val="multilevel"/>
    <w:tmpl w:val="50684054"/>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C28006B"/>
    <w:multiLevelType w:val="hybridMultilevel"/>
    <w:tmpl w:val="F808D952"/>
    <w:lvl w:ilvl="0" w:tplc="AD58B99E">
      <w:start w:val="1"/>
      <w:numFmt w:val="decimal"/>
      <w:lvlText w:val="1.2.%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F5A0582"/>
    <w:multiLevelType w:val="multilevel"/>
    <w:tmpl w:val="ED8CC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A70453"/>
    <w:multiLevelType w:val="multilevel"/>
    <w:tmpl w:val="2CFC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0903514">
    <w:abstractNumId w:val="15"/>
  </w:num>
  <w:num w:numId="2" w16cid:durableId="996222435">
    <w:abstractNumId w:val="16"/>
  </w:num>
  <w:num w:numId="3" w16cid:durableId="1013727503">
    <w:abstractNumId w:val="20"/>
  </w:num>
  <w:num w:numId="4" w16cid:durableId="1525830148">
    <w:abstractNumId w:val="0"/>
  </w:num>
  <w:num w:numId="5" w16cid:durableId="1991713684">
    <w:abstractNumId w:val="1"/>
  </w:num>
  <w:num w:numId="6" w16cid:durableId="440415397">
    <w:abstractNumId w:val="11"/>
  </w:num>
  <w:num w:numId="7" w16cid:durableId="1318461911">
    <w:abstractNumId w:val="8"/>
  </w:num>
  <w:num w:numId="8" w16cid:durableId="853223294">
    <w:abstractNumId w:val="12"/>
  </w:num>
  <w:num w:numId="9" w16cid:durableId="210852414">
    <w:abstractNumId w:val="22"/>
  </w:num>
  <w:num w:numId="10" w16cid:durableId="259486903">
    <w:abstractNumId w:val="25"/>
  </w:num>
  <w:num w:numId="11" w16cid:durableId="1557744559">
    <w:abstractNumId w:val="2"/>
  </w:num>
  <w:num w:numId="12" w16cid:durableId="240406031">
    <w:abstractNumId w:val="18"/>
  </w:num>
  <w:num w:numId="13" w16cid:durableId="1062868948">
    <w:abstractNumId w:val="14"/>
  </w:num>
  <w:num w:numId="14" w16cid:durableId="225264459">
    <w:abstractNumId w:val="28"/>
  </w:num>
  <w:num w:numId="15" w16cid:durableId="518589501">
    <w:abstractNumId w:val="23"/>
  </w:num>
  <w:num w:numId="16" w16cid:durableId="283773362">
    <w:abstractNumId w:val="29"/>
  </w:num>
  <w:num w:numId="17" w16cid:durableId="1103068874">
    <w:abstractNumId w:val="5"/>
  </w:num>
  <w:num w:numId="18" w16cid:durableId="1673753012">
    <w:abstractNumId w:val="27"/>
  </w:num>
  <w:num w:numId="19" w16cid:durableId="756177213">
    <w:abstractNumId w:val="9"/>
  </w:num>
  <w:num w:numId="20" w16cid:durableId="1747915751">
    <w:abstractNumId w:val="24"/>
  </w:num>
  <w:num w:numId="21" w16cid:durableId="1055465743">
    <w:abstractNumId w:val="21"/>
  </w:num>
  <w:num w:numId="22" w16cid:durableId="1815027815">
    <w:abstractNumId w:val="7"/>
  </w:num>
  <w:num w:numId="23" w16cid:durableId="1973634341">
    <w:abstractNumId w:val="6"/>
  </w:num>
  <w:num w:numId="24" w16cid:durableId="180704090">
    <w:abstractNumId w:val="3"/>
  </w:num>
  <w:num w:numId="25" w16cid:durableId="64961003">
    <w:abstractNumId w:val="4"/>
  </w:num>
  <w:num w:numId="26" w16cid:durableId="1293288154">
    <w:abstractNumId w:val="13"/>
  </w:num>
  <w:num w:numId="27" w16cid:durableId="429397802">
    <w:abstractNumId w:val="26"/>
  </w:num>
  <w:num w:numId="28" w16cid:durableId="225915513">
    <w:abstractNumId w:val="17"/>
  </w:num>
  <w:num w:numId="29" w16cid:durableId="105855747">
    <w:abstractNumId w:val="19"/>
  </w:num>
  <w:num w:numId="30" w16cid:durableId="2034763886">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MDM3MjIwNjQ2NLdQ0lEKTi0uzszPAykwrAUALyIezywAAAA="/>
  </w:docVars>
  <w:rsids>
    <w:rsidRoot w:val="00B5425A"/>
    <w:rsid w:val="00010708"/>
    <w:rsid w:val="00013688"/>
    <w:rsid w:val="0002001F"/>
    <w:rsid w:val="00023E31"/>
    <w:rsid w:val="00032385"/>
    <w:rsid w:val="00046F94"/>
    <w:rsid w:val="00052C2E"/>
    <w:rsid w:val="00053001"/>
    <w:rsid w:val="0007592C"/>
    <w:rsid w:val="000763EE"/>
    <w:rsid w:val="000807AD"/>
    <w:rsid w:val="00097F18"/>
    <w:rsid w:val="000A0FF5"/>
    <w:rsid w:val="000B3F64"/>
    <w:rsid w:val="000B6A2B"/>
    <w:rsid w:val="000C1FAE"/>
    <w:rsid w:val="000C2175"/>
    <w:rsid w:val="000C23DB"/>
    <w:rsid w:val="000D0D05"/>
    <w:rsid w:val="000D46AC"/>
    <w:rsid w:val="000D4C8B"/>
    <w:rsid w:val="000F07DA"/>
    <w:rsid w:val="000F0AF3"/>
    <w:rsid w:val="000F533D"/>
    <w:rsid w:val="001066F7"/>
    <w:rsid w:val="00112642"/>
    <w:rsid w:val="001133AF"/>
    <w:rsid w:val="00113DAF"/>
    <w:rsid w:val="00122B04"/>
    <w:rsid w:val="00122E7F"/>
    <w:rsid w:val="001243AC"/>
    <w:rsid w:val="00126129"/>
    <w:rsid w:val="00141958"/>
    <w:rsid w:val="00142CF0"/>
    <w:rsid w:val="00144CD7"/>
    <w:rsid w:val="00156BDE"/>
    <w:rsid w:val="00156FF5"/>
    <w:rsid w:val="001578F2"/>
    <w:rsid w:val="00176979"/>
    <w:rsid w:val="00176EB4"/>
    <w:rsid w:val="00194032"/>
    <w:rsid w:val="00196D7A"/>
    <w:rsid w:val="001A27E5"/>
    <w:rsid w:val="001A6386"/>
    <w:rsid w:val="001C4632"/>
    <w:rsid w:val="001C5F59"/>
    <w:rsid w:val="001D0D24"/>
    <w:rsid w:val="001E00E7"/>
    <w:rsid w:val="001E6253"/>
    <w:rsid w:val="001F11F7"/>
    <w:rsid w:val="00210EF9"/>
    <w:rsid w:val="00222182"/>
    <w:rsid w:val="0023304D"/>
    <w:rsid w:val="002366F6"/>
    <w:rsid w:val="002544B5"/>
    <w:rsid w:val="0025552B"/>
    <w:rsid w:val="002562C3"/>
    <w:rsid w:val="0025712B"/>
    <w:rsid w:val="00264CDC"/>
    <w:rsid w:val="00270DCE"/>
    <w:rsid w:val="00273B61"/>
    <w:rsid w:val="00280D8D"/>
    <w:rsid w:val="00282756"/>
    <w:rsid w:val="002831B2"/>
    <w:rsid w:val="002A19C6"/>
    <w:rsid w:val="002A1B4F"/>
    <w:rsid w:val="002A6EA8"/>
    <w:rsid w:val="002B0DF3"/>
    <w:rsid w:val="002C3225"/>
    <w:rsid w:val="002D3E9E"/>
    <w:rsid w:val="002E2072"/>
    <w:rsid w:val="002F1857"/>
    <w:rsid w:val="002F6DED"/>
    <w:rsid w:val="00301DB3"/>
    <w:rsid w:val="003212D0"/>
    <w:rsid w:val="00322DB1"/>
    <w:rsid w:val="003253F4"/>
    <w:rsid w:val="003346BD"/>
    <w:rsid w:val="00334D69"/>
    <w:rsid w:val="003528BA"/>
    <w:rsid w:val="00355646"/>
    <w:rsid w:val="00355E6F"/>
    <w:rsid w:val="0036215B"/>
    <w:rsid w:val="003655A7"/>
    <w:rsid w:val="00371762"/>
    <w:rsid w:val="00372268"/>
    <w:rsid w:val="00373107"/>
    <w:rsid w:val="00375FB7"/>
    <w:rsid w:val="00392954"/>
    <w:rsid w:val="0039297A"/>
    <w:rsid w:val="0039546C"/>
    <w:rsid w:val="00395682"/>
    <w:rsid w:val="003A26DB"/>
    <w:rsid w:val="003B1500"/>
    <w:rsid w:val="003B30C1"/>
    <w:rsid w:val="003B5F82"/>
    <w:rsid w:val="003C2AA5"/>
    <w:rsid w:val="003C2BA2"/>
    <w:rsid w:val="003D09C8"/>
    <w:rsid w:val="003D72DA"/>
    <w:rsid w:val="003D7A24"/>
    <w:rsid w:val="003E2C48"/>
    <w:rsid w:val="003E51B9"/>
    <w:rsid w:val="003E7DA3"/>
    <w:rsid w:val="003F2E6C"/>
    <w:rsid w:val="003F6596"/>
    <w:rsid w:val="003F67F7"/>
    <w:rsid w:val="003F6876"/>
    <w:rsid w:val="003F78AC"/>
    <w:rsid w:val="00405372"/>
    <w:rsid w:val="0040573F"/>
    <w:rsid w:val="0041440F"/>
    <w:rsid w:val="004214BB"/>
    <w:rsid w:val="00424652"/>
    <w:rsid w:val="00454ECA"/>
    <w:rsid w:val="004558E3"/>
    <w:rsid w:val="00457275"/>
    <w:rsid w:val="00463D92"/>
    <w:rsid w:val="00470777"/>
    <w:rsid w:val="00471903"/>
    <w:rsid w:val="00472384"/>
    <w:rsid w:val="004806D4"/>
    <w:rsid w:val="004817BD"/>
    <w:rsid w:val="00481D68"/>
    <w:rsid w:val="00481DF4"/>
    <w:rsid w:val="00481E4B"/>
    <w:rsid w:val="004827C3"/>
    <w:rsid w:val="004849BC"/>
    <w:rsid w:val="00490AD5"/>
    <w:rsid w:val="00495EB8"/>
    <w:rsid w:val="004B0C28"/>
    <w:rsid w:val="004B5870"/>
    <w:rsid w:val="004B65F9"/>
    <w:rsid w:val="004C49A8"/>
    <w:rsid w:val="004C7487"/>
    <w:rsid w:val="004D205D"/>
    <w:rsid w:val="004D290D"/>
    <w:rsid w:val="004D4CA1"/>
    <w:rsid w:val="004D7ECD"/>
    <w:rsid w:val="004E10B7"/>
    <w:rsid w:val="004E1F6D"/>
    <w:rsid w:val="004E2C69"/>
    <w:rsid w:val="004E3603"/>
    <w:rsid w:val="004E45D3"/>
    <w:rsid w:val="004E519A"/>
    <w:rsid w:val="004F066E"/>
    <w:rsid w:val="004F7E10"/>
    <w:rsid w:val="005166CC"/>
    <w:rsid w:val="0052068E"/>
    <w:rsid w:val="0052228F"/>
    <w:rsid w:val="00524162"/>
    <w:rsid w:val="00540BEE"/>
    <w:rsid w:val="005432CC"/>
    <w:rsid w:val="00547C41"/>
    <w:rsid w:val="00557EEF"/>
    <w:rsid w:val="005651E6"/>
    <w:rsid w:val="005653F9"/>
    <w:rsid w:val="0058603F"/>
    <w:rsid w:val="00590B14"/>
    <w:rsid w:val="00594BB5"/>
    <w:rsid w:val="00597130"/>
    <w:rsid w:val="005A0B9A"/>
    <w:rsid w:val="005A0F29"/>
    <w:rsid w:val="005A2B1F"/>
    <w:rsid w:val="005A59CD"/>
    <w:rsid w:val="005B6588"/>
    <w:rsid w:val="005C0073"/>
    <w:rsid w:val="005C252A"/>
    <w:rsid w:val="005C571E"/>
    <w:rsid w:val="005C756A"/>
    <w:rsid w:val="005C7AA4"/>
    <w:rsid w:val="005D17EC"/>
    <w:rsid w:val="005E1523"/>
    <w:rsid w:val="005E3142"/>
    <w:rsid w:val="005E7252"/>
    <w:rsid w:val="005F0650"/>
    <w:rsid w:val="005F545D"/>
    <w:rsid w:val="005F6124"/>
    <w:rsid w:val="005F7B1C"/>
    <w:rsid w:val="006119FF"/>
    <w:rsid w:val="0062453D"/>
    <w:rsid w:val="006258D7"/>
    <w:rsid w:val="00627BA8"/>
    <w:rsid w:val="00627F25"/>
    <w:rsid w:val="00632B52"/>
    <w:rsid w:val="006358EF"/>
    <w:rsid w:val="00644744"/>
    <w:rsid w:val="00650DAC"/>
    <w:rsid w:val="00650FF5"/>
    <w:rsid w:val="00653BC1"/>
    <w:rsid w:val="00656E85"/>
    <w:rsid w:val="00660760"/>
    <w:rsid w:val="0066078C"/>
    <w:rsid w:val="00662C2F"/>
    <w:rsid w:val="00670360"/>
    <w:rsid w:val="0068163E"/>
    <w:rsid w:val="00683E2E"/>
    <w:rsid w:val="00691C3C"/>
    <w:rsid w:val="00691DF0"/>
    <w:rsid w:val="006940B4"/>
    <w:rsid w:val="006B03A8"/>
    <w:rsid w:val="006B0430"/>
    <w:rsid w:val="006B1F55"/>
    <w:rsid w:val="006C22A4"/>
    <w:rsid w:val="006D35FD"/>
    <w:rsid w:val="006E4BEC"/>
    <w:rsid w:val="006F2287"/>
    <w:rsid w:val="006F7590"/>
    <w:rsid w:val="007012CA"/>
    <w:rsid w:val="0070441F"/>
    <w:rsid w:val="007053BD"/>
    <w:rsid w:val="00710984"/>
    <w:rsid w:val="00715230"/>
    <w:rsid w:val="00722DF8"/>
    <w:rsid w:val="00723BC1"/>
    <w:rsid w:val="007317B9"/>
    <w:rsid w:val="007346C8"/>
    <w:rsid w:val="00736F07"/>
    <w:rsid w:val="0073733D"/>
    <w:rsid w:val="00742752"/>
    <w:rsid w:val="0074734D"/>
    <w:rsid w:val="00750C73"/>
    <w:rsid w:val="007553AA"/>
    <w:rsid w:val="00757C14"/>
    <w:rsid w:val="00761F92"/>
    <w:rsid w:val="00763826"/>
    <w:rsid w:val="00766998"/>
    <w:rsid w:val="007717D8"/>
    <w:rsid w:val="00790D30"/>
    <w:rsid w:val="00795F90"/>
    <w:rsid w:val="007A70AA"/>
    <w:rsid w:val="007B2878"/>
    <w:rsid w:val="007B49D7"/>
    <w:rsid w:val="007B7D49"/>
    <w:rsid w:val="007C0288"/>
    <w:rsid w:val="007C3FEE"/>
    <w:rsid w:val="007D498D"/>
    <w:rsid w:val="007D6B6C"/>
    <w:rsid w:val="007D7579"/>
    <w:rsid w:val="007E3006"/>
    <w:rsid w:val="007E5D83"/>
    <w:rsid w:val="007F049F"/>
    <w:rsid w:val="00800750"/>
    <w:rsid w:val="00803395"/>
    <w:rsid w:val="00816BB2"/>
    <w:rsid w:val="0082158D"/>
    <w:rsid w:val="00830716"/>
    <w:rsid w:val="008310DF"/>
    <w:rsid w:val="00835EB8"/>
    <w:rsid w:val="0084115D"/>
    <w:rsid w:val="00845AF2"/>
    <w:rsid w:val="00846601"/>
    <w:rsid w:val="0085242A"/>
    <w:rsid w:val="008524DF"/>
    <w:rsid w:val="00853387"/>
    <w:rsid w:val="00857A72"/>
    <w:rsid w:val="00860747"/>
    <w:rsid w:val="00860E85"/>
    <w:rsid w:val="008623C9"/>
    <w:rsid w:val="008724F8"/>
    <w:rsid w:val="00873278"/>
    <w:rsid w:val="00883439"/>
    <w:rsid w:val="008A1DD9"/>
    <w:rsid w:val="008A4AEF"/>
    <w:rsid w:val="008A4F65"/>
    <w:rsid w:val="008A7385"/>
    <w:rsid w:val="008B0D81"/>
    <w:rsid w:val="008B236D"/>
    <w:rsid w:val="008B6DD3"/>
    <w:rsid w:val="008B73E9"/>
    <w:rsid w:val="008C001D"/>
    <w:rsid w:val="008C06D4"/>
    <w:rsid w:val="008F7F08"/>
    <w:rsid w:val="00903EAA"/>
    <w:rsid w:val="00912EE5"/>
    <w:rsid w:val="0092136E"/>
    <w:rsid w:val="00925A50"/>
    <w:rsid w:val="009269A2"/>
    <w:rsid w:val="0093288F"/>
    <w:rsid w:val="00934874"/>
    <w:rsid w:val="00937146"/>
    <w:rsid w:val="0095146D"/>
    <w:rsid w:val="00951FB0"/>
    <w:rsid w:val="009734E5"/>
    <w:rsid w:val="00984374"/>
    <w:rsid w:val="009903A4"/>
    <w:rsid w:val="00995790"/>
    <w:rsid w:val="009A2B15"/>
    <w:rsid w:val="009B0F9E"/>
    <w:rsid w:val="009B1E1C"/>
    <w:rsid w:val="009B2966"/>
    <w:rsid w:val="009B3FDB"/>
    <w:rsid w:val="009C184E"/>
    <w:rsid w:val="009C658E"/>
    <w:rsid w:val="009E1376"/>
    <w:rsid w:val="009E37A4"/>
    <w:rsid w:val="009E66C3"/>
    <w:rsid w:val="009F0420"/>
    <w:rsid w:val="009F25DA"/>
    <w:rsid w:val="009F3771"/>
    <w:rsid w:val="00A03697"/>
    <w:rsid w:val="00A11265"/>
    <w:rsid w:val="00A15DCA"/>
    <w:rsid w:val="00A20E8D"/>
    <w:rsid w:val="00A21B64"/>
    <w:rsid w:val="00A21F1C"/>
    <w:rsid w:val="00A23687"/>
    <w:rsid w:val="00A331C6"/>
    <w:rsid w:val="00A36738"/>
    <w:rsid w:val="00A548A1"/>
    <w:rsid w:val="00A6381F"/>
    <w:rsid w:val="00A6395A"/>
    <w:rsid w:val="00A66186"/>
    <w:rsid w:val="00A66BE8"/>
    <w:rsid w:val="00A71134"/>
    <w:rsid w:val="00A81D3F"/>
    <w:rsid w:val="00AA4181"/>
    <w:rsid w:val="00AA54B9"/>
    <w:rsid w:val="00AB19A7"/>
    <w:rsid w:val="00AB2A92"/>
    <w:rsid w:val="00AB774A"/>
    <w:rsid w:val="00AD256B"/>
    <w:rsid w:val="00AD3E30"/>
    <w:rsid w:val="00AE2F33"/>
    <w:rsid w:val="00AE50CC"/>
    <w:rsid w:val="00AF4761"/>
    <w:rsid w:val="00B00FCF"/>
    <w:rsid w:val="00B010B0"/>
    <w:rsid w:val="00B01F14"/>
    <w:rsid w:val="00B03FA0"/>
    <w:rsid w:val="00B03FE6"/>
    <w:rsid w:val="00B07D31"/>
    <w:rsid w:val="00B1692C"/>
    <w:rsid w:val="00B17168"/>
    <w:rsid w:val="00B22338"/>
    <w:rsid w:val="00B223D5"/>
    <w:rsid w:val="00B22E61"/>
    <w:rsid w:val="00B23DCC"/>
    <w:rsid w:val="00B252AE"/>
    <w:rsid w:val="00B308D3"/>
    <w:rsid w:val="00B31638"/>
    <w:rsid w:val="00B5425A"/>
    <w:rsid w:val="00B5611A"/>
    <w:rsid w:val="00B638E5"/>
    <w:rsid w:val="00B640AD"/>
    <w:rsid w:val="00B65F43"/>
    <w:rsid w:val="00B75E65"/>
    <w:rsid w:val="00B87477"/>
    <w:rsid w:val="00B90245"/>
    <w:rsid w:val="00B90450"/>
    <w:rsid w:val="00B92378"/>
    <w:rsid w:val="00BA06C5"/>
    <w:rsid w:val="00BA12F3"/>
    <w:rsid w:val="00BA177C"/>
    <w:rsid w:val="00BA45EC"/>
    <w:rsid w:val="00BA5290"/>
    <w:rsid w:val="00BA5898"/>
    <w:rsid w:val="00BB4BBB"/>
    <w:rsid w:val="00BB561D"/>
    <w:rsid w:val="00BC2173"/>
    <w:rsid w:val="00BC28BA"/>
    <w:rsid w:val="00BD292D"/>
    <w:rsid w:val="00BE0EC1"/>
    <w:rsid w:val="00BF2AEC"/>
    <w:rsid w:val="00C14230"/>
    <w:rsid w:val="00C156E2"/>
    <w:rsid w:val="00C20AB8"/>
    <w:rsid w:val="00C2331F"/>
    <w:rsid w:val="00C35FEE"/>
    <w:rsid w:val="00C36CE9"/>
    <w:rsid w:val="00C42FB5"/>
    <w:rsid w:val="00C43259"/>
    <w:rsid w:val="00C54FD8"/>
    <w:rsid w:val="00C61E2D"/>
    <w:rsid w:val="00C71C3D"/>
    <w:rsid w:val="00C75394"/>
    <w:rsid w:val="00C84E04"/>
    <w:rsid w:val="00C876CE"/>
    <w:rsid w:val="00C960D2"/>
    <w:rsid w:val="00CB0CD8"/>
    <w:rsid w:val="00CB76E0"/>
    <w:rsid w:val="00CB7D90"/>
    <w:rsid w:val="00CC3DF8"/>
    <w:rsid w:val="00CC5ADD"/>
    <w:rsid w:val="00CD1200"/>
    <w:rsid w:val="00CD7CB5"/>
    <w:rsid w:val="00CE1C74"/>
    <w:rsid w:val="00CE2BC2"/>
    <w:rsid w:val="00CE3FBA"/>
    <w:rsid w:val="00CF3C77"/>
    <w:rsid w:val="00CF5BB9"/>
    <w:rsid w:val="00CF67BA"/>
    <w:rsid w:val="00D07C28"/>
    <w:rsid w:val="00D125AC"/>
    <w:rsid w:val="00D3652D"/>
    <w:rsid w:val="00D53E73"/>
    <w:rsid w:val="00D55CCA"/>
    <w:rsid w:val="00D619EE"/>
    <w:rsid w:val="00D660D1"/>
    <w:rsid w:val="00D72757"/>
    <w:rsid w:val="00D72B7B"/>
    <w:rsid w:val="00D74115"/>
    <w:rsid w:val="00D94885"/>
    <w:rsid w:val="00DA2F8A"/>
    <w:rsid w:val="00DB1241"/>
    <w:rsid w:val="00DB14C2"/>
    <w:rsid w:val="00DC0B76"/>
    <w:rsid w:val="00DC3412"/>
    <w:rsid w:val="00DC46DB"/>
    <w:rsid w:val="00DD2C85"/>
    <w:rsid w:val="00DE1227"/>
    <w:rsid w:val="00DE3DE0"/>
    <w:rsid w:val="00DF0688"/>
    <w:rsid w:val="00DF729F"/>
    <w:rsid w:val="00E03EF5"/>
    <w:rsid w:val="00E04E20"/>
    <w:rsid w:val="00E0764D"/>
    <w:rsid w:val="00E1226D"/>
    <w:rsid w:val="00E14BD3"/>
    <w:rsid w:val="00E16167"/>
    <w:rsid w:val="00E31198"/>
    <w:rsid w:val="00E33309"/>
    <w:rsid w:val="00E3659A"/>
    <w:rsid w:val="00E525FF"/>
    <w:rsid w:val="00E5647C"/>
    <w:rsid w:val="00E6005E"/>
    <w:rsid w:val="00E63D4E"/>
    <w:rsid w:val="00E77D9E"/>
    <w:rsid w:val="00E86273"/>
    <w:rsid w:val="00E869AE"/>
    <w:rsid w:val="00E9544F"/>
    <w:rsid w:val="00EA148B"/>
    <w:rsid w:val="00EA38D0"/>
    <w:rsid w:val="00EA4224"/>
    <w:rsid w:val="00EA533F"/>
    <w:rsid w:val="00EA6585"/>
    <w:rsid w:val="00EA6ACB"/>
    <w:rsid w:val="00EB470D"/>
    <w:rsid w:val="00EB5C05"/>
    <w:rsid w:val="00EC6C51"/>
    <w:rsid w:val="00EC72BA"/>
    <w:rsid w:val="00EC7389"/>
    <w:rsid w:val="00ED201C"/>
    <w:rsid w:val="00ED6B88"/>
    <w:rsid w:val="00EF1D10"/>
    <w:rsid w:val="00EF5E02"/>
    <w:rsid w:val="00EF76B5"/>
    <w:rsid w:val="00F11B18"/>
    <w:rsid w:val="00F13E52"/>
    <w:rsid w:val="00F14CF9"/>
    <w:rsid w:val="00F20437"/>
    <w:rsid w:val="00F33B3C"/>
    <w:rsid w:val="00F36A54"/>
    <w:rsid w:val="00F4363F"/>
    <w:rsid w:val="00F5369C"/>
    <w:rsid w:val="00F55835"/>
    <w:rsid w:val="00F56861"/>
    <w:rsid w:val="00F62E0D"/>
    <w:rsid w:val="00F65F62"/>
    <w:rsid w:val="00F6654B"/>
    <w:rsid w:val="00F665E6"/>
    <w:rsid w:val="00F74F38"/>
    <w:rsid w:val="00F80407"/>
    <w:rsid w:val="00F81E67"/>
    <w:rsid w:val="00F82CE0"/>
    <w:rsid w:val="00F85F98"/>
    <w:rsid w:val="00F95209"/>
    <w:rsid w:val="00F9724C"/>
    <w:rsid w:val="00F97F7F"/>
    <w:rsid w:val="00FC0A09"/>
    <w:rsid w:val="00FD7245"/>
    <w:rsid w:val="00FD7B9D"/>
    <w:rsid w:val="00FE4CF3"/>
    <w:rsid w:val="00FE630F"/>
    <w:rsid w:val="00FE7FAA"/>
    <w:rsid w:val="00FF1230"/>
    <w:rsid w:val="00FF43EC"/>
    <w:rsid w:val="00FF5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53650"/>
  <w15:docId w15:val="{94B97A41-50F2-4D2F-A95D-078960AD5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ubtitleStyleSBTI"/>
    <w:next w:val="Normal"/>
    <w:link w:val="Heading1Char"/>
    <w:uiPriority w:val="9"/>
    <w:qFormat/>
    <w:rsid w:val="00BD5BB5"/>
    <w:pPr>
      <w:outlineLvl w:val="0"/>
    </w:pPr>
    <w:rPr>
      <w:rFonts w:ascii="Raleway" w:hAnsi="Raleway"/>
    </w:rPr>
  </w:style>
  <w:style w:type="paragraph" w:styleId="Heading2">
    <w:name w:val="heading 2"/>
    <w:basedOn w:val="Normal"/>
    <w:next w:val="Normal"/>
    <w:link w:val="Heading2Char"/>
    <w:uiPriority w:val="9"/>
    <w:unhideWhenUsed/>
    <w:qFormat/>
    <w:rsid w:val="00EB18E4"/>
    <w:pPr>
      <w:keepNext/>
      <w:keepLines/>
      <w:spacing w:before="40" w:after="0"/>
      <w:outlineLvl w:val="1"/>
    </w:pPr>
    <w:rPr>
      <w:rFonts w:asciiTheme="majorHAnsi" w:eastAsiaTheme="majorEastAsia" w:hAnsiTheme="majorHAnsi" w:cstheme="majorBidi"/>
      <w:color w:val="A55920" w:themeColor="accent1" w:themeShade="BF"/>
      <w:sz w:val="26"/>
      <w:szCs w:val="26"/>
    </w:rPr>
  </w:style>
  <w:style w:type="paragraph" w:styleId="Heading3">
    <w:name w:val="heading 3"/>
    <w:basedOn w:val="Normal"/>
    <w:next w:val="Normal"/>
    <w:link w:val="Heading3Char"/>
    <w:uiPriority w:val="9"/>
    <w:semiHidden/>
    <w:unhideWhenUsed/>
    <w:qFormat/>
    <w:rsid w:val="00EB18E4"/>
    <w:pPr>
      <w:keepNext/>
      <w:keepLines/>
      <w:spacing w:before="40" w:after="0"/>
      <w:outlineLvl w:val="2"/>
    </w:pPr>
    <w:rPr>
      <w:rFonts w:asciiTheme="majorHAnsi" w:eastAsiaTheme="majorEastAsia" w:hAnsiTheme="majorHAnsi" w:cstheme="majorBidi"/>
      <w:color w:val="6E3B15" w:themeColor="accent1" w:themeShade="7F"/>
      <w:sz w:val="24"/>
      <w:szCs w:val="24"/>
    </w:rPr>
  </w:style>
  <w:style w:type="paragraph" w:styleId="Heading4">
    <w:name w:val="heading 4"/>
    <w:basedOn w:val="Normal"/>
    <w:next w:val="Normal"/>
    <w:link w:val="Heading4Char"/>
    <w:uiPriority w:val="9"/>
    <w:semiHidden/>
    <w:unhideWhenUsed/>
    <w:qFormat/>
    <w:rsid w:val="00B61607"/>
    <w:pPr>
      <w:keepNext/>
      <w:keepLines/>
      <w:spacing w:before="200" w:after="0" w:line="274" w:lineRule="auto"/>
      <w:ind w:left="864" w:hanging="864"/>
      <w:outlineLvl w:val="3"/>
    </w:pPr>
    <w:rPr>
      <w:rFonts w:ascii="Calibri" w:eastAsia="Calibri" w:hAnsi="Calibri" w:cs="Calibri"/>
      <w:b/>
      <w:i/>
      <w:color w:val="262626"/>
      <w:lang w:val="en-US"/>
    </w:rPr>
  </w:style>
  <w:style w:type="paragraph" w:styleId="Heading5">
    <w:name w:val="heading 5"/>
    <w:basedOn w:val="Normal"/>
    <w:next w:val="Normal"/>
    <w:link w:val="Heading5Char"/>
    <w:uiPriority w:val="9"/>
    <w:semiHidden/>
    <w:unhideWhenUsed/>
    <w:qFormat/>
    <w:rsid w:val="00B61607"/>
    <w:pPr>
      <w:keepNext/>
      <w:keepLines/>
      <w:spacing w:before="200" w:after="0" w:line="274" w:lineRule="auto"/>
      <w:ind w:left="1008" w:hanging="1008"/>
      <w:outlineLvl w:val="4"/>
    </w:pPr>
    <w:rPr>
      <w:rFonts w:ascii="Calibri" w:eastAsia="Calibri" w:hAnsi="Calibri" w:cs="Calibri"/>
      <w:color w:val="000000"/>
      <w:lang w:val="en-US"/>
    </w:rPr>
  </w:style>
  <w:style w:type="paragraph" w:styleId="Heading6">
    <w:name w:val="heading 6"/>
    <w:basedOn w:val="Normal"/>
    <w:next w:val="Normal"/>
    <w:link w:val="Heading6Char"/>
    <w:uiPriority w:val="9"/>
    <w:semiHidden/>
    <w:unhideWhenUsed/>
    <w:qFormat/>
    <w:rsid w:val="00B61607"/>
    <w:pPr>
      <w:keepNext/>
      <w:keepLines/>
      <w:spacing w:before="200" w:after="0" w:line="274" w:lineRule="auto"/>
      <w:ind w:left="1152" w:hanging="1152"/>
      <w:outlineLvl w:val="5"/>
    </w:pPr>
    <w:rPr>
      <w:rFonts w:ascii="Calibri" w:eastAsia="Calibri" w:hAnsi="Calibri" w:cs="Calibri"/>
      <w: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1607"/>
    <w:pPr>
      <w:spacing w:after="120" w:line="240" w:lineRule="auto"/>
      <w:contextualSpacing/>
    </w:pPr>
    <w:rPr>
      <w:rFonts w:ascii="Calibri" w:eastAsia="Calibri" w:hAnsi="Calibri" w:cs="Calibri"/>
      <w:color w:val="44546A"/>
      <w:sz w:val="72"/>
      <w:szCs w:val="72"/>
      <w:lang w:val="en-US"/>
    </w:rPr>
  </w:style>
  <w:style w:type="paragraph" w:styleId="Header">
    <w:name w:val="header"/>
    <w:basedOn w:val="Normal"/>
    <w:link w:val="HeaderChar"/>
    <w:uiPriority w:val="99"/>
    <w:unhideWhenUsed/>
    <w:rsid w:val="000251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1C1"/>
  </w:style>
  <w:style w:type="paragraph" w:styleId="Footer">
    <w:name w:val="footer"/>
    <w:basedOn w:val="Normal"/>
    <w:link w:val="FooterChar"/>
    <w:uiPriority w:val="99"/>
    <w:unhideWhenUsed/>
    <w:rsid w:val="000251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1C1"/>
  </w:style>
  <w:style w:type="paragraph" w:customStyle="1" w:styleId="HeadingStyleSBTI">
    <w:name w:val="Heading Style SBTI"/>
    <w:basedOn w:val="Normal"/>
    <w:link w:val="HeadingStyleSBTIChar"/>
    <w:rsid w:val="004F4FA6"/>
    <w:pPr>
      <w:spacing w:line="240" w:lineRule="auto"/>
    </w:pPr>
    <w:rPr>
      <w:color w:val="5D266D"/>
      <w:sz w:val="36"/>
      <w:szCs w:val="36"/>
    </w:rPr>
  </w:style>
  <w:style w:type="paragraph" w:customStyle="1" w:styleId="BodyStyleSBTI">
    <w:name w:val="Body Style SBTI"/>
    <w:basedOn w:val="Normal"/>
    <w:link w:val="BodyStyleSBTIChar"/>
    <w:qFormat/>
    <w:rsid w:val="00BC66AA"/>
    <w:pPr>
      <w:spacing w:after="0" w:line="276" w:lineRule="auto"/>
    </w:pPr>
  </w:style>
  <w:style w:type="character" w:customStyle="1" w:styleId="HeadingStyleSBTIChar">
    <w:name w:val="Heading Style SBTI Char"/>
    <w:basedOn w:val="DefaultParagraphFont"/>
    <w:link w:val="HeadingStyleSBTI"/>
    <w:rsid w:val="004F4FA6"/>
    <w:rPr>
      <w:rFonts w:ascii="Arial" w:hAnsi="Arial" w:cs="Arial"/>
      <w:color w:val="5D266D"/>
      <w:sz w:val="36"/>
      <w:szCs w:val="36"/>
    </w:rPr>
  </w:style>
  <w:style w:type="paragraph" w:customStyle="1" w:styleId="HeadingstyleSBTI0">
    <w:name w:val="Heading style SBTI"/>
    <w:basedOn w:val="HeadingStyleSBTI"/>
    <w:link w:val="HeadingstyleSBTIChar0"/>
    <w:qFormat/>
    <w:rsid w:val="006802A5"/>
    <w:rPr>
      <w:noProof/>
    </w:rPr>
  </w:style>
  <w:style w:type="character" w:customStyle="1" w:styleId="BodyStyleSBTIChar">
    <w:name w:val="Body Style SBTI Char"/>
    <w:basedOn w:val="DefaultParagraphFont"/>
    <w:link w:val="BodyStyleSBTI"/>
    <w:rsid w:val="00BC66AA"/>
    <w:rPr>
      <w:rFonts w:ascii="Arial" w:hAnsi="Arial" w:cs="Arial"/>
    </w:rPr>
  </w:style>
  <w:style w:type="paragraph" w:styleId="ListParagraph">
    <w:name w:val="List Paragraph"/>
    <w:basedOn w:val="Normal"/>
    <w:link w:val="ListParagraphChar"/>
    <w:uiPriority w:val="34"/>
    <w:qFormat/>
    <w:rsid w:val="00BC66AA"/>
    <w:pPr>
      <w:ind w:left="720"/>
      <w:contextualSpacing/>
    </w:pPr>
  </w:style>
  <w:style w:type="character" w:customStyle="1" w:styleId="HeadingstyleSBTIChar0">
    <w:name w:val="Heading style SBTI Char"/>
    <w:basedOn w:val="HeadingStyleSBTIChar"/>
    <w:link w:val="HeadingstyleSBTI0"/>
    <w:rsid w:val="006802A5"/>
    <w:rPr>
      <w:rFonts w:ascii="Arial" w:hAnsi="Arial" w:cs="Arial"/>
      <w:noProof/>
      <w:color w:val="5D266D"/>
      <w:sz w:val="36"/>
      <w:szCs w:val="36"/>
    </w:rPr>
  </w:style>
  <w:style w:type="paragraph" w:customStyle="1" w:styleId="BulletListSBTI">
    <w:name w:val="Bullet List SBTI"/>
    <w:basedOn w:val="ListParagraph"/>
    <w:link w:val="BulletListSBTIChar"/>
    <w:qFormat/>
    <w:rsid w:val="00BC66AA"/>
    <w:pPr>
      <w:numPr>
        <w:numId w:val="3"/>
      </w:numPr>
      <w:spacing w:after="0" w:line="276" w:lineRule="auto"/>
      <w:ind w:left="540" w:right="126"/>
    </w:pPr>
  </w:style>
  <w:style w:type="character" w:customStyle="1" w:styleId="Heading2Char">
    <w:name w:val="Heading 2 Char"/>
    <w:basedOn w:val="DefaultParagraphFont"/>
    <w:link w:val="Heading2"/>
    <w:uiPriority w:val="9"/>
    <w:rsid w:val="00EB18E4"/>
    <w:rPr>
      <w:rFonts w:asciiTheme="majorHAnsi" w:eastAsiaTheme="majorEastAsia" w:hAnsiTheme="majorHAnsi" w:cstheme="majorBidi"/>
      <w:color w:val="A55920" w:themeColor="accent1" w:themeShade="BF"/>
      <w:sz w:val="26"/>
      <w:szCs w:val="26"/>
    </w:rPr>
  </w:style>
  <w:style w:type="character" w:customStyle="1" w:styleId="ListParagraphChar">
    <w:name w:val="List Paragraph Char"/>
    <w:basedOn w:val="DefaultParagraphFont"/>
    <w:link w:val="ListParagraph"/>
    <w:uiPriority w:val="34"/>
    <w:rsid w:val="00BC66AA"/>
  </w:style>
  <w:style w:type="character" w:customStyle="1" w:styleId="BulletListSBTIChar">
    <w:name w:val="Bullet List SBTI Char"/>
    <w:basedOn w:val="ListParagraphChar"/>
    <w:link w:val="BulletListSBTI"/>
    <w:rsid w:val="00BC66AA"/>
  </w:style>
  <w:style w:type="character" w:customStyle="1" w:styleId="Heading3Char">
    <w:name w:val="Heading 3 Char"/>
    <w:basedOn w:val="DefaultParagraphFont"/>
    <w:link w:val="Heading3"/>
    <w:uiPriority w:val="9"/>
    <w:rsid w:val="00EB18E4"/>
    <w:rPr>
      <w:rFonts w:asciiTheme="majorHAnsi" w:eastAsiaTheme="majorEastAsia" w:hAnsiTheme="majorHAnsi" w:cstheme="majorBidi"/>
      <w:color w:val="6E3B15" w:themeColor="accent1" w:themeShade="7F"/>
      <w:sz w:val="24"/>
      <w:szCs w:val="24"/>
    </w:rPr>
  </w:style>
  <w:style w:type="paragraph" w:customStyle="1" w:styleId="SubtitleStyleSBTI">
    <w:name w:val="Subtitle Style SBTI"/>
    <w:basedOn w:val="Normal"/>
    <w:link w:val="SubtitleStyleSBTIChar"/>
    <w:qFormat/>
    <w:rsid w:val="006802A5"/>
    <w:rPr>
      <w:sz w:val="32"/>
      <w:szCs w:val="32"/>
    </w:rPr>
  </w:style>
  <w:style w:type="character" w:customStyle="1" w:styleId="SubtitleStyleSBTIChar">
    <w:name w:val="Subtitle Style SBTI Char"/>
    <w:basedOn w:val="DefaultParagraphFont"/>
    <w:link w:val="SubtitleStyleSBTI"/>
    <w:rsid w:val="006802A5"/>
    <w:rPr>
      <w:sz w:val="32"/>
      <w:szCs w:val="32"/>
    </w:rPr>
  </w:style>
  <w:style w:type="character" w:styleId="Hyperlink">
    <w:name w:val="Hyperlink"/>
    <w:basedOn w:val="DefaultParagraphFont"/>
    <w:uiPriority w:val="99"/>
    <w:unhideWhenUsed/>
    <w:rsid w:val="00B61607"/>
    <w:rPr>
      <w:color w:val="0563C1" w:themeColor="hyperlink"/>
      <w:u w:val="single"/>
    </w:rPr>
  </w:style>
  <w:style w:type="character" w:customStyle="1" w:styleId="UnresolvedMention1">
    <w:name w:val="Unresolved Mention1"/>
    <w:basedOn w:val="DefaultParagraphFont"/>
    <w:uiPriority w:val="99"/>
    <w:semiHidden/>
    <w:unhideWhenUsed/>
    <w:rsid w:val="00B61607"/>
    <w:rPr>
      <w:color w:val="605E5C"/>
      <w:shd w:val="clear" w:color="auto" w:fill="E1DFDD"/>
    </w:rPr>
  </w:style>
  <w:style w:type="character" w:customStyle="1" w:styleId="Heading1Char">
    <w:name w:val="Heading 1 Char"/>
    <w:basedOn w:val="DefaultParagraphFont"/>
    <w:link w:val="Heading1"/>
    <w:uiPriority w:val="9"/>
    <w:rsid w:val="00BD5BB5"/>
    <w:rPr>
      <w:rFonts w:ascii="Raleway" w:hAnsi="Raleway"/>
      <w:sz w:val="32"/>
      <w:szCs w:val="32"/>
    </w:rPr>
  </w:style>
  <w:style w:type="character" w:customStyle="1" w:styleId="Heading4Char">
    <w:name w:val="Heading 4 Char"/>
    <w:basedOn w:val="DefaultParagraphFont"/>
    <w:link w:val="Heading4"/>
    <w:uiPriority w:val="9"/>
    <w:semiHidden/>
    <w:rsid w:val="00B61607"/>
    <w:rPr>
      <w:rFonts w:ascii="Calibri" w:eastAsia="Calibri" w:hAnsi="Calibri" w:cs="Calibri"/>
      <w:b/>
      <w:i/>
      <w:color w:val="262626"/>
      <w:lang w:val="en-US" w:eastAsia="zh-CN"/>
    </w:rPr>
  </w:style>
  <w:style w:type="character" w:customStyle="1" w:styleId="Heading5Char">
    <w:name w:val="Heading 5 Char"/>
    <w:basedOn w:val="DefaultParagraphFont"/>
    <w:link w:val="Heading5"/>
    <w:uiPriority w:val="9"/>
    <w:semiHidden/>
    <w:rsid w:val="00B61607"/>
    <w:rPr>
      <w:rFonts w:ascii="Calibri" w:eastAsia="Calibri" w:hAnsi="Calibri" w:cs="Calibri"/>
      <w:color w:val="000000"/>
      <w:lang w:val="en-US" w:eastAsia="zh-CN"/>
    </w:rPr>
  </w:style>
  <w:style w:type="character" w:customStyle="1" w:styleId="Heading6Char">
    <w:name w:val="Heading 6 Char"/>
    <w:basedOn w:val="DefaultParagraphFont"/>
    <w:link w:val="Heading6"/>
    <w:uiPriority w:val="9"/>
    <w:semiHidden/>
    <w:rsid w:val="00B61607"/>
    <w:rPr>
      <w:rFonts w:ascii="Calibri" w:eastAsia="Calibri" w:hAnsi="Calibri" w:cs="Calibri"/>
      <w:i/>
      <w:color w:val="000000"/>
      <w:lang w:val="en-US" w:eastAsia="zh-CN"/>
    </w:rPr>
  </w:style>
  <w:style w:type="character" w:customStyle="1" w:styleId="TitleChar">
    <w:name w:val="Title Char"/>
    <w:basedOn w:val="DefaultParagraphFont"/>
    <w:link w:val="Title"/>
    <w:uiPriority w:val="10"/>
    <w:rsid w:val="00B61607"/>
    <w:rPr>
      <w:rFonts w:ascii="Calibri" w:eastAsia="Calibri" w:hAnsi="Calibri" w:cs="Calibri"/>
      <w:color w:val="44546A"/>
      <w:sz w:val="72"/>
      <w:szCs w:val="72"/>
      <w:lang w:val="en-US" w:eastAsia="zh-CN"/>
    </w:rPr>
  </w:style>
  <w:style w:type="paragraph" w:styleId="Subtitle">
    <w:name w:val="Subtitle"/>
    <w:basedOn w:val="Normal"/>
    <w:next w:val="Normal"/>
    <w:link w:val="SubtitleChar"/>
    <w:uiPriority w:val="11"/>
    <w:qFormat/>
    <w:pPr>
      <w:spacing w:after="180" w:line="274" w:lineRule="auto"/>
    </w:pPr>
    <w:rPr>
      <w:rFonts w:ascii="Calibri" w:eastAsia="Calibri" w:hAnsi="Calibri" w:cs="Calibri"/>
      <w:color w:val="50637D"/>
      <w:sz w:val="32"/>
      <w:szCs w:val="32"/>
    </w:rPr>
  </w:style>
  <w:style w:type="character" w:customStyle="1" w:styleId="SubtitleChar">
    <w:name w:val="Subtitle Char"/>
    <w:basedOn w:val="DefaultParagraphFont"/>
    <w:link w:val="Subtitle"/>
    <w:uiPriority w:val="11"/>
    <w:rsid w:val="00B61607"/>
    <w:rPr>
      <w:rFonts w:ascii="Calibri" w:eastAsia="Calibri" w:hAnsi="Calibri" w:cs="Calibri"/>
      <w:color w:val="50637D"/>
      <w:sz w:val="32"/>
      <w:szCs w:val="32"/>
      <w:lang w:val="en-US" w:eastAsia="zh-CN"/>
    </w:rPr>
  </w:style>
  <w:style w:type="table" w:customStyle="1" w:styleId="53">
    <w:name w:val="53"/>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52">
    <w:name w:val="52"/>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51">
    <w:name w:val="51"/>
    <w:basedOn w:val="TableNormal"/>
    <w:rsid w:val="00B61607"/>
    <w:pPr>
      <w:spacing w:after="180" w:line="274" w:lineRule="auto"/>
    </w:pPr>
    <w:rPr>
      <w:rFonts w:ascii="Calibri" w:eastAsia="Calibri" w:hAnsi="Calibri" w:cs="Calibri"/>
      <w:color w:val="44546A"/>
      <w:lang w:val="en-US"/>
    </w:rPr>
    <w:tblPr>
      <w:tblStyleRowBandSize w:val="1"/>
      <w:tblStyleColBandSize w:val="1"/>
      <w:tblCellMar>
        <w:left w:w="115" w:type="dxa"/>
        <w:right w:w="115" w:type="dxa"/>
      </w:tblCellMar>
    </w:tblPr>
  </w:style>
  <w:style w:type="table" w:customStyle="1" w:styleId="50">
    <w:name w:val="50"/>
    <w:basedOn w:val="TableNormal"/>
    <w:rsid w:val="00B61607"/>
    <w:pPr>
      <w:spacing w:after="180" w:line="274" w:lineRule="auto"/>
    </w:pPr>
    <w:rPr>
      <w:rFonts w:ascii="Calibri" w:eastAsia="Calibri" w:hAnsi="Calibri" w:cs="Calibri"/>
      <w:color w:val="44546A"/>
      <w:lang w:val="en-US"/>
    </w:rPr>
    <w:tblPr>
      <w:tblStyleRowBandSize w:val="1"/>
      <w:tblStyleColBandSize w:val="1"/>
      <w:tblCellMar>
        <w:left w:w="115" w:type="dxa"/>
        <w:right w:w="115" w:type="dxa"/>
      </w:tblCellMar>
    </w:tblPr>
  </w:style>
  <w:style w:type="table" w:customStyle="1" w:styleId="49">
    <w:name w:val="49"/>
    <w:basedOn w:val="TableNormal"/>
    <w:rsid w:val="00B61607"/>
    <w:pPr>
      <w:spacing w:after="180" w:line="274" w:lineRule="auto"/>
    </w:pPr>
    <w:rPr>
      <w:rFonts w:ascii="Calibri" w:eastAsia="Calibri" w:hAnsi="Calibri" w:cs="Calibri"/>
      <w:color w:val="44546A"/>
      <w:lang w:val="en-US"/>
    </w:rPr>
    <w:tblPr>
      <w:tblStyleRowBandSize w:val="1"/>
      <w:tblStyleColBandSize w:val="1"/>
      <w:tblCellMar>
        <w:left w:w="115" w:type="dxa"/>
        <w:right w:w="115" w:type="dxa"/>
      </w:tblCellMar>
    </w:tblPr>
  </w:style>
  <w:style w:type="table" w:customStyle="1" w:styleId="48">
    <w:name w:val="48"/>
    <w:basedOn w:val="TableNormal"/>
    <w:rsid w:val="00B61607"/>
    <w:pPr>
      <w:spacing w:after="180" w:line="274" w:lineRule="auto"/>
    </w:pPr>
    <w:rPr>
      <w:rFonts w:ascii="Calibri" w:eastAsia="Calibri" w:hAnsi="Calibri" w:cs="Calibri"/>
      <w:color w:val="44546A"/>
      <w:lang w:val="en-US"/>
    </w:rPr>
    <w:tblPr>
      <w:tblStyleRowBandSize w:val="1"/>
      <w:tblStyleColBandSize w:val="1"/>
      <w:tblCellMar>
        <w:left w:w="115" w:type="dxa"/>
        <w:right w:w="115" w:type="dxa"/>
      </w:tblCellMar>
    </w:tblPr>
  </w:style>
  <w:style w:type="table" w:customStyle="1" w:styleId="47">
    <w:name w:val="47"/>
    <w:basedOn w:val="TableNormal"/>
    <w:rsid w:val="00B61607"/>
    <w:pPr>
      <w:spacing w:after="180" w:line="274" w:lineRule="auto"/>
    </w:pPr>
    <w:rPr>
      <w:rFonts w:ascii="Calibri" w:eastAsia="Calibri" w:hAnsi="Calibri" w:cs="Calibri"/>
      <w:color w:val="44546A"/>
      <w:lang w:val="en-US"/>
    </w:rPr>
    <w:tblPr>
      <w:tblStyleRowBandSize w:val="1"/>
      <w:tblStyleColBandSize w:val="1"/>
      <w:tblCellMar>
        <w:left w:w="115" w:type="dxa"/>
        <w:right w:w="115" w:type="dxa"/>
      </w:tblCellMar>
    </w:tblPr>
  </w:style>
  <w:style w:type="table" w:customStyle="1" w:styleId="46">
    <w:name w:val="46"/>
    <w:basedOn w:val="TableNormal"/>
    <w:rsid w:val="00B61607"/>
    <w:pPr>
      <w:spacing w:after="180" w:line="274" w:lineRule="auto"/>
    </w:pPr>
    <w:rPr>
      <w:rFonts w:ascii="Calibri" w:eastAsia="Calibri" w:hAnsi="Calibri" w:cs="Calibri"/>
      <w:color w:val="44546A"/>
      <w:lang w:val="en-US"/>
    </w:rPr>
    <w:tblPr>
      <w:tblStyleRowBandSize w:val="1"/>
      <w:tblStyleColBandSize w:val="1"/>
      <w:tblCellMar>
        <w:left w:w="115" w:type="dxa"/>
        <w:right w:w="115" w:type="dxa"/>
      </w:tblCellMar>
    </w:tblPr>
  </w:style>
  <w:style w:type="table" w:customStyle="1" w:styleId="45">
    <w:name w:val="45"/>
    <w:basedOn w:val="TableNormal"/>
    <w:rsid w:val="00B61607"/>
    <w:pPr>
      <w:spacing w:after="180" w:line="274" w:lineRule="auto"/>
    </w:pPr>
    <w:rPr>
      <w:rFonts w:ascii="Calibri" w:eastAsia="Calibri" w:hAnsi="Calibri" w:cs="Calibri"/>
      <w:color w:val="44546A"/>
      <w:lang w:val="en-US"/>
    </w:rPr>
    <w:tblPr>
      <w:tblStyleRowBandSize w:val="1"/>
      <w:tblStyleColBandSize w:val="1"/>
      <w:tblCellMar>
        <w:left w:w="115" w:type="dxa"/>
        <w:right w:w="115" w:type="dxa"/>
      </w:tblCellMar>
    </w:tblPr>
  </w:style>
  <w:style w:type="table" w:customStyle="1" w:styleId="44">
    <w:name w:val="44"/>
    <w:basedOn w:val="TableNormal"/>
    <w:rsid w:val="00B61607"/>
    <w:pPr>
      <w:spacing w:after="180" w:line="274" w:lineRule="auto"/>
    </w:pPr>
    <w:rPr>
      <w:rFonts w:ascii="Calibri" w:eastAsia="Calibri" w:hAnsi="Calibri" w:cs="Calibri"/>
      <w:color w:val="44546A"/>
      <w:lang w:val="en-US"/>
    </w:rPr>
    <w:tblPr>
      <w:tblStyleRowBandSize w:val="1"/>
      <w:tblStyleColBandSize w:val="1"/>
      <w:tblCellMar>
        <w:left w:w="115" w:type="dxa"/>
        <w:right w:w="115" w:type="dxa"/>
      </w:tblCellMar>
    </w:tblPr>
  </w:style>
  <w:style w:type="table" w:customStyle="1" w:styleId="43">
    <w:name w:val="43"/>
    <w:basedOn w:val="TableNormal"/>
    <w:rsid w:val="00B61607"/>
    <w:pPr>
      <w:spacing w:after="180" w:line="274" w:lineRule="auto"/>
    </w:pPr>
    <w:rPr>
      <w:rFonts w:ascii="Calibri" w:eastAsia="Calibri" w:hAnsi="Calibri" w:cs="Calibri"/>
      <w:color w:val="44546A"/>
      <w:lang w:val="en-US"/>
    </w:rPr>
    <w:tblPr>
      <w:tblStyleRowBandSize w:val="1"/>
      <w:tblStyleColBandSize w:val="1"/>
      <w:tblCellMar>
        <w:left w:w="115" w:type="dxa"/>
        <w:right w:w="115" w:type="dxa"/>
      </w:tblCellMar>
    </w:tblPr>
  </w:style>
  <w:style w:type="table" w:customStyle="1" w:styleId="42">
    <w:name w:val="42"/>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41">
    <w:name w:val="41"/>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40">
    <w:name w:val="40"/>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paragraph" w:styleId="CommentText">
    <w:name w:val="annotation text"/>
    <w:basedOn w:val="Normal"/>
    <w:link w:val="CommentTextChar"/>
    <w:uiPriority w:val="99"/>
    <w:unhideWhenUsed/>
    <w:rsid w:val="00B61607"/>
    <w:pPr>
      <w:spacing w:after="180" w:line="240" w:lineRule="auto"/>
    </w:pPr>
    <w:rPr>
      <w:rFonts w:ascii="Calibri" w:eastAsia="Calibri" w:hAnsi="Calibri" w:cs="Calibri"/>
      <w:color w:val="44546A"/>
      <w:sz w:val="20"/>
      <w:szCs w:val="20"/>
      <w:lang w:val="en-US"/>
    </w:rPr>
  </w:style>
  <w:style w:type="character" w:customStyle="1" w:styleId="CommentTextChar">
    <w:name w:val="Comment Text Char"/>
    <w:basedOn w:val="DefaultParagraphFont"/>
    <w:link w:val="CommentText"/>
    <w:uiPriority w:val="99"/>
    <w:rsid w:val="00B61607"/>
    <w:rPr>
      <w:rFonts w:ascii="Calibri" w:eastAsia="Calibri" w:hAnsi="Calibri" w:cs="Calibri"/>
      <w:color w:val="44546A"/>
      <w:sz w:val="20"/>
      <w:szCs w:val="20"/>
      <w:lang w:val="en-US" w:eastAsia="zh-CN"/>
    </w:rPr>
  </w:style>
  <w:style w:type="character" w:styleId="CommentReference">
    <w:name w:val="annotation reference"/>
    <w:basedOn w:val="DefaultParagraphFont"/>
    <w:uiPriority w:val="99"/>
    <w:semiHidden/>
    <w:unhideWhenUsed/>
    <w:rsid w:val="00B61607"/>
    <w:rPr>
      <w:sz w:val="16"/>
      <w:szCs w:val="16"/>
    </w:rPr>
  </w:style>
  <w:style w:type="paragraph" w:styleId="BalloonText">
    <w:name w:val="Balloon Text"/>
    <w:basedOn w:val="Normal"/>
    <w:link w:val="BalloonTextChar"/>
    <w:uiPriority w:val="99"/>
    <w:semiHidden/>
    <w:unhideWhenUsed/>
    <w:rsid w:val="00B61607"/>
    <w:pPr>
      <w:spacing w:after="0" w:line="240" w:lineRule="auto"/>
    </w:pPr>
    <w:rPr>
      <w:rFonts w:ascii="Segoe UI" w:eastAsia="Calibri" w:hAnsi="Segoe UI" w:cs="Segoe UI"/>
      <w:color w:val="44546A"/>
      <w:sz w:val="18"/>
      <w:szCs w:val="18"/>
      <w:lang w:val="en-US"/>
    </w:rPr>
  </w:style>
  <w:style w:type="character" w:customStyle="1" w:styleId="BalloonTextChar">
    <w:name w:val="Balloon Text Char"/>
    <w:basedOn w:val="DefaultParagraphFont"/>
    <w:link w:val="BalloonText"/>
    <w:uiPriority w:val="99"/>
    <w:semiHidden/>
    <w:rsid w:val="00B61607"/>
    <w:rPr>
      <w:rFonts w:ascii="Segoe UI" w:eastAsia="Calibri" w:hAnsi="Segoe UI" w:cs="Segoe UI"/>
      <w:color w:val="44546A"/>
      <w:sz w:val="18"/>
      <w:szCs w:val="18"/>
      <w:lang w:val="en-US" w:eastAsia="zh-CN"/>
    </w:rPr>
  </w:style>
  <w:style w:type="paragraph" w:styleId="FootnoteText">
    <w:name w:val="footnote text"/>
    <w:basedOn w:val="Normal"/>
    <w:link w:val="FootnoteTextChar"/>
    <w:uiPriority w:val="99"/>
    <w:semiHidden/>
    <w:unhideWhenUsed/>
    <w:rsid w:val="00B61607"/>
    <w:pPr>
      <w:spacing w:after="0" w:line="240" w:lineRule="auto"/>
    </w:pPr>
    <w:rPr>
      <w:rFonts w:ascii="Calibri" w:eastAsia="Calibri" w:hAnsi="Calibri" w:cs="Calibri"/>
      <w:color w:val="44546A"/>
      <w:sz w:val="20"/>
      <w:szCs w:val="20"/>
      <w:lang w:val="en-US"/>
    </w:rPr>
  </w:style>
  <w:style w:type="character" w:customStyle="1" w:styleId="FootnoteTextChar">
    <w:name w:val="Footnote Text Char"/>
    <w:basedOn w:val="DefaultParagraphFont"/>
    <w:link w:val="FootnoteText"/>
    <w:uiPriority w:val="99"/>
    <w:semiHidden/>
    <w:rsid w:val="00B61607"/>
    <w:rPr>
      <w:rFonts w:ascii="Calibri" w:eastAsia="Calibri" w:hAnsi="Calibri" w:cs="Calibri"/>
      <w:color w:val="44546A"/>
      <w:sz w:val="20"/>
      <w:szCs w:val="20"/>
      <w:lang w:val="en-US" w:eastAsia="zh-CN"/>
    </w:rPr>
  </w:style>
  <w:style w:type="character" w:styleId="FootnoteReference">
    <w:name w:val="footnote reference"/>
    <w:basedOn w:val="DefaultParagraphFont"/>
    <w:uiPriority w:val="99"/>
    <w:semiHidden/>
    <w:unhideWhenUsed/>
    <w:rsid w:val="00B61607"/>
    <w:rPr>
      <w:vertAlign w:val="superscript"/>
    </w:rPr>
  </w:style>
  <w:style w:type="paragraph" w:styleId="TOCHeading">
    <w:name w:val="TOC Heading"/>
    <w:basedOn w:val="Heading1"/>
    <w:next w:val="Normal"/>
    <w:uiPriority w:val="39"/>
    <w:unhideWhenUsed/>
    <w:qFormat/>
    <w:rsid w:val="00B61607"/>
    <w:pPr>
      <w:spacing w:before="240" w:after="0"/>
      <w:outlineLvl w:val="9"/>
    </w:pPr>
    <w:rPr>
      <w:rFonts w:asciiTheme="majorHAnsi" w:eastAsiaTheme="majorEastAsia" w:hAnsiTheme="majorHAnsi" w:cstheme="majorBidi"/>
      <w:b/>
      <w:color w:val="A55920" w:themeColor="accent1" w:themeShade="BF"/>
    </w:rPr>
  </w:style>
  <w:style w:type="paragraph" w:styleId="TOC1">
    <w:name w:val="toc 1"/>
    <w:basedOn w:val="Normal"/>
    <w:next w:val="Normal"/>
    <w:autoRedefine/>
    <w:uiPriority w:val="39"/>
    <w:unhideWhenUsed/>
    <w:rsid w:val="00B61607"/>
    <w:pPr>
      <w:spacing w:after="100" w:line="274" w:lineRule="auto"/>
    </w:pPr>
    <w:rPr>
      <w:rFonts w:ascii="Calibri" w:eastAsia="Calibri" w:hAnsi="Calibri" w:cs="Calibri"/>
      <w:color w:val="44546A"/>
      <w:lang w:val="en-US"/>
    </w:rPr>
  </w:style>
  <w:style w:type="paragraph" w:styleId="TOC2">
    <w:name w:val="toc 2"/>
    <w:basedOn w:val="Normal"/>
    <w:next w:val="Normal"/>
    <w:autoRedefine/>
    <w:uiPriority w:val="39"/>
    <w:unhideWhenUsed/>
    <w:rsid w:val="00B61607"/>
    <w:pPr>
      <w:spacing w:after="100" w:line="274" w:lineRule="auto"/>
      <w:ind w:left="220"/>
    </w:pPr>
    <w:rPr>
      <w:rFonts w:ascii="Calibri" w:eastAsia="Calibri" w:hAnsi="Calibri" w:cs="Calibri"/>
      <w:color w:val="44546A"/>
      <w:lang w:val="en-US"/>
    </w:rPr>
  </w:style>
  <w:style w:type="character" w:styleId="Strong">
    <w:name w:val="Strong"/>
    <w:basedOn w:val="DefaultParagraphFont"/>
    <w:uiPriority w:val="22"/>
    <w:qFormat/>
    <w:rsid w:val="00B61607"/>
    <w:rPr>
      <w:b/>
      <w:bCs/>
    </w:rPr>
  </w:style>
  <w:style w:type="character" w:customStyle="1" w:styleId="UnresolvedMention11">
    <w:name w:val="Unresolved Mention11"/>
    <w:basedOn w:val="DefaultParagraphFont"/>
    <w:uiPriority w:val="99"/>
    <w:semiHidden/>
    <w:unhideWhenUsed/>
    <w:rsid w:val="00B61607"/>
    <w:rPr>
      <w:color w:val="605E5C"/>
      <w:shd w:val="clear" w:color="auto" w:fill="E1DFDD"/>
    </w:rPr>
  </w:style>
  <w:style w:type="paragraph" w:styleId="NormalWeb">
    <w:name w:val="Normal (Web)"/>
    <w:basedOn w:val="Normal"/>
    <w:uiPriority w:val="99"/>
    <w:unhideWhenUsed/>
    <w:rsid w:val="00B61607"/>
    <w:pPr>
      <w:spacing w:before="100" w:beforeAutospacing="1" w:after="100" w:afterAutospacing="1" w:line="240" w:lineRule="auto"/>
    </w:pPr>
    <w:rPr>
      <w:rFonts w:ascii="Calibri" w:hAnsi="Calibri" w:cs="Calibri"/>
      <w:lang w:val="en-US"/>
    </w:rPr>
  </w:style>
  <w:style w:type="character" w:styleId="PlaceholderText">
    <w:name w:val="Placeholder Text"/>
    <w:basedOn w:val="DefaultParagraphFont"/>
    <w:uiPriority w:val="99"/>
    <w:semiHidden/>
    <w:rsid w:val="00B61607"/>
    <w:rPr>
      <w:color w:val="808080"/>
    </w:rPr>
  </w:style>
  <w:style w:type="paragraph" w:styleId="CommentSubject">
    <w:name w:val="annotation subject"/>
    <w:basedOn w:val="CommentText"/>
    <w:next w:val="CommentText"/>
    <w:link w:val="CommentSubjectChar"/>
    <w:uiPriority w:val="99"/>
    <w:semiHidden/>
    <w:unhideWhenUsed/>
    <w:rsid w:val="00B61607"/>
    <w:rPr>
      <w:b/>
      <w:bCs/>
    </w:rPr>
  </w:style>
  <w:style w:type="character" w:customStyle="1" w:styleId="CommentSubjectChar">
    <w:name w:val="Comment Subject Char"/>
    <w:basedOn w:val="CommentTextChar"/>
    <w:link w:val="CommentSubject"/>
    <w:uiPriority w:val="99"/>
    <w:semiHidden/>
    <w:rsid w:val="00B61607"/>
    <w:rPr>
      <w:rFonts w:ascii="Calibri" w:eastAsia="Calibri" w:hAnsi="Calibri" w:cs="Calibri"/>
      <w:b/>
      <w:bCs/>
      <w:color w:val="44546A"/>
      <w:sz w:val="20"/>
      <w:szCs w:val="20"/>
      <w:lang w:val="en-US" w:eastAsia="zh-CN"/>
    </w:rPr>
  </w:style>
  <w:style w:type="character" w:customStyle="1" w:styleId="normaltextrun">
    <w:name w:val="normaltextrun"/>
    <w:basedOn w:val="DefaultParagraphFont"/>
    <w:rsid w:val="00B61607"/>
  </w:style>
  <w:style w:type="character" w:customStyle="1" w:styleId="eop">
    <w:name w:val="eop"/>
    <w:basedOn w:val="DefaultParagraphFont"/>
    <w:rsid w:val="00B61607"/>
  </w:style>
  <w:style w:type="character" w:customStyle="1" w:styleId="UnresolvedMention2">
    <w:name w:val="Unresolved Mention2"/>
    <w:basedOn w:val="DefaultParagraphFont"/>
    <w:uiPriority w:val="99"/>
    <w:semiHidden/>
    <w:unhideWhenUsed/>
    <w:rsid w:val="00B61607"/>
    <w:rPr>
      <w:color w:val="605E5C"/>
      <w:shd w:val="clear" w:color="auto" w:fill="E1DFDD"/>
    </w:rPr>
  </w:style>
  <w:style w:type="character" w:styleId="FollowedHyperlink">
    <w:name w:val="FollowedHyperlink"/>
    <w:basedOn w:val="DefaultParagraphFont"/>
    <w:uiPriority w:val="99"/>
    <w:semiHidden/>
    <w:unhideWhenUsed/>
    <w:rsid w:val="00B61607"/>
    <w:rPr>
      <w:color w:val="954F72" w:themeColor="followedHyperlink"/>
      <w:u w:val="single"/>
    </w:rPr>
  </w:style>
  <w:style w:type="paragraph" w:styleId="Revision">
    <w:name w:val="Revision"/>
    <w:hidden/>
    <w:uiPriority w:val="99"/>
    <w:semiHidden/>
    <w:rsid w:val="00B61607"/>
    <w:pPr>
      <w:spacing w:after="0" w:line="240" w:lineRule="auto"/>
    </w:pPr>
    <w:rPr>
      <w:rFonts w:ascii="Calibri" w:eastAsia="Calibri" w:hAnsi="Calibri" w:cs="Calibri"/>
      <w:color w:val="44546A"/>
      <w:lang w:val="en-US"/>
    </w:rPr>
  </w:style>
  <w:style w:type="table" w:styleId="TableGrid">
    <w:name w:val="Table Grid"/>
    <w:basedOn w:val="TableNormal"/>
    <w:uiPriority w:val="39"/>
    <w:rsid w:val="00B61607"/>
    <w:pPr>
      <w:spacing w:after="0" w:line="240" w:lineRule="auto"/>
    </w:pPr>
    <w:rPr>
      <w:rFonts w:ascii="Calibri" w:eastAsia="Calibri" w:hAnsi="Calibri" w:cs="Calibri"/>
      <w:color w:val="44546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39"/>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38">
    <w:name w:val="38"/>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37">
    <w:name w:val="37"/>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36">
    <w:name w:val="36"/>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35">
    <w:name w:val="35"/>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34">
    <w:name w:val="34"/>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33">
    <w:name w:val="33"/>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32">
    <w:name w:val="32"/>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4" w:type="dxa"/>
        <w:left w:w="115" w:type="dxa"/>
        <w:bottom w:w="14" w:type="dxa"/>
        <w:right w:w="115" w:type="dxa"/>
      </w:tblCellMar>
    </w:tblPr>
  </w:style>
  <w:style w:type="table" w:customStyle="1" w:styleId="31">
    <w:name w:val="31"/>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30">
    <w:name w:val="30"/>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29">
    <w:name w:val="29"/>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28">
    <w:name w:val="28"/>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4" w:type="dxa"/>
        <w:left w:w="115" w:type="dxa"/>
        <w:bottom w:w="14" w:type="dxa"/>
        <w:right w:w="115" w:type="dxa"/>
      </w:tblCellMar>
    </w:tblPr>
  </w:style>
  <w:style w:type="table" w:customStyle="1" w:styleId="27">
    <w:name w:val="27"/>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26">
    <w:name w:val="26"/>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25">
    <w:name w:val="25"/>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24">
    <w:name w:val="24"/>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23">
    <w:name w:val="23"/>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22">
    <w:name w:val="22"/>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21">
    <w:name w:val="21"/>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20">
    <w:name w:val="20"/>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paragraph" w:customStyle="1" w:styleId="paragraph">
    <w:name w:val="paragraph"/>
    <w:basedOn w:val="Normal"/>
    <w:rsid w:val="00B61607"/>
    <w:pPr>
      <w:spacing w:before="100" w:beforeAutospacing="1" w:after="100" w:afterAutospacing="1" w:line="240" w:lineRule="auto"/>
    </w:pPr>
    <w:rPr>
      <w:rFonts w:ascii="Calibri" w:hAnsi="Calibri" w:cs="Calibri"/>
      <w:lang w:val="en-US"/>
    </w:rPr>
  </w:style>
  <w:style w:type="table" w:styleId="PlainTable3">
    <w:name w:val="Plain Table 3"/>
    <w:basedOn w:val="TableNormal"/>
    <w:uiPriority w:val="43"/>
    <w:rsid w:val="00B61607"/>
    <w:pPr>
      <w:spacing w:after="0" w:line="240" w:lineRule="auto"/>
    </w:pPr>
    <w:rPr>
      <w:rFonts w:ascii="Calibri" w:eastAsia="Calibri" w:hAnsi="Calibri" w:cs="Calibri"/>
      <w:color w:val="44546A"/>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EAEAEA" w:themeFill="background1" w:themeFillShade="F2"/>
      </w:tcPr>
    </w:tblStylePr>
    <w:tblStylePr w:type="band1Horz">
      <w:tblPr/>
      <w:tcPr>
        <w:shd w:val="clear" w:color="auto" w:fill="EAEAEA"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9">
    <w:name w:val="19"/>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18">
    <w:name w:val="18"/>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58" w:type="dxa"/>
        <w:left w:w="58" w:type="dxa"/>
        <w:bottom w:w="58" w:type="dxa"/>
        <w:right w:w="58" w:type="dxa"/>
      </w:tblCellMar>
    </w:tblPr>
  </w:style>
  <w:style w:type="table" w:customStyle="1" w:styleId="17">
    <w:name w:val="17"/>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16">
    <w:name w:val="16"/>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15">
    <w:name w:val="15"/>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14">
    <w:name w:val="14"/>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13">
    <w:name w:val="13"/>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12">
    <w:name w:val="12"/>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11">
    <w:name w:val="11"/>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10">
    <w:name w:val="10"/>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9">
    <w:name w:val="9"/>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8">
    <w:name w:val="8"/>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7">
    <w:name w:val="7"/>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6">
    <w:name w:val="6"/>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5">
    <w:name w:val="5"/>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4">
    <w:name w:val="4"/>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3">
    <w:name w:val="3"/>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2">
    <w:name w:val="2"/>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
    <w:name w:val="1"/>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styleId="PlainTable4">
    <w:name w:val="Plain Table 4"/>
    <w:basedOn w:val="TableNormal"/>
    <w:uiPriority w:val="44"/>
    <w:rsid w:val="00B61607"/>
    <w:pPr>
      <w:spacing w:after="0" w:line="240" w:lineRule="auto"/>
    </w:pPr>
    <w:rPr>
      <w:rFonts w:ascii="Calibri" w:eastAsia="Calibri" w:hAnsi="Calibri" w:cs="Calibri"/>
      <w:color w:val="44546A"/>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background1" w:themeFillShade="F2"/>
      </w:tcPr>
    </w:tblStylePr>
    <w:tblStylePr w:type="band1Horz">
      <w:tblPr/>
      <w:tcPr>
        <w:shd w:val="clear" w:color="auto" w:fill="EAEAEA" w:themeFill="background1" w:themeFillShade="F2"/>
      </w:tcPr>
    </w:tblStylePr>
  </w:style>
  <w:style w:type="table" w:styleId="PlainTable1">
    <w:name w:val="Plain Table 1"/>
    <w:basedOn w:val="TableNormal"/>
    <w:uiPriority w:val="41"/>
    <w:rsid w:val="00B61607"/>
    <w:pPr>
      <w:spacing w:after="0" w:line="240" w:lineRule="auto"/>
    </w:pPr>
    <w:rPr>
      <w:rFonts w:ascii="Calibri" w:eastAsia="Calibri" w:hAnsi="Calibri" w:cs="Calibri"/>
      <w:color w:val="44546A"/>
      <w:lang w:val="en-US"/>
    </w:rPr>
    <w:tblPr>
      <w:tblStyleRowBandSize w:val="1"/>
      <w:tblStyleColBandSize w:val="1"/>
      <w:tblBorders>
        <w:top w:val="single" w:sz="4" w:space="0" w:color="B9B9B9" w:themeColor="background1" w:themeShade="BF"/>
        <w:left w:val="single" w:sz="4" w:space="0" w:color="B9B9B9" w:themeColor="background1" w:themeShade="BF"/>
        <w:bottom w:val="single" w:sz="4" w:space="0" w:color="B9B9B9" w:themeColor="background1" w:themeShade="BF"/>
        <w:right w:val="single" w:sz="4" w:space="0" w:color="B9B9B9" w:themeColor="background1" w:themeShade="BF"/>
        <w:insideH w:val="single" w:sz="4" w:space="0" w:color="B9B9B9" w:themeColor="background1" w:themeShade="BF"/>
        <w:insideV w:val="single" w:sz="4" w:space="0" w:color="B9B9B9" w:themeColor="background1" w:themeShade="BF"/>
      </w:tblBorders>
    </w:tblPr>
    <w:tblStylePr w:type="firstRow">
      <w:rPr>
        <w:b/>
        <w:bCs/>
      </w:rPr>
    </w:tblStylePr>
    <w:tblStylePr w:type="lastRow">
      <w:rPr>
        <w:b/>
        <w:bCs/>
      </w:rPr>
      <w:tblPr/>
      <w:tcPr>
        <w:tcBorders>
          <w:top w:val="double" w:sz="4" w:space="0" w:color="B9B9B9" w:themeColor="background1" w:themeShade="BF"/>
        </w:tcBorders>
      </w:tcPr>
    </w:tblStylePr>
    <w:tblStylePr w:type="firstCol">
      <w:rPr>
        <w:b/>
        <w:bCs/>
      </w:rPr>
    </w:tblStylePr>
    <w:tblStylePr w:type="lastCol">
      <w:rPr>
        <w:b/>
        <w:bCs/>
      </w:rPr>
    </w:tblStylePr>
    <w:tblStylePr w:type="band1Vert">
      <w:tblPr/>
      <w:tcPr>
        <w:shd w:val="clear" w:color="auto" w:fill="EAEAEA" w:themeFill="background1" w:themeFillShade="F2"/>
      </w:tcPr>
    </w:tblStylePr>
    <w:tblStylePr w:type="band1Horz">
      <w:tblPr/>
      <w:tcPr>
        <w:shd w:val="clear" w:color="auto" w:fill="EAEAEA" w:themeFill="background1" w:themeFillShade="F2"/>
      </w:tcPr>
    </w:tblStylePr>
  </w:style>
  <w:style w:type="paragraph" w:customStyle="1" w:styleId="Default">
    <w:name w:val="Default"/>
    <w:rsid w:val="00B61607"/>
    <w:pPr>
      <w:autoSpaceDE w:val="0"/>
      <w:autoSpaceDN w:val="0"/>
      <w:adjustRightInd w:val="0"/>
      <w:spacing w:after="0" w:line="240" w:lineRule="auto"/>
    </w:pPr>
    <w:rPr>
      <w:rFonts w:ascii="Calibri" w:eastAsia="Calibri" w:hAnsi="Calibri" w:cs="Calibri"/>
      <w:color w:val="000000"/>
      <w:sz w:val="24"/>
      <w:szCs w:val="24"/>
      <w:lang w:val="en-US"/>
    </w:rPr>
  </w:style>
  <w:style w:type="paragraph" w:styleId="TOC3">
    <w:name w:val="toc 3"/>
    <w:basedOn w:val="Normal"/>
    <w:next w:val="Normal"/>
    <w:autoRedefine/>
    <w:uiPriority w:val="39"/>
    <w:unhideWhenUsed/>
    <w:rsid w:val="00B61607"/>
    <w:pPr>
      <w:spacing w:after="100" w:line="274" w:lineRule="auto"/>
      <w:ind w:left="440"/>
    </w:pPr>
    <w:rPr>
      <w:rFonts w:ascii="Calibri" w:eastAsia="Calibri" w:hAnsi="Calibri" w:cs="Calibri"/>
      <w:color w:val="44546A"/>
      <w:lang w:val="en-US"/>
    </w:rPr>
  </w:style>
  <w:style w:type="numbering" w:customStyle="1" w:styleId="NoList1">
    <w:name w:val="No List1"/>
    <w:next w:val="NoList"/>
    <w:uiPriority w:val="99"/>
    <w:semiHidden/>
    <w:unhideWhenUsed/>
    <w:rsid w:val="00BD5BB5"/>
  </w:style>
  <w:style w:type="table" w:customStyle="1" w:styleId="531">
    <w:name w:val="53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521">
    <w:name w:val="52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511">
    <w:name w:val="511"/>
    <w:basedOn w:val="TableNormal"/>
    <w:rsid w:val="00BD5BB5"/>
    <w:pPr>
      <w:spacing w:after="180" w:line="274" w:lineRule="auto"/>
    </w:pPr>
    <w:rPr>
      <w:rFonts w:ascii="Calibri" w:eastAsia="Calibri" w:hAnsi="Calibri" w:cs="Calibri"/>
      <w:color w:val="44546A"/>
      <w:lang w:val="en-US"/>
    </w:rPr>
    <w:tblPr>
      <w:tblStyleRowBandSize w:val="1"/>
      <w:tblStyleColBandSize w:val="1"/>
      <w:tblCellMar>
        <w:left w:w="115" w:type="dxa"/>
        <w:right w:w="115" w:type="dxa"/>
      </w:tblCellMar>
    </w:tblPr>
  </w:style>
  <w:style w:type="table" w:customStyle="1" w:styleId="501">
    <w:name w:val="501"/>
    <w:basedOn w:val="TableNormal"/>
    <w:rsid w:val="00BD5BB5"/>
    <w:pPr>
      <w:spacing w:after="180" w:line="274" w:lineRule="auto"/>
    </w:pPr>
    <w:rPr>
      <w:rFonts w:ascii="Calibri" w:eastAsia="Calibri" w:hAnsi="Calibri" w:cs="Calibri"/>
      <w:color w:val="44546A"/>
      <w:lang w:val="en-US"/>
    </w:rPr>
    <w:tblPr>
      <w:tblStyleRowBandSize w:val="1"/>
      <w:tblStyleColBandSize w:val="1"/>
      <w:tblCellMar>
        <w:left w:w="115" w:type="dxa"/>
        <w:right w:w="115" w:type="dxa"/>
      </w:tblCellMar>
    </w:tblPr>
  </w:style>
  <w:style w:type="table" w:customStyle="1" w:styleId="491">
    <w:name w:val="491"/>
    <w:basedOn w:val="TableNormal"/>
    <w:rsid w:val="00BD5BB5"/>
    <w:pPr>
      <w:spacing w:after="180" w:line="274" w:lineRule="auto"/>
    </w:pPr>
    <w:rPr>
      <w:rFonts w:ascii="Calibri" w:eastAsia="Calibri" w:hAnsi="Calibri" w:cs="Calibri"/>
      <w:color w:val="44546A"/>
      <w:lang w:val="en-US"/>
    </w:rPr>
    <w:tblPr>
      <w:tblStyleRowBandSize w:val="1"/>
      <w:tblStyleColBandSize w:val="1"/>
      <w:tblCellMar>
        <w:left w:w="115" w:type="dxa"/>
        <w:right w:w="115" w:type="dxa"/>
      </w:tblCellMar>
    </w:tblPr>
  </w:style>
  <w:style w:type="table" w:customStyle="1" w:styleId="481">
    <w:name w:val="481"/>
    <w:basedOn w:val="TableNormal"/>
    <w:rsid w:val="00BD5BB5"/>
    <w:pPr>
      <w:spacing w:after="180" w:line="274" w:lineRule="auto"/>
    </w:pPr>
    <w:rPr>
      <w:rFonts w:ascii="Calibri" w:eastAsia="Calibri" w:hAnsi="Calibri" w:cs="Calibri"/>
      <w:color w:val="44546A"/>
      <w:lang w:val="en-US"/>
    </w:rPr>
    <w:tblPr>
      <w:tblStyleRowBandSize w:val="1"/>
      <w:tblStyleColBandSize w:val="1"/>
      <w:tblCellMar>
        <w:left w:w="115" w:type="dxa"/>
        <w:right w:w="115" w:type="dxa"/>
      </w:tblCellMar>
    </w:tblPr>
  </w:style>
  <w:style w:type="table" w:customStyle="1" w:styleId="471">
    <w:name w:val="471"/>
    <w:basedOn w:val="TableNormal"/>
    <w:rsid w:val="00BD5BB5"/>
    <w:pPr>
      <w:spacing w:after="180" w:line="274" w:lineRule="auto"/>
    </w:pPr>
    <w:rPr>
      <w:rFonts w:ascii="Calibri" w:eastAsia="Calibri" w:hAnsi="Calibri" w:cs="Calibri"/>
      <w:color w:val="44546A"/>
      <w:lang w:val="en-US"/>
    </w:rPr>
    <w:tblPr>
      <w:tblStyleRowBandSize w:val="1"/>
      <w:tblStyleColBandSize w:val="1"/>
      <w:tblCellMar>
        <w:left w:w="115" w:type="dxa"/>
        <w:right w:w="115" w:type="dxa"/>
      </w:tblCellMar>
    </w:tblPr>
  </w:style>
  <w:style w:type="table" w:customStyle="1" w:styleId="461">
    <w:name w:val="461"/>
    <w:basedOn w:val="TableNormal"/>
    <w:rsid w:val="00BD5BB5"/>
    <w:pPr>
      <w:spacing w:after="180" w:line="274" w:lineRule="auto"/>
    </w:pPr>
    <w:rPr>
      <w:rFonts w:ascii="Calibri" w:eastAsia="Calibri" w:hAnsi="Calibri" w:cs="Calibri"/>
      <w:color w:val="44546A"/>
      <w:lang w:val="en-US"/>
    </w:rPr>
    <w:tblPr>
      <w:tblStyleRowBandSize w:val="1"/>
      <w:tblStyleColBandSize w:val="1"/>
      <w:tblCellMar>
        <w:left w:w="115" w:type="dxa"/>
        <w:right w:w="115" w:type="dxa"/>
      </w:tblCellMar>
    </w:tblPr>
  </w:style>
  <w:style w:type="table" w:customStyle="1" w:styleId="451">
    <w:name w:val="451"/>
    <w:basedOn w:val="TableNormal"/>
    <w:rsid w:val="00BD5BB5"/>
    <w:pPr>
      <w:spacing w:after="180" w:line="274" w:lineRule="auto"/>
    </w:pPr>
    <w:rPr>
      <w:rFonts w:ascii="Calibri" w:eastAsia="Calibri" w:hAnsi="Calibri" w:cs="Calibri"/>
      <w:color w:val="44546A"/>
      <w:lang w:val="en-US"/>
    </w:rPr>
    <w:tblPr>
      <w:tblStyleRowBandSize w:val="1"/>
      <w:tblStyleColBandSize w:val="1"/>
      <w:tblCellMar>
        <w:left w:w="115" w:type="dxa"/>
        <w:right w:w="115" w:type="dxa"/>
      </w:tblCellMar>
    </w:tblPr>
  </w:style>
  <w:style w:type="table" w:customStyle="1" w:styleId="441">
    <w:name w:val="441"/>
    <w:basedOn w:val="TableNormal"/>
    <w:rsid w:val="00BD5BB5"/>
    <w:pPr>
      <w:spacing w:after="180" w:line="274" w:lineRule="auto"/>
    </w:pPr>
    <w:rPr>
      <w:rFonts w:ascii="Calibri" w:eastAsia="Calibri" w:hAnsi="Calibri" w:cs="Calibri"/>
      <w:color w:val="44546A"/>
      <w:lang w:val="en-US"/>
    </w:rPr>
    <w:tblPr>
      <w:tblStyleRowBandSize w:val="1"/>
      <w:tblStyleColBandSize w:val="1"/>
      <w:tblCellMar>
        <w:left w:w="115" w:type="dxa"/>
        <w:right w:w="115" w:type="dxa"/>
      </w:tblCellMar>
    </w:tblPr>
  </w:style>
  <w:style w:type="table" w:customStyle="1" w:styleId="431">
    <w:name w:val="431"/>
    <w:basedOn w:val="TableNormal"/>
    <w:rsid w:val="00BD5BB5"/>
    <w:pPr>
      <w:spacing w:after="180" w:line="274" w:lineRule="auto"/>
    </w:pPr>
    <w:rPr>
      <w:rFonts w:ascii="Calibri" w:eastAsia="Calibri" w:hAnsi="Calibri" w:cs="Calibri"/>
      <w:color w:val="44546A"/>
      <w:lang w:val="en-US"/>
    </w:rPr>
    <w:tblPr>
      <w:tblStyleRowBandSize w:val="1"/>
      <w:tblStyleColBandSize w:val="1"/>
      <w:tblCellMar>
        <w:left w:w="115" w:type="dxa"/>
        <w:right w:w="115" w:type="dxa"/>
      </w:tblCellMar>
    </w:tblPr>
  </w:style>
  <w:style w:type="table" w:customStyle="1" w:styleId="421">
    <w:name w:val="42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411">
    <w:name w:val="41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401">
    <w:name w:val="40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TableGrid1">
    <w:name w:val="Table Grid1"/>
    <w:basedOn w:val="TableNormal"/>
    <w:next w:val="TableGrid"/>
    <w:uiPriority w:val="39"/>
    <w:rsid w:val="00BD5BB5"/>
    <w:pPr>
      <w:spacing w:after="0" w:line="240" w:lineRule="auto"/>
    </w:pPr>
    <w:rPr>
      <w:rFonts w:ascii="Calibri" w:eastAsia="Calibri" w:hAnsi="Calibri" w:cs="Calibri"/>
      <w:color w:val="44546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39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381">
    <w:name w:val="38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371">
    <w:name w:val="37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361">
    <w:name w:val="36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351">
    <w:name w:val="35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341">
    <w:name w:val="34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331">
    <w:name w:val="33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321">
    <w:name w:val="32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4" w:type="dxa"/>
        <w:left w:w="115" w:type="dxa"/>
        <w:bottom w:w="14" w:type="dxa"/>
        <w:right w:w="115" w:type="dxa"/>
      </w:tblCellMar>
    </w:tblPr>
  </w:style>
  <w:style w:type="table" w:customStyle="1" w:styleId="311">
    <w:name w:val="31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301">
    <w:name w:val="30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291">
    <w:name w:val="29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281">
    <w:name w:val="28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4" w:type="dxa"/>
        <w:left w:w="115" w:type="dxa"/>
        <w:bottom w:w="14" w:type="dxa"/>
        <w:right w:w="115" w:type="dxa"/>
      </w:tblCellMar>
    </w:tblPr>
  </w:style>
  <w:style w:type="table" w:customStyle="1" w:styleId="271">
    <w:name w:val="27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261">
    <w:name w:val="26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251">
    <w:name w:val="25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241">
    <w:name w:val="24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231">
    <w:name w:val="23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221">
    <w:name w:val="22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211">
    <w:name w:val="21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201">
    <w:name w:val="20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PlainTable31">
    <w:name w:val="Plain Table 31"/>
    <w:basedOn w:val="TableNormal"/>
    <w:next w:val="PlainTable3"/>
    <w:uiPriority w:val="43"/>
    <w:rsid w:val="00BD5BB5"/>
    <w:pPr>
      <w:spacing w:after="0" w:line="240" w:lineRule="auto"/>
    </w:pPr>
    <w:rPr>
      <w:rFonts w:ascii="Calibri" w:eastAsia="Calibri" w:hAnsi="Calibri" w:cs="Calibri"/>
      <w:color w:val="44546A"/>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91">
    <w:name w:val="19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181">
    <w:name w:val="18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58" w:type="dxa"/>
        <w:left w:w="58" w:type="dxa"/>
        <w:bottom w:w="58" w:type="dxa"/>
        <w:right w:w="58" w:type="dxa"/>
      </w:tblCellMar>
    </w:tblPr>
  </w:style>
  <w:style w:type="table" w:customStyle="1" w:styleId="171">
    <w:name w:val="17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161">
    <w:name w:val="16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151">
    <w:name w:val="15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141">
    <w:name w:val="14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131">
    <w:name w:val="13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121">
    <w:name w:val="12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111">
    <w:name w:val="11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101">
    <w:name w:val="10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91">
    <w:name w:val="9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81">
    <w:name w:val="8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71">
    <w:name w:val="7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61">
    <w:name w:val="6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54">
    <w:name w:val="54"/>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410">
    <w:name w:val="410"/>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310">
    <w:name w:val="310"/>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210">
    <w:name w:val="210"/>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0">
    <w:name w:val="110"/>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PlainTable41">
    <w:name w:val="Plain Table 41"/>
    <w:basedOn w:val="TableNormal"/>
    <w:next w:val="PlainTable4"/>
    <w:uiPriority w:val="44"/>
    <w:rsid w:val="00BD5BB5"/>
    <w:pPr>
      <w:spacing w:after="0" w:line="240" w:lineRule="auto"/>
    </w:pPr>
    <w:rPr>
      <w:rFonts w:ascii="Calibri" w:eastAsia="Calibri" w:hAnsi="Calibri" w:cs="Calibri"/>
      <w:color w:val="44546A"/>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
    <w:name w:val="Plain Table 11"/>
    <w:basedOn w:val="TableNormal"/>
    <w:next w:val="PlainTable1"/>
    <w:uiPriority w:val="41"/>
    <w:rsid w:val="00BD5BB5"/>
    <w:pPr>
      <w:spacing w:after="0" w:line="240" w:lineRule="auto"/>
    </w:pPr>
    <w:rPr>
      <w:rFonts w:ascii="Calibri" w:eastAsia="Calibri" w:hAnsi="Calibri" w:cs="Calibri"/>
      <w:color w:val="44546A"/>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75">
    <w:name w:val="75"/>
    <w:basedOn w:val="TableNormal"/>
    <w:tblPr>
      <w:tblStyleRowBandSize w:val="1"/>
      <w:tblStyleColBandSize w:val="1"/>
      <w:tblCellMar>
        <w:left w:w="115" w:type="dxa"/>
        <w:right w:w="115" w:type="dxa"/>
      </w:tblCellMar>
    </w:tblPr>
  </w:style>
  <w:style w:type="table" w:customStyle="1" w:styleId="74">
    <w:name w:val="74"/>
    <w:basedOn w:val="TableNormal"/>
    <w:tblPr>
      <w:tblStyleRowBandSize w:val="1"/>
      <w:tblStyleColBandSize w:val="1"/>
      <w:tblCellMar>
        <w:left w:w="115" w:type="dxa"/>
        <w:right w:w="115" w:type="dxa"/>
      </w:tblCellMar>
    </w:tblPr>
  </w:style>
  <w:style w:type="table" w:customStyle="1" w:styleId="73">
    <w:name w:val="73"/>
    <w:basedOn w:val="TableNormal"/>
    <w:tblPr>
      <w:tblStyleRowBandSize w:val="1"/>
      <w:tblStyleColBandSize w:val="1"/>
      <w:tblCellMar>
        <w:left w:w="115" w:type="dxa"/>
        <w:right w:w="115" w:type="dxa"/>
      </w:tblCellMar>
    </w:tblPr>
  </w:style>
  <w:style w:type="table" w:customStyle="1" w:styleId="72">
    <w:name w:val="72"/>
    <w:basedOn w:val="TableNormal"/>
    <w:tblPr>
      <w:tblStyleRowBandSize w:val="1"/>
      <w:tblStyleColBandSize w:val="1"/>
      <w:tblCellMar>
        <w:left w:w="115" w:type="dxa"/>
        <w:right w:w="115" w:type="dxa"/>
      </w:tblCellMar>
    </w:tblPr>
  </w:style>
  <w:style w:type="table" w:customStyle="1" w:styleId="70">
    <w:name w:val="70"/>
    <w:basedOn w:val="TableNormal"/>
    <w:tblPr>
      <w:tblStyleRowBandSize w:val="1"/>
      <w:tblStyleColBandSize w:val="1"/>
      <w:tblCellMar>
        <w:left w:w="115" w:type="dxa"/>
        <w:right w:w="115" w:type="dxa"/>
      </w:tblCellMar>
    </w:tblPr>
  </w:style>
  <w:style w:type="table" w:customStyle="1" w:styleId="69">
    <w:name w:val="69"/>
    <w:basedOn w:val="TableNormal"/>
    <w:tblPr>
      <w:tblStyleRowBandSize w:val="1"/>
      <w:tblStyleColBandSize w:val="1"/>
      <w:tblCellMar>
        <w:left w:w="115" w:type="dxa"/>
        <w:right w:w="115" w:type="dxa"/>
      </w:tblCellMar>
    </w:tblPr>
  </w:style>
  <w:style w:type="table" w:customStyle="1" w:styleId="68">
    <w:name w:val="68"/>
    <w:basedOn w:val="TableNormal"/>
    <w:tblPr>
      <w:tblStyleRowBandSize w:val="1"/>
      <w:tblStyleColBandSize w:val="1"/>
      <w:tblCellMar>
        <w:left w:w="115" w:type="dxa"/>
        <w:right w:w="115" w:type="dxa"/>
      </w:tblCellMar>
    </w:tblPr>
  </w:style>
  <w:style w:type="table" w:customStyle="1" w:styleId="67">
    <w:name w:val="67"/>
    <w:basedOn w:val="TableNormal"/>
    <w:tblPr>
      <w:tblStyleRowBandSize w:val="1"/>
      <w:tblStyleColBandSize w:val="1"/>
      <w:tblCellMar>
        <w:left w:w="115" w:type="dxa"/>
        <w:right w:w="115" w:type="dxa"/>
      </w:tblCellMar>
    </w:tblPr>
  </w:style>
  <w:style w:type="table" w:customStyle="1" w:styleId="66">
    <w:name w:val="66"/>
    <w:basedOn w:val="TableNormal"/>
    <w:tblPr>
      <w:tblStyleRowBandSize w:val="1"/>
      <w:tblStyleColBandSize w:val="1"/>
      <w:tblCellMar>
        <w:left w:w="115" w:type="dxa"/>
        <w:right w:w="115" w:type="dxa"/>
      </w:tblCellMar>
    </w:tblPr>
  </w:style>
  <w:style w:type="table" w:customStyle="1" w:styleId="65">
    <w:name w:val="65"/>
    <w:basedOn w:val="TableNormal"/>
    <w:tblPr>
      <w:tblStyleRowBandSize w:val="1"/>
      <w:tblStyleColBandSize w:val="1"/>
      <w:tblCellMar>
        <w:left w:w="115" w:type="dxa"/>
        <w:right w:w="115" w:type="dxa"/>
      </w:tblCellMar>
    </w:tblPr>
  </w:style>
  <w:style w:type="table" w:customStyle="1" w:styleId="64">
    <w:name w:val="64"/>
    <w:basedOn w:val="TableNormal"/>
    <w:tblPr>
      <w:tblStyleRowBandSize w:val="1"/>
      <w:tblStyleColBandSize w:val="1"/>
      <w:tblCellMar>
        <w:left w:w="115" w:type="dxa"/>
        <w:right w:w="115" w:type="dxa"/>
      </w:tblCellMar>
    </w:tblPr>
  </w:style>
  <w:style w:type="table" w:customStyle="1" w:styleId="63">
    <w:name w:val="63"/>
    <w:basedOn w:val="TableNormal"/>
    <w:tblPr>
      <w:tblStyleRowBandSize w:val="1"/>
      <w:tblStyleColBandSize w:val="1"/>
      <w:tblCellMar>
        <w:left w:w="115" w:type="dxa"/>
        <w:right w:w="115" w:type="dxa"/>
      </w:tblCellMar>
    </w:tblPr>
  </w:style>
  <w:style w:type="table" w:customStyle="1" w:styleId="62">
    <w:name w:val="62"/>
    <w:basedOn w:val="TableNormal"/>
    <w:tblPr>
      <w:tblStyleRowBandSize w:val="1"/>
      <w:tblStyleColBandSize w:val="1"/>
      <w:tblCellMar>
        <w:left w:w="115" w:type="dxa"/>
        <w:right w:w="115" w:type="dxa"/>
      </w:tblCellMar>
    </w:tblPr>
  </w:style>
  <w:style w:type="table" w:customStyle="1" w:styleId="60">
    <w:name w:val="60"/>
    <w:basedOn w:val="TableNormal"/>
    <w:tblPr>
      <w:tblStyleRowBandSize w:val="1"/>
      <w:tblStyleColBandSize w:val="1"/>
      <w:tblCellMar>
        <w:left w:w="115" w:type="dxa"/>
        <w:right w:w="115" w:type="dxa"/>
      </w:tblCellMar>
    </w:tblPr>
  </w:style>
  <w:style w:type="table" w:customStyle="1" w:styleId="59">
    <w:name w:val="59"/>
    <w:basedOn w:val="TableNormal"/>
    <w:tblPr>
      <w:tblStyleRowBandSize w:val="1"/>
      <w:tblStyleColBandSize w:val="1"/>
      <w:tblCellMar>
        <w:left w:w="115" w:type="dxa"/>
        <w:right w:w="115" w:type="dxa"/>
      </w:tblCellMar>
    </w:tblPr>
  </w:style>
  <w:style w:type="table" w:customStyle="1" w:styleId="58">
    <w:name w:val="58"/>
    <w:basedOn w:val="TableNormal"/>
    <w:tblPr>
      <w:tblStyleRowBandSize w:val="1"/>
      <w:tblStyleColBandSize w:val="1"/>
      <w:tblCellMar>
        <w:left w:w="115" w:type="dxa"/>
        <w:right w:w="115" w:type="dxa"/>
      </w:tblCellMar>
    </w:tblPr>
  </w:style>
  <w:style w:type="table" w:customStyle="1" w:styleId="57">
    <w:name w:val="57"/>
    <w:basedOn w:val="TableNormal"/>
    <w:tblPr>
      <w:tblStyleRowBandSize w:val="1"/>
      <w:tblStyleColBandSize w:val="1"/>
      <w:tblCellMar>
        <w:left w:w="115" w:type="dxa"/>
        <w:right w:w="115" w:type="dxa"/>
      </w:tblCellMar>
    </w:tblPr>
  </w:style>
  <w:style w:type="table" w:customStyle="1" w:styleId="56">
    <w:name w:val="56"/>
    <w:basedOn w:val="TableNormal"/>
    <w:tblPr>
      <w:tblStyleRowBandSize w:val="1"/>
      <w:tblStyleColBandSize w:val="1"/>
      <w:tblCellMar>
        <w:left w:w="115" w:type="dxa"/>
        <w:right w:w="115" w:type="dxa"/>
      </w:tblCellMar>
    </w:tblPr>
  </w:style>
  <w:style w:type="table" w:customStyle="1" w:styleId="55">
    <w:name w:val="55"/>
    <w:basedOn w:val="TableNormal"/>
    <w:tblPr>
      <w:tblStyleRowBandSize w:val="1"/>
      <w:tblStyleColBandSize w:val="1"/>
      <w:tblCellMar>
        <w:left w:w="115" w:type="dxa"/>
        <w:right w:w="115" w:type="dxa"/>
      </w:tblCellMar>
    </w:tblPr>
  </w:style>
  <w:style w:type="table" w:styleId="GridTable2-Accent4">
    <w:name w:val="Grid Table 2 Accent 4"/>
    <w:basedOn w:val="TableNormal"/>
    <w:uiPriority w:val="47"/>
    <w:rsid w:val="00371762"/>
    <w:pPr>
      <w:spacing w:after="0" w:line="240" w:lineRule="auto"/>
    </w:pPr>
    <w:tblPr>
      <w:tblStyleRowBandSize w:val="1"/>
      <w:tblStyleColBandSize w:val="1"/>
      <w:tblBorders>
        <w:top w:val="single" w:sz="2" w:space="0" w:color="788DD3" w:themeColor="accent4" w:themeTint="99"/>
        <w:bottom w:val="single" w:sz="2" w:space="0" w:color="788DD3" w:themeColor="accent4" w:themeTint="99"/>
        <w:insideH w:val="single" w:sz="2" w:space="0" w:color="788DD3" w:themeColor="accent4" w:themeTint="99"/>
        <w:insideV w:val="single" w:sz="2" w:space="0" w:color="788DD3" w:themeColor="accent4" w:themeTint="99"/>
      </w:tblBorders>
    </w:tblPr>
    <w:tblStylePr w:type="firstRow">
      <w:rPr>
        <w:b/>
        <w:bCs/>
      </w:rPr>
      <w:tblPr/>
      <w:tcPr>
        <w:tcBorders>
          <w:top w:val="nil"/>
          <w:bottom w:val="single" w:sz="12" w:space="0" w:color="788DD3" w:themeColor="accent4" w:themeTint="99"/>
          <w:insideH w:val="nil"/>
          <w:insideV w:val="nil"/>
        </w:tcBorders>
        <w:shd w:val="clear" w:color="auto" w:fill="F7F7F7" w:themeFill="background1"/>
      </w:tcPr>
    </w:tblStylePr>
    <w:tblStylePr w:type="lastRow">
      <w:rPr>
        <w:b/>
        <w:bCs/>
      </w:rPr>
      <w:tblPr/>
      <w:tcPr>
        <w:tcBorders>
          <w:top w:val="double" w:sz="2" w:space="0" w:color="788DD3" w:themeColor="accent4" w:themeTint="99"/>
          <w:bottom w:val="nil"/>
          <w:insideH w:val="nil"/>
          <w:insideV w:val="nil"/>
        </w:tcBorders>
        <w:shd w:val="clear" w:color="auto" w:fill="F7F7F7" w:themeFill="background1"/>
      </w:tcPr>
    </w:tblStylePr>
    <w:tblStylePr w:type="firstCol">
      <w:rPr>
        <w:b/>
        <w:bCs/>
      </w:rPr>
    </w:tblStylePr>
    <w:tblStylePr w:type="lastCol">
      <w:rPr>
        <w:b/>
        <w:bCs/>
      </w:rPr>
    </w:tblStylePr>
    <w:tblStylePr w:type="band1Vert">
      <w:tblPr/>
      <w:tcPr>
        <w:shd w:val="clear" w:color="auto" w:fill="D1D9F0" w:themeFill="accent4" w:themeFillTint="33"/>
      </w:tcPr>
    </w:tblStylePr>
    <w:tblStylePr w:type="band1Horz">
      <w:tblPr/>
      <w:tcPr>
        <w:shd w:val="clear" w:color="auto" w:fill="D1D9F0" w:themeFill="accent4" w:themeFillTint="33"/>
      </w:tcPr>
    </w:tblStylePr>
  </w:style>
  <w:style w:type="table" w:styleId="GridTable3-Accent3">
    <w:name w:val="Grid Table 3 Accent 3"/>
    <w:basedOn w:val="TableNormal"/>
    <w:uiPriority w:val="48"/>
    <w:rsid w:val="00371762"/>
    <w:pPr>
      <w:spacing w:after="0" w:line="240" w:lineRule="auto"/>
    </w:pPr>
    <w:tblPr>
      <w:tblStyleRowBandSize w:val="1"/>
      <w:tblStyleColBandSize w:val="1"/>
      <w:tblBorders>
        <w:top w:val="single" w:sz="4" w:space="0" w:color="7CBADB" w:themeColor="accent3" w:themeTint="99"/>
        <w:left w:val="single" w:sz="4" w:space="0" w:color="7CBADB" w:themeColor="accent3" w:themeTint="99"/>
        <w:bottom w:val="single" w:sz="4" w:space="0" w:color="7CBADB" w:themeColor="accent3" w:themeTint="99"/>
        <w:right w:val="single" w:sz="4" w:space="0" w:color="7CBADB" w:themeColor="accent3" w:themeTint="99"/>
        <w:insideH w:val="single" w:sz="4" w:space="0" w:color="7CBADB" w:themeColor="accent3" w:themeTint="99"/>
        <w:insideV w:val="single" w:sz="4" w:space="0" w:color="7CBADB" w:themeColor="accent3" w:themeTint="99"/>
      </w:tblBorders>
    </w:tblPr>
    <w:tblStylePr w:type="firstRow">
      <w:rPr>
        <w:b/>
        <w:bCs/>
      </w:rPr>
      <w:tblPr/>
      <w:tcPr>
        <w:tcBorders>
          <w:top w:val="nil"/>
          <w:left w:val="nil"/>
          <w:right w:val="nil"/>
          <w:insideH w:val="nil"/>
          <w:insideV w:val="nil"/>
        </w:tcBorders>
        <w:shd w:val="clear" w:color="auto" w:fill="F7F7F7" w:themeFill="background1"/>
      </w:tcPr>
    </w:tblStylePr>
    <w:tblStylePr w:type="lastRow">
      <w:rPr>
        <w:b/>
        <w:bCs/>
      </w:rPr>
      <w:tblPr/>
      <w:tcPr>
        <w:tcBorders>
          <w:left w:val="nil"/>
          <w:bottom w:val="nil"/>
          <w:right w:val="nil"/>
          <w:insideH w:val="nil"/>
          <w:insideV w:val="nil"/>
        </w:tcBorders>
        <w:shd w:val="clear" w:color="auto" w:fill="F7F7F7" w:themeFill="background1"/>
      </w:tcPr>
    </w:tblStylePr>
    <w:tblStylePr w:type="firstCol">
      <w:pPr>
        <w:jc w:val="right"/>
      </w:pPr>
      <w:rPr>
        <w:i/>
        <w:iCs/>
      </w:rPr>
      <w:tblPr/>
      <w:tcPr>
        <w:tcBorders>
          <w:top w:val="nil"/>
          <w:left w:val="nil"/>
          <w:bottom w:val="nil"/>
          <w:insideH w:val="nil"/>
          <w:insideV w:val="nil"/>
        </w:tcBorders>
        <w:shd w:val="clear" w:color="auto" w:fill="F7F7F7" w:themeFill="background1"/>
      </w:tcPr>
    </w:tblStylePr>
    <w:tblStylePr w:type="lastCol">
      <w:rPr>
        <w:i/>
        <w:iCs/>
      </w:rPr>
      <w:tblPr/>
      <w:tcPr>
        <w:tcBorders>
          <w:top w:val="nil"/>
          <w:bottom w:val="nil"/>
          <w:right w:val="nil"/>
          <w:insideH w:val="nil"/>
          <w:insideV w:val="nil"/>
        </w:tcBorders>
        <w:shd w:val="clear" w:color="auto" w:fill="F7F7F7" w:themeFill="background1"/>
      </w:tcPr>
    </w:tblStylePr>
    <w:tblStylePr w:type="band1Vert">
      <w:tblPr/>
      <w:tcPr>
        <w:shd w:val="clear" w:color="auto" w:fill="D3E7F3" w:themeFill="accent3" w:themeFillTint="33"/>
      </w:tcPr>
    </w:tblStylePr>
    <w:tblStylePr w:type="band1Horz">
      <w:tblPr/>
      <w:tcPr>
        <w:shd w:val="clear" w:color="auto" w:fill="D3E7F3" w:themeFill="accent3" w:themeFillTint="33"/>
      </w:tcPr>
    </w:tblStylePr>
    <w:tblStylePr w:type="neCell">
      <w:tblPr/>
      <w:tcPr>
        <w:tcBorders>
          <w:bottom w:val="single" w:sz="4" w:space="0" w:color="7CBADB" w:themeColor="accent3" w:themeTint="99"/>
        </w:tcBorders>
      </w:tcPr>
    </w:tblStylePr>
    <w:tblStylePr w:type="nwCell">
      <w:tblPr/>
      <w:tcPr>
        <w:tcBorders>
          <w:bottom w:val="single" w:sz="4" w:space="0" w:color="7CBADB" w:themeColor="accent3" w:themeTint="99"/>
        </w:tcBorders>
      </w:tcPr>
    </w:tblStylePr>
    <w:tblStylePr w:type="seCell">
      <w:tblPr/>
      <w:tcPr>
        <w:tcBorders>
          <w:top w:val="single" w:sz="4" w:space="0" w:color="7CBADB" w:themeColor="accent3" w:themeTint="99"/>
        </w:tcBorders>
      </w:tcPr>
    </w:tblStylePr>
    <w:tblStylePr w:type="swCell">
      <w:tblPr/>
      <w:tcPr>
        <w:tcBorders>
          <w:top w:val="single" w:sz="4" w:space="0" w:color="7CBADB" w:themeColor="accent3" w:themeTint="99"/>
        </w:tcBorders>
      </w:tcPr>
    </w:tblStylePr>
  </w:style>
  <w:style w:type="table" w:styleId="GridTable2-Accent3">
    <w:name w:val="Grid Table 2 Accent 3"/>
    <w:basedOn w:val="TableNormal"/>
    <w:uiPriority w:val="47"/>
    <w:rsid w:val="00371762"/>
    <w:pPr>
      <w:spacing w:after="0" w:line="240" w:lineRule="auto"/>
    </w:pPr>
    <w:tblPr>
      <w:tblStyleRowBandSize w:val="1"/>
      <w:tblStyleColBandSize w:val="1"/>
      <w:tblBorders>
        <w:top w:val="single" w:sz="2" w:space="0" w:color="7CBADB" w:themeColor="accent3" w:themeTint="99"/>
        <w:bottom w:val="single" w:sz="2" w:space="0" w:color="7CBADB" w:themeColor="accent3" w:themeTint="99"/>
        <w:insideH w:val="single" w:sz="2" w:space="0" w:color="7CBADB" w:themeColor="accent3" w:themeTint="99"/>
        <w:insideV w:val="single" w:sz="2" w:space="0" w:color="7CBADB" w:themeColor="accent3" w:themeTint="99"/>
      </w:tblBorders>
    </w:tblPr>
    <w:tblStylePr w:type="firstRow">
      <w:rPr>
        <w:b/>
        <w:bCs/>
      </w:rPr>
      <w:tblPr/>
      <w:tcPr>
        <w:tcBorders>
          <w:top w:val="nil"/>
          <w:bottom w:val="single" w:sz="12" w:space="0" w:color="7CBADB" w:themeColor="accent3" w:themeTint="99"/>
          <w:insideH w:val="nil"/>
          <w:insideV w:val="nil"/>
        </w:tcBorders>
        <w:shd w:val="clear" w:color="auto" w:fill="F7F7F7" w:themeFill="background1"/>
      </w:tcPr>
    </w:tblStylePr>
    <w:tblStylePr w:type="lastRow">
      <w:rPr>
        <w:b/>
        <w:bCs/>
      </w:rPr>
      <w:tblPr/>
      <w:tcPr>
        <w:tcBorders>
          <w:top w:val="double" w:sz="2" w:space="0" w:color="7CBADB" w:themeColor="accent3" w:themeTint="99"/>
          <w:bottom w:val="nil"/>
          <w:insideH w:val="nil"/>
          <w:insideV w:val="nil"/>
        </w:tcBorders>
        <w:shd w:val="clear" w:color="auto" w:fill="F7F7F7" w:themeFill="background1"/>
      </w:tcPr>
    </w:tblStylePr>
    <w:tblStylePr w:type="firstCol">
      <w:rPr>
        <w:b/>
        <w:bCs/>
      </w:rPr>
    </w:tblStylePr>
    <w:tblStylePr w:type="lastCol">
      <w:rPr>
        <w:b/>
        <w:bCs/>
      </w:rPr>
    </w:tblStylePr>
    <w:tblStylePr w:type="band1Vert">
      <w:tblPr/>
      <w:tcPr>
        <w:shd w:val="clear" w:color="auto" w:fill="D3E7F3" w:themeFill="accent3" w:themeFillTint="33"/>
      </w:tcPr>
    </w:tblStylePr>
    <w:tblStylePr w:type="band1Horz">
      <w:tblPr/>
      <w:tcPr>
        <w:shd w:val="clear" w:color="auto" w:fill="D3E7F3" w:themeFill="accent3" w:themeFillTint="33"/>
      </w:tcPr>
    </w:tblStylePr>
  </w:style>
  <w:style w:type="table" w:styleId="GridTable2-Accent2">
    <w:name w:val="Grid Table 2 Accent 2"/>
    <w:basedOn w:val="TableNormal"/>
    <w:uiPriority w:val="47"/>
    <w:rsid w:val="00392954"/>
    <w:pPr>
      <w:spacing w:after="0" w:line="240" w:lineRule="auto"/>
    </w:pPr>
    <w:tblPr>
      <w:tblStyleRowBandSize w:val="1"/>
      <w:tblStyleColBandSize w:val="1"/>
      <w:tblBorders>
        <w:top w:val="single" w:sz="2" w:space="0" w:color="E28C8D" w:themeColor="accent2" w:themeTint="99"/>
        <w:bottom w:val="single" w:sz="2" w:space="0" w:color="E28C8D" w:themeColor="accent2" w:themeTint="99"/>
        <w:insideH w:val="single" w:sz="2" w:space="0" w:color="E28C8D" w:themeColor="accent2" w:themeTint="99"/>
        <w:insideV w:val="single" w:sz="2" w:space="0" w:color="E28C8D" w:themeColor="accent2" w:themeTint="99"/>
      </w:tblBorders>
    </w:tblPr>
    <w:tblStylePr w:type="firstRow">
      <w:rPr>
        <w:b/>
        <w:bCs/>
      </w:rPr>
      <w:tblPr/>
      <w:tcPr>
        <w:tcBorders>
          <w:top w:val="nil"/>
          <w:bottom w:val="single" w:sz="12" w:space="0" w:color="E28C8D" w:themeColor="accent2" w:themeTint="99"/>
          <w:insideH w:val="nil"/>
          <w:insideV w:val="nil"/>
        </w:tcBorders>
        <w:shd w:val="clear" w:color="auto" w:fill="F7F7F7" w:themeFill="background1"/>
      </w:tcPr>
    </w:tblStylePr>
    <w:tblStylePr w:type="lastRow">
      <w:rPr>
        <w:b/>
        <w:bCs/>
      </w:rPr>
      <w:tblPr/>
      <w:tcPr>
        <w:tcBorders>
          <w:top w:val="double" w:sz="2" w:space="0" w:color="E28C8D" w:themeColor="accent2" w:themeTint="99"/>
          <w:bottom w:val="nil"/>
          <w:insideH w:val="nil"/>
          <w:insideV w:val="nil"/>
        </w:tcBorders>
        <w:shd w:val="clear" w:color="auto" w:fill="F7F7F7" w:themeFill="background1"/>
      </w:tcPr>
    </w:tblStylePr>
    <w:tblStylePr w:type="firstCol">
      <w:rPr>
        <w:b/>
        <w:bCs/>
      </w:rPr>
    </w:tblStylePr>
    <w:tblStylePr w:type="lastCol">
      <w:rPr>
        <w:b/>
        <w:bCs/>
      </w:rPr>
    </w:tblStylePr>
    <w:tblStylePr w:type="band1Vert">
      <w:tblPr/>
      <w:tcPr>
        <w:shd w:val="clear" w:color="auto" w:fill="F5D8D9" w:themeFill="accent2" w:themeFillTint="33"/>
      </w:tcPr>
    </w:tblStylePr>
    <w:tblStylePr w:type="band1Horz">
      <w:tblPr/>
      <w:tcPr>
        <w:shd w:val="clear" w:color="auto" w:fill="F5D8D9" w:themeFill="accent2" w:themeFillTint="33"/>
      </w:tcPr>
    </w:tblStylePr>
  </w:style>
  <w:style w:type="character" w:customStyle="1" w:styleId="UnresolvedMention3">
    <w:name w:val="Unresolved Mention3"/>
    <w:basedOn w:val="DefaultParagraphFont"/>
    <w:uiPriority w:val="99"/>
    <w:semiHidden/>
    <w:unhideWhenUsed/>
    <w:rsid w:val="0093288F"/>
    <w:rPr>
      <w:color w:val="605E5C"/>
      <w:shd w:val="clear" w:color="auto" w:fill="E1DFDD"/>
    </w:rPr>
  </w:style>
  <w:style w:type="character" w:customStyle="1" w:styleId="UnresolvedMention4">
    <w:name w:val="Unresolved Mention4"/>
    <w:basedOn w:val="DefaultParagraphFont"/>
    <w:uiPriority w:val="99"/>
    <w:semiHidden/>
    <w:unhideWhenUsed/>
    <w:rsid w:val="00A20E8D"/>
    <w:rPr>
      <w:color w:val="605E5C"/>
      <w:shd w:val="clear" w:color="auto" w:fill="E1DFDD"/>
    </w:rPr>
  </w:style>
  <w:style w:type="paragraph" w:customStyle="1" w:styleId="my-0-25">
    <w:name w:val="my-0-25"/>
    <w:basedOn w:val="Normal"/>
    <w:rsid w:val="005E7252"/>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7053">
      <w:bodyDiv w:val="1"/>
      <w:marLeft w:val="0"/>
      <w:marRight w:val="0"/>
      <w:marTop w:val="0"/>
      <w:marBottom w:val="0"/>
      <w:divBdr>
        <w:top w:val="none" w:sz="0" w:space="0" w:color="auto"/>
        <w:left w:val="none" w:sz="0" w:space="0" w:color="auto"/>
        <w:bottom w:val="none" w:sz="0" w:space="0" w:color="auto"/>
        <w:right w:val="none" w:sz="0" w:space="0" w:color="auto"/>
      </w:divBdr>
    </w:div>
    <w:div w:id="62795688">
      <w:bodyDiv w:val="1"/>
      <w:marLeft w:val="0"/>
      <w:marRight w:val="0"/>
      <w:marTop w:val="0"/>
      <w:marBottom w:val="0"/>
      <w:divBdr>
        <w:top w:val="none" w:sz="0" w:space="0" w:color="auto"/>
        <w:left w:val="none" w:sz="0" w:space="0" w:color="auto"/>
        <w:bottom w:val="none" w:sz="0" w:space="0" w:color="auto"/>
        <w:right w:val="none" w:sz="0" w:space="0" w:color="auto"/>
      </w:divBdr>
    </w:div>
    <w:div w:id="141779346">
      <w:bodyDiv w:val="1"/>
      <w:marLeft w:val="0"/>
      <w:marRight w:val="0"/>
      <w:marTop w:val="0"/>
      <w:marBottom w:val="0"/>
      <w:divBdr>
        <w:top w:val="none" w:sz="0" w:space="0" w:color="auto"/>
        <w:left w:val="none" w:sz="0" w:space="0" w:color="auto"/>
        <w:bottom w:val="none" w:sz="0" w:space="0" w:color="auto"/>
        <w:right w:val="none" w:sz="0" w:space="0" w:color="auto"/>
      </w:divBdr>
    </w:div>
    <w:div w:id="184296363">
      <w:bodyDiv w:val="1"/>
      <w:marLeft w:val="0"/>
      <w:marRight w:val="0"/>
      <w:marTop w:val="0"/>
      <w:marBottom w:val="0"/>
      <w:divBdr>
        <w:top w:val="none" w:sz="0" w:space="0" w:color="auto"/>
        <w:left w:val="none" w:sz="0" w:space="0" w:color="auto"/>
        <w:bottom w:val="none" w:sz="0" w:space="0" w:color="auto"/>
        <w:right w:val="none" w:sz="0" w:space="0" w:color="auto"/>
      </w:divBdr>
    </w:div>
    <w:div w:id="234124416">
      <w:bodyDiv w:val="1"/>
      <w:marLeft w:val="0"/>
      <w:marRight w:val="0"/>
      <w:marTop w:val="0"/>
      <w:marBottom w:val="0"/>
      <w:divBdr>
        <w:top w:val="none" w:sz="0" w:space="0" w:color="auto"/>
        <w:left w:val="none" w:sz="0" w:space="0" w:color="auto"/>
        <w:bottom w:val="none" w:sz="0" w:space="0" w:color="auto"/>
        <w:right w:val="none" w:sz="0" w:space="0" w:color="auto"/>
      </w:divBdr>
    </w:div>
    <w:div w:id="254826455">
      <w:bodyDiv w:val="1"/>
      <w:marLeft w:val="0"/>
      <w:marRight w:val="0"/>
      <w:marTop w:val="0"/>
      <w:marBottom w:val="0"/>
      <w:divBdr>
        <w:top w:val="none" w:sz="0" w:space="0" w:color="auto"/>
        <w:left w:val="none" w:sz="0" w:space="0" w:color="auto"/>
        <w:bottom w:val="none" w:sz="0" w:space="0" w:color="auto"/>
        <w:right w:val="none" w:sz="0" w:space="0" w:color="auto"/>
      </w:divBdr>
    </w:div>
    <w:div w:id="289169411">
      <w:bodyDiv w:val="1"/>
      <w:marLeft w:val="0"/>
      <w:marRight w:val="0"/>
      <w:marTop w:val="0"/>
      <w:marBottom w:val="0"/>
      <w:divBdr>
        <w:top w:val="none" w:sz="0" w:space="0" w:color="auto"/>
        <w:left w:val="none" w:sz="0" w:space="0" w:color="auto"/>
        <w:bottom w:val="none" w:sz="0" w:space="0" w:color="auto"/>
        <w:right w:val="none" w:sz="0" w:space="0" w:color="auto"/>
      </w:divBdr>
    </w:div>
    <w:div w:id="351692072">
      <w:bodyDiv w:val="1"/>
      <w:marLeft w:val="0"/>
      <w:marRight w:val="0"/>
      <w:marTop w:val="0"/>
      <w:marBottom w:val="0"/>
      <w:divBdr>
        <w:top w:val="none" w:sz="0" w:space="0" w:color="auto"/>
        <w:left w:val="none" w:sz="0" w:space="0" w:color="auto"/>
        <w:bottom w:val="none" w:sz="0" w:space="0" w:color="auto"/>
        <w:right w:val="none" w:sz="0" w:space="0" w:color="auto"/>
      </w:divBdr>
    </w:div>
    <w:div w:id="416558033">
      <w:bodyDiv w:val="1"/>
      <w:marLeft w:val="0"/>
      <w:marRight w:val="0"/>
      <w:marTop w:val="0"/>
      <w:marBottom w:val="0"/>
      <w:divBdr>
        <w:top w:val="none" w:sz="0" w:space="0" w:color="auto"/>
        <w:left w:val="none" w:sz="0" w:space="0" w:color="auto"/>
        <w:bottom w:val="none" w:sz="0" w:space="0" w:color="auto"/>
        <w:right w:val="none" w:sz="0" w:space="0" w:color="auto"/>
      </w:divBdr>
    </w:div>
    <w:div w:id="429660368">
      <w:bodyDiv w:val="1"/>
      <w:marLeft w:val="0"/>
      <w:marRight w:val="0"/>
      <w:marTop w:val="0"/>
      <w:marBottom w:val="0"/>
      <w:divBdr>
        <w:top w:val="none" w:sz="0" w:space="0" w:color="auto"/>
        <w:left w:val="none" w:sz="0" w:space="0" w:color="auto"/>
        <w:bottom w:val="none" w:sz="0" w:space="0" w:color="auto"/>
        <w:right w:val="none" w:sz="0" w:space="0" w:color="auto"/>
      </w:divBdr>
    </w:div>
    <w:div w:id="431703307">
      <w:bodyDiv w:val="1"/>
      <w:marLeft w:val="0"/>
      <w:marRight w:val="0"/>
      <w:marTop w:val="0"/>
      <w:marBottom w:val="0"/>
      <w:divBdr>
        <w:top w:val="none" w:sz="0" w:space="0" w:color="auto"/>
        <w:left w:val="none" w:sz="0" w:space="0" w:color="auto"/>
        <w:bottom w:val="none" w:sz="0" w:space="0" w:color="auto"/>
        <w:right w:val="none" w:sz="0" w:space="0" w:color="auto"/>
      </w:divBdr>
    </w:div>
    <w:div w:id="501090667">
      <w:bodyDiv w:val="1"/>
      <w:marLeft w:val="0"/>
      <w:marRight w:val="0"/>
      <w:marTop w:val="0"/>
      <w:marBottom w:val="0"/>
      <w:divBdr>
        <w:top w:val="none" w:sz="0" w:space="0" w:color="auto"/>
        <w:left w:val="none" w:sz="0" w:space="0" w:color="auto"/>
        <w:bottom w:val="none" w:sz="0" w:space="0" w:color="auto"/>
        <w:right w:val="none" w:sz="0" w:space="0" w:color="auto"/>
      </w:divBdr>
    </w:div>
    <w:div w:id="528566070">
      <w:bodyDiv w:val="1"/>
      <w:marLeft w:val="0"/>
      <w:marRight w:val="0"/>
      <w:marTop w:val="0"/>
      <w:marBottom w:val="0"/>
      <w:divBdr>
        <w:top w:val="none" w:sz="0" w:space="0" w:color="auto"/>
        <w:left w:val="none" w:sz="0" w:space="0" w:color="auto"/>
        <w:bottom w:val="none" w:sz="0" w:space="0" w:color="auto"/>
        <w:right w:val="none" w:sz="0" w:space="0" w:color="auto"/>
      </w:divBdr>
      <w:divsChild>
        <w:div w:id="675881226">
          <w:marLeft w:val="-760"/>
          <w:marRight w:val="0"/>
          <w:marTop w:val="0"/>
          <w:marBottom w:val="0"/>
          <w:divBdr>
            <w:top w:val="none" w:sz="0" w:space="0" w:color="auto"/>
            <w:left w:val="none" w:sz="0" w:space="0" w:color="auto"/>
            <w:bottom w:val="none" w:sz="0" w:space="0" w:color="auto"/>
            <w:right w:val="none" w:sz="0" w:space="0" w:color="auto"/>
          </w:divBdr>
        </w:div>
      </w:divsChild>
    </w:div>
    <w:div w:id="536742646">
      <w:bodyDiv w:val="1"/>
      <w:marLeft w:val="0"/>
      <w:marRight w:val="0"/>
      <w:marTop w:val="0"/>
      <w:marBottom w:val="0"/>
      <w:divBdr>
        <w:top w:val="none" w:sz="0" w:space="0" w:color="auto"/>
        <w:left w:val="none" w:sz="0" w:space="0" w:color="auto"/>
        <w:bottom w:val="none" w:sz="0" w:space="0" w:color="auto"/>
        <w:right w:val="none" w:sz="0" w:space="0" w:color="auto"/>
      </w:divBdr>
    </w:div>
    <w:div w:id="547257846">
      <w:bodyDiv w:val="1"/>
      <w:marLeft w:val="0"/>
      <w:marRight w:val="0"/>
      <w:marTop w:val="0"/>
      <w:marBottom w:val="0"/>
      <w:divBdr>
        <w:top w:val="none" w:sz="0" w:space="0" w:color="auto"/>
        <w:left w:val="none" w:sz="0" w:space="0" w:color="auto"/>
        <w:bottom w:val="none" w:sz="0" w:space="0" w:color="auto"/>
        <w:right w:val="none" w:sz="0" w:space="0" w:color="auto"/>
      </w:divBdr>
    </w:div>
    <w:div w:id="580601520">
      <w:bodyDiv w:val="1"/>
      <w:marLeft w:val="0"/>
      <w:marRight w:val="0"/>
      <w:marTop w:val="0"/>
      <w:marBottom w:val="0"/>
      <w:divBdr>
        <w:top w:val="none" w:sz="0" w:space="0" w:color="auto"/>
        <w:left w:val="none" w:sz="0" w:space="0" w:color="auto"/>
        <w:bottom w:val="none" w:sz="0" w:space="0" w:color="auto"/>
        <w:right w:val="none" w:sz="0" w:space="0" w:color="auto"/>
      </w:divBdr>
    </w:div>
    <w:div w:id="591625428">
      <w:bodyDiv w:val="1"/>
      <w:marLeft w:val="0"/>
      <w:marRight w:val="0"/>
      <w:marTop w:val="0"/>
      <w:marBottom w:val="0"/>
      <w:divBdr>
        <w:top w:val="none" w:sz="0" w:space="0" w:color="auto"/>
        <w:left w:val="none" w:sz="0" w:space="0" w:color="auto"/>
        <w:bottom w:val="none" w:sz="0" w:space="0" w:color="auto"/>
        <w:right w:val="none" w:sz="0" w:space="0" w:color="auto"/>
      </w:divBdr>
    </w:div>
    <w:div w:id="601573096">
      <w:bodyDiv w:val="1"/>
      <w:marLeft w:val="0"/>
      <w:marRight w:val="0"/>
      <w:marTop w:val="0"/>
      <w:marBottom w:val="0"/>
      <w:divBdr>
        <w:top w:val="none" w:sz="0" w:space="0" w:color="auto"/>
        <w:left w:val="none" w:sz="0" w:space="0" w:color="auto"/>
        <w:bottom w:val="none" w:sz="0" w:space="0" w:color="auto"/>
        <w:right w:val="none" w:sz="0" w:space="0" w:color="auto"/>
      </w:divBdr>
    </w:div>
    <w:div w:id="665787990">
      <w:bodyDiv w:val="1"/>
      <w:marLeft w:val="0"/>
      <w:marRight w:val="0"/>
      <w:marTop w:val="0"/>
      <w:marBottom w:val="0"/>
      <w:divBdr>
        <w:top w:val="none" w:sz="0" w:space="0" w:color="auto"/>
        <w:left w:val="none" w:sz="0" w:space="0" w:color="auto"/>
        <w:bottom w:val="none" w:sz="0" w:space="0" w:color="auto"/>
        <w:right w:val="none" w:sz="0" w:space="0" w:color="auto"/>
      </w:divBdr>
    </w:div>
    <w:div w:id="674917009">
      <w:bodyDiv w:val="1"/>
      <w:marLeft w:val="0"/>
      <w:marRight w:val="0"/>
      <w:marTop w:val="0"/>
      <w:marBottom w:val="0"/>
      <w:divBdr>
        <w:top w:val="none" w:sz="0" w:space="0" w:color="auto"/>
        <w:left w:val="none" w:sz="0" w:space="0" w:color="auto"/>
        <w:bottom w:val="none" w:sz="0" w:space="0" w:color="auto"/>
        <w:right w:val="none" w:sz="0" w:space="0" w:color="auto"/>
      </w:divBdr>
    </w:div>
    <w:div w:id="700858231">
      <w:bodyDiv w:val="1"/>
      <w:marLeft w:val="0"/>
      <w:marRight w:val="0"/>
      <w:marTop w:val="0"/>
      <w:marBottom w:val="0"/>
      <w:divBdr>
        <w:top w:val="none" w:sz="0" w:space="0" w:color="auto"/>
        <w:left w:val="none" w:sz="0" w:space="0" w:color="auto"/>
        <w:bottom w:val="none" w:sz="0" w:space="0" w:color="auto"/>
        <w:right w:val="none" w:sz="0" w:space="0" w:color="auto"/>
      </w:divBdr>
    </w:div>
    <w:div w:id="708340567">
      <w:bodyDiv w:val="1"/>
      <w:marLeft w:val="0"/>
      <w:marRight w:val="0"/>
      <w:marTop w:val="0"/>
      <w:marBottom w:val="0"/>
      <w:divBdr>
        <w:top w:val="none" w:sz="0" w:space="0" w:color="auto"/>
        <w:left w:val="none" w:sz="0" w:space="0" w:color="auto"/>
        <w:bottom w:val="none" w:sz="0" w:space="0" w:color="auto"/>
        <w:right w:val="none" w:sz="0" w:space="0" w:color="auto"/>
      </w:divBdr>
    </w:div>
    <w:div w:id="718433766">
      <w:bodyDiv w:val="1"/>
      <w:marLeft w:val="0"/>
      <w:marRight w:val="0"/>
      <w:marTop w:val="0"/>
      <w:marBottom w:val="0"/>
      <w:divBdr>
        <w:top w:val="none" w:sz="0" w:space="0" w:color="auto"/>
        <w:left w:val="none" w:sz="0" w:space="0" w:color="auto"/>
        <w:bottom w:val="none" w:sz="0" w:space="0" w:color="auto"/>
        <w:right w:val="none" w:sz="0" w:space="0" w:color="auto"/>
      </w:divBdr>
    </w:div>
    <w:div w:id="738944280">
      <w:bodyDiv w:val="1"/>
      <w:marLeft w:val="0"/>
      <w:marRight w:val="0"/>
      <w:marTop w:val="0"/>
      <w:marBottom w:val="0"/>
      <w:divBdr>
        <w:top w:val="none" w:sz="0" w:space="0" w:color="auto"/>
        <w:left w:val="none" w:sz="0" w:space="0" w:color="auto"/>
        <w:bottom w:val="none" w:sz="0" w:space="0" w:color="auto"/>
        <w:right w:val="none" w:sz="0" w:space="0" w:color="auto"/>
      </w:divBdr>
    </w:div>
    <w:div w:id="755783447">
      <w:bodyDiv w:val="1"/>
      <w:marLeft w:val="0"/>
      <w:marRight w:val="0"/>
      <w:marTop w:val="0"/>
      <w:marBottom w:val="0"/>
      <w:divBdr>
        <w:top w:val="none" w:sz="0" w:space="0" w:color="auto"/>
        <w:left w:val="none" w:sz="0" w:space="0" w:color="auto"/>
        <w:bottom w:val="none" w:sz="0" w:space="0" w:color="auto"/>
        <w:right w:val="none" w:sz="0" w:space="0" w:color="auto"/>
      </w:divBdr>
    </w:div>
    <w:div w:id="880821686">
      <w:bodyDiv w:val="1"/>
      <w:marLeft w:val="0"/>
      <w:marRight w:val="0"/>
      <w:marTop w:val="0"/>
      <w:marBottom w:val="0"/>
      <w:divBdr>
        <w:top w:val="none" w:sz="0" w:space="0" w:color="auto"/>
        <w:left w:val="none" w:sz="0" w:space="0" w:color="auto"/>
        <w:bottom w:val="none" w:sz="0" w:space="0" w:color="auto"/>
        <w:right w:val="none" w:sz="0" w:space="0" w:color="auto"/>
      </w:divBdr>
      <w:divsChild>
        <w:div w:id="1829247680">
          <w:marLeft w:val="-760"/>
          <w:marRight w:val="0"/>
          <w:marTop w:val="0"/>
          <w:marBottom w:val="0"/>
          <w:divBdr>
            <w:top w:val="none" w:sz="0" w:space="0" w:color="auto"/>
            <w:left w:val="none" w:sz="0" w:space="0" w:color="auto"/>
            <w:bottom w:val="none" w:sz="0" w:space="0" w:color="auto"/>
            <w:right w:val="none" w:sz="0" w:space="0" w:color="auto"/>
          </w:divBdr>
        </w:div>
      </w:divsChild>
    </w:div>
    <w:div w:id="903757771">
      <w:bodyDiv w:val="1"/>
      <w:marLeft w:val="0"/>
      <w:marRight w:val="0"/>
      <w:marTop w:val="0"/>
      <w:marBottom w:val="0"/>
      <w:divBdr>
        <w:top w:val="none" w:sz="0" w:space="0" w:color="auto"/>
        <w:left w:val="none" w:sz="0" w:space="0" w:color="auto"/>
        <w:bottom w:val="none" w:sz="0" w:space="0" w:color="auto"/>
        <w:right w:val="none" w:sz="0" w:space="0" w:color="auto"/>
      </w:divBdr>
    </w:div>
    <w:div w:id="924457125">
      <w:bodyDiv w:val="1"/>
      <w:marLeft w:val="0"/>
      <w:marRight w:val="0"/>
      <w:marTop w:val="0"/>
      <w:marBottom w:val="0"/>
      <w:divBdr>
        <w:top w:val="none" w:sz="0" w:space="0" w:color="auto"/>
        <w:left w:val="none" w:sz="0" w:space="0" w:color="auto"/>
        <w:bottom w:val="none" w:sz="0" w:space="0" w:color="auto"/>
        <w:right w:val="none" w:sz="0" w:space="0" w:color="auto"/>
      </w:divBdr>
    </w:div>
    <w:div w:id="949895238">
      <w:bodyDiv w:val="1"/>
      <w:marLeft w:val="0"/>
      <w:marRight w:val="0"/>
      <w:marTop w:val="0"/>
      <w:marBottom w:val="0"/>
      <w:divBdr>
        <w:top w:val="none" w:sz="0" w:space="0" w:color="auto"/>
        <w:left w:val="none" w:sz="0" w:space="0" w:color="auto"/>
        <w:bottom w:val="none" w:sz="0" w:space="0" w:color="auto"/>
        <w:right w:val="none" w:sz="0" w:space="0" w:color="auto"/>
      </w:divBdr>
      <w:divsChild>
        <w:div w:id="160589843">
          <w:marLeft w:val="-760"/>
          <w:marRight w:val="0"/>
          <w:marTop w:val="0"/>
          <w:marBottom w:val="0"/>
          <w:divBdr>
            <w:top w:val="none" w:sz="0" w:space="0" w:color="auto"/>
            <w:left w:val="none" w:sz="0" w:space="0" w:color="auto"/>
            <w:bottom w:val="none" w:sz="0" w:space="0" w:color="auto"/>
            <w:right w:val="none" w:sz="0" w:space="0" w:color="auto"/>
          </w:divBdr>
        </w:div>
      </w:divsChild>
    </w:div>
    <w:div w:id="954217791">
      <w:bodyDiv w:val="1"/>
      <w:marLeft w:val="0"/>
      <w:marRight w:val="0"/>
      <w:marTop w:val="0"/>
      <w:marBottom w:val="0"/>
      <w:divBdr>
        <w:top w:val="none" w:sz="0" w:space="0" w:color="auto"/>
        <w:left w:val="none" w:sz="0" w:space="0" w:color="auto"/>
        <w:bottom w:val="none" w:sz="0" w:space="0" w:color="auto"/>
        <w:right w:val="none" w:sz="0" w:space="0" w:color="auto"/>
      </w:divBdr>
    </w:div>
    <w:div w:id="972979657">
      <w:bodyDiv w:val="1"/>
      <w:marLeft w:val="0"/>
      <w:marRight w:val="0"/>
      <w:marTop w:val="0"/>
      <w:marBottom w:val="0"/>
      <w:divBdr>
        <w:top w:val="none" w:sz="0" w:space="0" w:color="auto"/>
        <w:left w:val="none" w:sz="0" w:space="0" w:color="auto"/>
        <w:bottom w:val="none" w:sz="0" w:space="0" w:color="auto"/>
        <w:right w:val="none" w:sz="0" w:space="0" w:color="auto"/>
      </w:divBdr>
    </w:div>
    <w:div w:id="976451721">
      <w:bodyDiv w:val="1"/>
      <w:marLeft w:val="0"/>
      <w:marRight w:val="0"/>
      <w:marTop w:val="0"/>
      <w:marBottom w:val="0"/>
      <w:divBdr>
        <w:top w:val="none" w:sz="0" w:space="0" w:color="auto"/>
        <w:left w:val="none" w:sz="0" w:space="0" w:color="auto"/>
        <w:bottom w:val="none" w:sz="0" w:space="0" w:color="auto"/>
        <w:right w:val="none" w:sz="0" w:space="0" w:color="auto"/>
      </w:divBdr>
    </w:div>
    <w:div w:id="1019813686">
      <w:bodyDiv w:val="1"/>
      <w:marLeft w:val="0"/>
      <w:marRight w:val="0"/>
      <w:marTop w:val="0"/>
      <w:marBottom w:val="0"/>
      <w:divBdr>
        <w:top w:val="none" w:sz="0" w:space="0" w:color="auto"/>
        <w:left w:val="none" w:sz="0" w:space="0" w:color="auto"/>
        <w:bottom w:val="none" w:sz="0" w:space="0" w:color="auto"/>
        <w:right w:val="none" w:sz="0" w:space="0" w:color="auto"/>
      </w:divBdr>
    </w:div>
    <w:div w:id="1030375686">
      <w:bodyDiv w:val="1"/>
      <w:marLeft w:val="0"/>
      <w:marRight w:val="0"/>
      <w:marTop w:val="0"/>
      <w:marBottom w:val="0"/>
      <w:divBdr>
        <w:top w:val="none" w:sz="0" w:space="0" w:color="auto"/>
        <w:left w:val="none" w:sz="0" w:space="0" w:color="auto"/>
        <w:bottom w:val="none" w:sz="0" w:space="0" w:color="auto"/>
        <w:right w:val="none" w:sz="0" w:space="0" w:color="auto"/>
      </w:divBdr>
    </w:div>
    <w:div w:id="1074284059">
      <w:bodyDiv w:val="1"/>
      <w:marLeft w:val="0"/>
      <w:marRight w:val="0"/>
      <w:marTop w:val="0"/>
      <w:marBottom w:val="0"/>
      <w:divBdr>
        <w:top w:val="none" w:sz="0" w:space="0" w:color="auto"/>
        <w:left w:val="none" w:sz="0" w:space="0" w:color="auto"/>
        <w:bottom w:val="none" w:sz="0" w:space="0" w:color="auto"/>
        <w:right w:val="none" w:sz="0" w:space="0" w:color="auto"/>
      </w:divBdr>
    </w:div>
    <w:div w:id="1119452986">
      <w:bodyDiv w:val="1"/>
      <w:marLeft w:val="0"/>
      <w:marRight w:val="0"/>
      <w:marTop w:val="0"/>
      <w:marBottom w:val="0"/>
      <w:divBdr>
        <w:top w:val="none" w:sz="0" w:space="0" w:color="auto"/>
        <w:left w:val="none" w:sz="0" w:space="0" w:color="auto"/>
        <w:bottom w:val="none" w:sz="0" w:space="0" w:color="auto"/>
        <w:right w:val="none" w:sz="0" w:space="0" w:color="auto"/>
      </w:divBdr>
    </w:div>
    <w:div w:id="1166629678">
      <w:bodyDiv w:val="1"/>
      <w:marLeft w:val="0"/>
      <w:marRight w:val="0"/>
      <w:marTop w:val="0"/>
      <w:marBottom w:val="0"/>
      <w:divBdr>
        <w:top w:val="none" w:sz="0" w:space="0" w:color="auto"/>
        <w:left w:val="none" w:sz="0" w:space="0" w:color="auto"/>
        <w:bottom w:val="none" w:sz="0" w:space="0" w:color="auto"/>
        <w:right w:val="none" w:sz="0" w:space="0" w:color="auto"/>
      </w:divBdr>
    </w:div>
    <w:div w:id="1226068448">
      <w:bodyDiv w:val="1"/>
      <w:marLeft w:val="0"/>
      <w:marRight w:val="0"/>
      <w:marTop w:val="0"/>
      <w:marBottom w:val="0"/>
      <w:divBdr>
        <w:top w:val="none" w:sz="0" w:space="0" w:color="auto"/>
        <w:left w:val="none" w:sz="0" w:space="0" w:color="auto"/>
        <w:bottom w:val="none" w:sz="0" w:space="0" w:color="auto"/>
        <w:right w:val="none" w:sz="0" w:space="0" w:color="auto"/>
      </w:divBdr>
      <w:divsChild>
        <w:div w:id="1349067080">
          <w:marLeft w:val="-760"/>
          <w:marRight w:val="0"/>
          <w:marTop w:val="0"/>
          <w:marBottom w:val="0"/>
          <w:divBdr>
            <w:top w:val="none" w:sz="0" w:space="0" w:color="auto"/>
            <w:left w:val="none" w:sz="0" w:space="0" w:color="auto"/>
            <w:bottom w:val="none" w:sz="0" w:space="0" w:color="auto"/>
            <w:right w:val="none" w:sz="0" w:space="0" w:color="auto"/>
          </w:divBdr>
        </w:div>
      </w:divsChild>
    </w:div>
    <w:div w:id="1280455664">
      <w:bodyDiv w:val="1"/>
      <w:marLeft w:val="0"/>
      <w:marRight w:val="0"/>
      <w:marTop w:val="0"/>
      <w:marBottom w:val="0"/>
      <w:divBdr>
        <w:top w:val="none" w:sz="0" w:space="0" w:color="auto"/>
        <w:left w:val="none" w:sz="0" w:space="0" w:color="auto"/>
        <w:bottom w:val="none" w:sz="0" w:space="0" w:color="auto"/>
        <w:right w:val="none" w:sz="0" w:space="0" w:color="auto"/>
      </w:divBdr>
    </w:div>
    <w:div w:id="1305114984">
      <w:bodyDiv w:val="1"/>
      <w:marLeft w:val="0"/>
      <w:marRight w:val="0"/>
      <w:marTop w:val="0"/>
      <w:marBottom w:val="0"/>
      <w:divBdr>
        <w:top w:val="none" w:sz="0" w:space="0" w:color="auto"/>
        <w:left w:val="none" w:sz="0" w:space="0" w:color="auto"/>
        <w:bottom w:val="none" w:sz="0" w:space="0" w:color="auto"/>
        <w:right w:val="none" w:sz="0" w:space="0" w:color="auto"/>
      </w:divBdr>
    </w:div>
    <w:div w:id="1307979490">
      <w:bodyDiv w:val="1"/>
      <w:marLeft w:val="0"/>
      <w:marRight w:val="0"/>
      <w:marTop w:val="0"/>
      <w:marBottom w:val="0"/>
      <w:divBdr>
        <w:top w:val="none" w:sz="0" w:space="0" w:color="auto"/>
        <w:left w:val="none" w:sz="0" w:space="0" w:color="auto"/>
        <w:bottom w:val="none" w:sz="0" w:space="0" w:color="auto"/>
        <w:right w:val="none" w:sz="0" w:space="0" w:color="auto"/>
      </w:divBdr>
    </w:div>
    <w:div w:id="1323436954">
      <w:bodyDiv w:val="1"/>
      <w:marLeft w:val="0"/>
      <w:marRight w:val="0"/>
      <w:marTop w:val="0"/>
      <w:marBottom w:val="0"/>
      <w:divBdr>
        <w:top w:val="none" w:sz="0" w:space="0" w:color="auto"/>
        <w:left w:val="none" w:sz="0" w:space="0" w:color="auto"/>
        <w:bottom w:val="none" w:sz="0" w:space="0" w:color="auto"/>
        <w:right w:val="none" w:sz="0" w:space="0" w:color="auto"/>
      </w:divBdr>
    </w:div>
    <w:div w:id="1354649931">
      <w:bodyDiv w:val="1"/>
      <w:marLeft w:val="0"/>
      <w:marRight w:val="0"/>
      <w:marTop w:val="0"/>
      <w:marBottom w:val="0"/>
      <w:divBdr>
        <w:top w:val="none" w:sz="0" w:space="0" w:color="auto"/>
        <w:left w:val="none" w:sz="0" w:space="0" w:color="auto"/>
        <w:bottom w:val="none" w:sz="0" w:space="0" w:color="auto"/>
        <w:right w:val="none" w:sz="0" w:space="0" w:color="auto"/>
      </w:divBdr>
    </w:div>
    <w:div w:id="1361005043">
      <w:bodyDiv w:val="1"/>
      <w:marLeft w:val="0"/>
      <w:marRight w:val="0"/>
      <w:marTop w:val="0"/>
      <w:marBottom w:val="0"/>
      <w:divBdr>
        <w:top w:val="none" w:sz="0" w:space="0" w:color="auto"/>
        <w:left w:val="none" w:sz="0" w:space="0" w:color="auto"/>
        <w:bottom w:val="none" w:sz="0" w:space="0" w:color="auto"/>
        <w:right w:val="none" w:sz="0" w:space="0" w:color="auto"/>
      </w:divBdr>
    </w:div>
    <w:div w:id="1388921561">
      <w:bodyDiv w:val="1"/>
      <w:marLeft w:val="0"/>
      <w:marRight w:val="0"/>
      <w:marTop w:val="0"/>
      <w:marBottom w:val="0"/>
      <w:divBdr>
        <w:top w:val="none" w:sz="0" w:space="0" w:color="auto"/>
        <w:left w:val="none" w:sz="0" w:space="0" w:color="auto"/>
        <w:bottom w:val="none" w:sz="0" w:space="0" w:color="auto"/>
        <w:right w:val="none" w:sz="0" w:space="0" w:color="auto"/>
      </w:divBdr>
      <w:divsChild>
        <w:div w:id="1730223458">
          <w:marLeft w:val="-760"/>
          <w:marRight w:val="0"/>
          <w:marTop w:val="0"/>
          <w:marBottom w:val="0"/>
          <w:divBdr>
            <w:top w:val="none" w:sz="0" w:space="0" w:color="auto"/>
            <w:left w:val="none" w:sz="0" w:space="0" w:color="auto"/>
            <w:bottom w:val="none" w:sz="0" w:space="0" w:color="auto"/>
            <w:right w:val="none" w:sz="0" w:space="0" w:color="auto"/>
          </w:divBdr>
        </w:div>
      </w:divsChild>
    </w:div>
    <w:div w:id="1400983114">
      <w:bodyDiv w:val="1"/>
      <w:marLeft w:val="0"/>
      <w:marRight w:val="0"/>
      <w:marTop w:val="0"/>
      <w:marBottom w:val="0"/>
      <w:divBdr>
        <w:top w:val="none" w:sz="0" w:space="0" w:color="auto"/>
        <w:left w:val="none" w:sz="0" w:space="0" w:color="auto"/>
        <w:bottom w:val="none" w:sz="0" w:space="0" w:color="auto"/>
        <w:right w:val="none" w:sz="0" w:space="0" w:color="auto"/>
      </w:divBdr>
    </w:div>
    <w:div w:id="1413622615">
      <w:bodyDiv w:val="1"/>
      <w:marLeft w:val="0"/>
      <w:marRight w:val="0"/>
      <w:marTop w:val="0"/>
      <w:marBottom w:val="0"/>
      <w:divBdr>
        <w:top w:val="none" w:sz="0" w:space="0" w:color="auto"/>
        <w:left w:val="none" w:sz="0" w:space="0" w:color="auto"/>
        <w:bottom w:val="none" w:sz="0" w:space="0" w:color="auto"/>
        <w:right w:val="none" w:sz="0" w:space="0" w:color="auto"/>
      </w:divBdr>
    </w:div>
    <w:div w:id="1457601985">
      <w:bodyDiv w:val="1"/>
      <w:marLeft w:val="0"/>
      <w:marRight w:val="0"/>
      <w:marTop w:val="0"/>
      <w:marBottom w:val="0"/>
      <w:divBdr>
        <w:top w:val="none" w:sz="0" w:space="0" w:color="auto"/>
        <w:left w:val="none" w:sz="0" w:space="0" w:color="auto"/>
        <w:bottom w:val="none" w:sz="0" w:space="0" w:color="auto"/>
        <w:right w:val="none" w:sz="0" w:space="0" w:color="auto"/>
      </w:divBdr>
    </w:div>
    <w:div w:id="1504666258">
      <w:bodyDiv w:val="1"/>
      <w:marLeft w:val="0"/>
      <w:marRight w:val="0"/>
      <w:marTop w:val="0"/>
      <w:marBottom w:val="0"/>
      <w:divBdr>
        <w:top w:val="none" w:sz="0" w:space="0" w:color="auto"/>
        <w:left w:val="none" w:sz="0" w:space="0" w:color="auto"/>
        <w:bottom w:val="none" w:sz="0" w:space="0" w:color="auto"/>
        <w:right w:val="none" w:sz="0" w:space="0" w:color="auto"/>
      </w:divBdr>
    </w:div>
    <w:div w:id="1506287883">
      <w:bodyDiv w:val="1"/>
      <w:marLeft w:val="0"/>
      <w:marRight w:val="0"/>
      <w:marTop w:val="0"/>
      <w:marBottom w:val="0"/>
      <w:divBdr>
        <w:top w:val="none" w:sz="0" w:space="0" w:color="auto"/>
        <w:left w:val="none" w:sz="0" w:space="0" w:color="auto"/>
        <w:bottom w:val="none" w:sz="0" w:space="0" w:color="auto"/>
        <w:right w:val="none" w:sz="0" w:space="0" w:color="auto"/>
      </w:divBdr>
    </w:div>
    <w:div w:id="1575118423">
      <w:bodyDiv w:val="1"/>
      <w:marLeft w:val="0"/>
      <w:marRight w:val="0"/>
      <w:marTop w:val="0"/>
      <w:marBottom w:val="0"/>
      <w:divBdr>
        <w:top w:val="none" w:sz="0" w:space="0" w:color="auto"/>
        <w:left w:val="none" w:sz="0" w:space="0" w:color="auto"/>
        <w:bottom w:val="none" w:sz="0" w:space="0" w:color="auto"/>
        <w:right w:val="none" w:sz="0" w:space="0" w:color="auto"/>
      </w:divBdr>
    </w:div>
    <w:div w:id="159582344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1858328">
      <w:bodyDiv w:val="1"/>
      <w:marLeft w:val="0"/>
      <w:marRight w:val="0"/>
      <w:marTop w:val="0"/>
      <w:marBottom w:val="0"/>
      <w:divBdr>
        <w:top w:val="none" w:sz="0" w:space="0" w:color="auto"/>
        <w:left w:val="none" w:sz="0" w:space="0" w:color="auto"/>
        <w:bottom w:val="none" w:sz="0" w:space="0" w:color="auto"/>
        <w:right w:val="none" w:sz="0" w:space="0" w:color="auto"/>
      </w:divBdr>
    </w:div>
    <w:div w:id="1632518375">
      <w:bodyDiv w:val="1"/>
      <w:marLeft w:val="0"/>
      <w:marRight w:val="0"/>
      <w:marTop w:val="0"/>
      <w:marBottom w:val="0"/>
      <w:divBdr>
        <w:top w:val="none" w:sz="0" w:space="0" w:color="auto"/>
        <w:left w:val="none" w:sz="0" w:space="0" w:color="auto"/>
        <w:bottom w:val="none" w:sz="0" w:space="0" w:color="auto"/>
        <w:right w:val="none" w:sz="0" w:space="0" w:color="auto"/>
      </w:divBdr>
    </w:div>
    <w:div w:id="1641761851">
      <w:bodyDiv w:val="1"/>
      <w:marLeft w:val="0"/>
      <w:marRight w:val="0"/>
      <w:marTop w:val="0"/>
      <w:marBottom w:val="0"/>
      <w:divBdr>
        <w:top w:val="none" w:sz="0" w:space="0" w:color="auto"/>
        <w:left w:val="none" w:sz="0" w:space="0" w:color="auto"/>
        <w:bottom w:val="none" w:sz="0" w:space="0" w:color="auto"/>
        <w:right w:val="none" w:sz="0" w:space="0" w:color="auto"/>
      </w:divBdr>
    </w:div>
    <w:div w:id="1666010031">
      <w:bodyDiv w:val="1"/>
      <w:marLeft w:val="0"/>
      <w:marRight w:val="0"/>
      <w:marTop w:val="0"/>
      <w:marBottom w:val="0"/>
      <w:divBdr>
        <w:top w:val="none" w:sz="0" w:space="0" w:color="auto"/>
        <w:left w:val="none" w:sz="0" w:space="0" w:color="auto"/>
        <w:bottom w:val="none" w:sz="0" w:space="0" w:color="auto"/>
        <w:right w:val="none" w:sz="0" w:space="0" w:color="auto"/>
      </w:divBdr>
    </w:div>
    <w:div w:id="1878812208">
      <w:bodyDiv w:val="1"/>
      <w:marLeft w:val="0"/>
      <w:marRight w:val="0"/>
      <w:marTop w:val="0"/>
      <w:marBottom w:val="0"/>
      <w:divBdr>
        <w:top w:val="none" w:sz="0" w:space="0" w:color="auto"/>
        <w:left w:val="none" w:sz="0" w:space="0" w:color="auto"/>
        <w:bottom w:val="none" w:sz="0" w:space="0" w:color="auto"/>
        <w:right w:val="none" w:sz="0" w:space="0" w:color="auto"/>
      </w:divBdr>
    </w:div>
    <w:div w:id="1918440337">
      <w:bodyDiv w:val="1"/>
      <w:marLeft w:val="0"/>
      <w:marRight w:val="0"/>
      <w:marTop w:val="0"/>
      <w:marBottom w:val="0"/>
      <w:divBdr>
        <w:top w:val="none" w:sz="0" w:space="0" w:color="auto"/>
        <w:left w:val="none" w:sz="0" w:space="0" w:color="auto"/>
        <w:bottom w:val="none" w:sz="0" w:space="0" w:color="auto"/>
        <w:right w:val="none" w:sz="0" w:space="0" w:color="auto"/>
      </w:divBdr>
    </w:div>
    <w:div w:id="1971477682">
      <w:bodyDiv w:val="1"/>
      <w:marLeft w:val="0"/>
      <w:marRight w:val="0"/>
      <w:marTop w:val="0"/>
      <w:marBottom w:val="0"/>
      <w:divBdr>
        <w:top w:val="none" w:sz="0" w:space="0" w:color="auto"/>
        <w:left w:val="none" w:sz="0" w:space="0" w:color="auto"/>
        <w:bottom w:val="none" w:sz="0" w:space="0" w:color="auto"/>
        <w:right w:val="none" w:sz="0" w:space="0" w:color="auto"/>
      </w:divBdr>
    </w:div>
    <w:div w:id="2057969468">
      <w:bodyDiv w:val="1"/>
      <w:marLeft w:val="0"/>
      <w:marRight w:val="0"/>
      <w:marTop w:val="0"/>
      <w:marBottom w:val="0"/>
      <w:divBdr>
        <w:top w:val="none" w:sz="0" w:space="0" w:color="auto"/>
        <w:left w:val="none" w:sz="0" w:space="0" w:color="auto"/>
        <w:bottom w:val="none" w:sz="0" w:space="0" w:color="auto"/>
        <w:right w:val="none" w:sz="0" w:space="0" w:color="auto"/>
      </w:divBdr>
      <w:divsChild>
        <w:div w:id="1430545074">
          <w:marLeft w:val="-760"/>
          <w:marRight w:val="0"/>
          <w:marTop w:val="0"/>
          <w:marBottom w:val="0"/>
          <w:divBdr>
            <w:top w:val="none" w:sz="0" w:space="0" w:color="auto"/>
            <w:left w:val="none" w:sz="0" w:space="0" w:color="auto"/>
            <w:bottom w:val="none" w:sz="0" w:space="0" w:color="auto"/>
            <w:right w:val="none" w:sz="0" w:space="0" w:color="auto"/>
          </w:divBdr>
        </w:div>
      </w:divsChild>
    </w:div>
    <w:div w:id="2140688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3.xml"/><Relationship Id="rId21" Type="http://schemas.openxmlformats.org/officeDocument/2006/relationships/hyperlink" Target="mailto:info@sciencebasedtargets.org" TargetMode="External"/><Relationship Id="rId42" Type="http://schemas.openxmlformats.org/officeDocument/2006/relationships/hyperlink" Target="http://www.ghgprotocol.org/standards/corporate-standard" TargetMode="External"/><Relationship Id="rId47" Type="http://schemas.openxmlformats.org/officeDocument/2006/relationships/hyperlink" Target="http://www.ghgprotocol.org/standards/corporate-standard" TargetMode="External"/><Relationship Id="rId63" Type="http://schemas.openxmlformats.org/officeDocument/2006/relationships/hyperlink" Target="http://www.ghgprotocol.org/standards/scope-3-standard" TargetMode="External"/><Relationship Id="rId68" Type="http://schemas.openxmlformats.org/officeDocument/2006/relationships/hyperlink" Target="http://www.ghgprotocol.org/standards/corporate-standard" TargetMode="Externa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ciencebasedtargets.org/resources/files/SBTi-criteria.pdf" TargetMode="External"/><Relationship Id="rId29" Type="http://schemas.openxmlformats.org/officeDocument/2006/relationships/hyperlink" Target="https://sciencebasedtargets.org/companies-taking-action" TargetMode="External"/><Relationship Id="rId11" Type="http://schemas.openxmlformats.org/officeDocument/2006/relationships/hyperlink" Target="https://sciencebasedtargets.org/resources/files/Net-Zero-Standard.pdf" TargetMode="External"/><Relationship Id="rId24" Type="http://schemas.openxmlformats.org/officeDocument/2006/relationships/footer" Target="footer1.xml"/><Relationship Id="rId32" Type="http://schemas.openxmlformats.org/officeDocument/2006/relationships/hyperlink" Target="https://sciencebasedtargets.org/methods/" TargetMode="External"/><Relationship Id="rId37" Type="http://schemas.openxmlformats.org/officeDocument/2006/relationships/hyperlink" Target="https://sciencebasedtargets.org/sectors/financial-institutions" TargetMode="External"/><Relationship Id="rId40" Type="http://schemas.openxmlformats.org/officeDocument/2006/relationships/hyperlink" Target="https://sciencebasedtargets.org/about-us/conflict-of-interest-policy" TargetMode="External"/><Relationship Id="rId45" Type="http://schemas.openxmlformats.org/officeDocument/2006/relationships/hyperlink" Target="http://www.ghgprotocol.org/standards/corporate-standard" TargetMode="External"/><Relationship Id="rId53" Type="http://schemas.openxmlformats.org/officeDocument/2006/relationships/hyperlink" Target="https://ghgprotocol.org/blog/new-greenhouse-gas-protocol-guidance-carbon-removals-and-land-use" TargetMode="External"/><Relationship Id="rId58" Type="http://schemas.openxmlformats.org/officeDocument/2006/relationships/hyperlink" Target="http://www.ghgprotocol.org/standards/corporate-standard" TargetMode="External"/><Relationship Id="rId66" Type="http://schemas.openxmlformats.org/officeDocument/2006/relationships/hyperlink" Target="https://sciencebasedtargets.org/resources/files/SBTi-Corporate-Manual.pdf" TargetMode="External"/><Relationship Id="rId5" Type="http://schemas.openxmlformats.org/officeDocument/2006/relationships/settings" Target="settings.xml"/><Relationship Id="rId61" Type="http://schemas.openxmlformats.org/officeDocument/2006/relationships/hyperlink" Target="https://sciencebasedtargets.org/resources/files/SBTi-Corporate-Manual.pdf" TargetMode="External"/><Relationship Id="rId19" Type="http://schemas.openxmlformats.org/officeDocument/2006/relationships/hyperlink" Target="https://form.jotform.co/targets/target-validation-booking-" TargetMode="External"/><Relationship Id="rId14" Type="http://schemas.openxmlformats.org/officeDocument/2006/relationships/hyperlink" Target="https://sciencebasedtargets.org/resources/files/Net-Zero-Standard-Criteria.pdf"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https://www.gleif.org/" TargetMode="External"/><Relationship Id="rId35" Type="http://schemas.openxmlformats.org/officeDocument/2006/relationships/hyperlink" Target="https://sciencebasedtargets.org/financial-institutions/" TargetMode="External"/><Relationship Id="rId43" Type="http://schemas.openxmlformats.org/officeDocument/2006/relationships/hyperlink" Target="http://www.ghgprotocol.org/standards/corporate-standard" TargetMode="External"/><Relationship Id="rId48" Type="http://schemas.openxmlformats.org/officeDocument/2006/relationships/hyperlink" Target="https://sciencebasedtargets.org/sectors/transport" TargetMode="External"/><Relationship Id="rId56" Type="http://schemas.openxmlformats.org/officeDocument/2006/relationships/hyperlink" Target="http://www.ghgprotocol.org/standards/scope-3-standard" TargetMode="External"/><Relationship Id="rId64" Type="http://schemas.openxmlformats.org/officeDocument/2006/relationships/hyperlink" Target="https://sciencebasedtargets.org/resources/files/Beyond-Value-Chain-Mitigation-FAQ.pdf"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ghgprotocol.org/scope_2_guidance" TargetMode="External"/><Relationship Id="rId3" Type="http://schemas.openxmlformats.org/officeDocument/2006/relationships/numbering" Target="numbering.xml"/><Relationship Id="rId12" Type="http://schemas.openxmlformats.org/officeDocument/2006/relationships/hyperlink" Target="https://sciencebasedtargets.org/resources/files/Net-Zero-Standard-Criteria.pdf" TargetMode="External"/><Relationship Id="rId17" Type="http://schemas.openxmlformats.org/officeDocument/2006/relationships/hyperlink" Target="https://sciencebasedtargets.org/sectors" TargetMode="External"/><Relationship Id="rId25" Type="http://schemas.openxmlformats.org/officeDocument/2006/relationships/footer" Target="footer2.xml"/><Relationship Id="rId33" Type="http://schemas.openxmlformats.org/officeDocument/2006/relationships/hyperlink" Target="https://sciencebasedtargets.org/resources/" TargetMode="External"/><Relationship Id="rId38" Type="http://schemas.openxmlformats.org/officeDocument/2006/relationships/hyperlink" Target="https://sciencebasedtargets.org/wp-content/uploads/2020/04/SBT-SME-Target-Setting-Letter.pdf" TargetMode="External"/><Relationship Id="rId46" Type="http://schemas.openxmlformats.org/officeDocument/2006/relationships/hyperlink" Target="http://www.ghgprotocol.org/standards/corporate-standard" TargetMode="External"/><Relationship Id="rId59" Type="http://schemas.openxmlformats.org/officeDocument/2006/relationships/hyperlink" Target="http://www.ghgprotocol.org/blog/accounting-amendment-nf3-now-required-ghg-inventories" TargetMode="External"/><Relationship Id="rId67" Type="http://schemas.openxmlformats.org/officeDocument/2006/relationships/hyperlink" Target="https://sciencebasedtargets.org/wp-content/uploads/2015/05/Sectoral-Decarbonization-Approach-Report.pdf" TargetMode="External"/><Relationship Id="rId20" Type="http://schemas.openxmlformats.org/officeDocument/2006/relationships/hyperlink" Target="mailto:targets@sciencebasedtargets.org" TargetMode="External"/><Relationship Id="rId41" Type="http://schemas.openxmlformats.org/officeDocument/2006/relationships/hyperlink" Target="http://www.ghgprotocol.org/standards/corporate-standard" TargetMode="External"/><Relationship Id="rId54" Type="http://schemas.openxmlformats.org/officeDocument/2006/relationships/hyperlink" Target="https://sciencebasedtargets.org/sectors/forest-land-and-agriculture" TargetMode="External"/><Relationship Id="rId62" Type="http://schemas.openxmlformats.org/officeDocument/2006/relationships/hyperlink" Target="https://sciencebasedtargets.org/wp-content/uploads/2015/05/Sectoral-Decarbonization-Approach-Report.pdf" TargetMode="External"/><Relationship Id="rId7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sciencebasedtargets.org/resources/files/Target-Validation-Protocol.pdf" TargetMode="External"/><Relationship Id="rId23" Type="http://schemas.openxmlformats.org/officeDocument/2006/relationships/header" Target="header2.xml"/><Relationship Id="rId28" Type="http://schemas.openxmlformats.org/officeDocument/2006/relationships/hyperlink" Target="https://sciencebasedtargets.org/companies-taking-action" TargetMode="External"/><Relationship Id="rId36" Type="http://schemas.openxmlformats.org/officeDocument/2006/relationships/hyperlink" Target="https://sciencebasedtargets.org/wp-content/uploads/2020/11/Financial-institution-SBTi-target-submission-form_pilot-version_1102-1.docx" TargetMode="External"/><Relationship Id="rId49" Type="http://schemas.openxmlformats.org/officeDocument/2006/relationships/hyperlink" Target="http://www.ghgprotocol.org/standards/corporate-standard" TargetMode="External"/><Relationship Id="rId57" Type="http://schemas.openxmlformats.org/officeDocument/2006/relationships/hyperlink" Target="https://ghgprotocol.org/sites/default/files/standards/Corporate-Value-Chain-Accounting-Reporing-Standard_041613_2.pdf" TargetMode="External"/><Relationship Id="rId10" Type="http://schemas.openxmlformats.org/officeDocument/2006/relationships/image" Target="media/image1.png"/><Relationship Id="rId31" Type="http://schemas.openxmlformats.org/officeDocument/2006/relationships/hyperlink" Target="https://search.gleif.org/" TargetMode="External"/><Relationship Id="rId44" Type="http://schemas.openxmlformats.org/officeDocument/2006/relationships/hyperlink" Target="http://www.ghgprotocol.org/standards/corporate-standard" TargetMode="External"/><Relationship Id="rId52" Type="http://schemas.openxmlformats.org/officeDocument/2006/relationships/hyperlink" Target="https://sciencebasedtargets.org/sector-development/forest-land-and-agriculture/" TargetMode="External"/><Relationship Id="rId60" Type="http://schemas.openxmlformats.org/officeDocument/2006/relationships/hyperlink" Target="http://sciencebasedtargets.org/companies-taking-action/" TargetMode="External"/><Relationship Id="rId65" Type="http://schemas.openxmlformats.org/officeDocument/2006/relationships/hyperlink" Target="http://sciencebasedtargets.org/companies-taking-action/" TargetMode="External"/><Relationship Id="rId4" Type="http://schemas.openxmlformats.org/officeDocument/2006/relationships/styles" Target="styles.xml"/><Relationship Id="rId9" Type="http://schemas.openxmlformats.org/officeDocument/2006/relationships/image" Target="NULL"/><Relationship Id="rId13" Type="http://schemas.openxmlformats.org/officeDocument/2006/relationships/hyperlink" Target="https://sciencebasedtargets.org/resources/files/Net-Zero-Getting-Started-Guide.pdf" TargetMode="External"/><Relationship Id="rId18" Type="http://schemas.openxmlformats.org/officeDocument/2006/relationships/hyperlink" Target="https://ghgprotocol.org/sites/default/files/standards/ghg-protocol-revised.pdf" TargetMode="External"/><Relationship Id="rId39" Type="http://schemas.openxmlformats.org/officeDocument/2006/relationships/hyperlink" Target="https://sciencebasedtargets.org/sectors/financial-institutions" TargetMode="External"/><Relationship Id="rId34" Type="http://schemas.openxmlformats.org/officeDocument/2006/relationships/hyperlink" Target="https://sciencebasedtargets.org/resources/files/SBTi-Sector-Classification-Document.pdf" TargetMode="External"/><Relationship Id="rId50" Type="http://schemas.openxmlformats.org/officeDocument/2006/relationships/hyperlink" Target="http://www.ghgprotocol.org/standards/corporate-standard" TargetMode="External"/><Relationship Id="rId55" Type="http://schemas.openxmlformats.org/officeDocument/2006/relationships/hyperlink" Target="https://quantis-suite.com/Scope-3-Evaluator/"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image" Target="media/image8.png"/><Relationship Id="rId4" Type="http://schemas.openxmlformats.org/officeDocument/2006/relationships/image" Target="media/image11.png"/></Relationships>
</file>

<file path=word/_rels/footer3.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image" Target="media/image8.png"/><Relationship Id="rId4" Type="http://schemas.openxmlformats.org/officeDocument/2006/relationships/image" Target="media/image1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7.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6.jpeg"/><Relationship Id="rId5" Type="http://schemas.openxmlformats.org/officeDocument/2006/relationships/hyperlink" Target="https://www.unglobalcompact.org/" TargetMode="External"/><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002D51F-3288-4050-9062-596EE88F2C5C}"/>
      </w:docPartPr>
      <w:docPartBody>
        <w:p w:rsidR="00246DDB" w:rsidRDefault="00246DDB">
          <w:r w:rsidRPr="001E3A0F">
            <w:rPr>
              <w:rStyle w:val="PlaceholderText"/>
            </w:rPr>
            <w:t>Click or tap here to enter text.</w:t>
          </w:r>
        </w:p>
      </w:docPartBody>
    </w:docPart>
    <w:docPart>
      <w:docPartPr>
        <w:name w:val="EADFD4CCFA9A486FA7978B208D42E260"/>
        <w:category>
          <w:name w:val="General"/>
          <w:gallery w:val="placeholder"/>
        </w:category>
        <w:types>
          <w:type w:val="bbPlcHdr"/>
        </w:types>
        <w:behaviors>
          <w:behavior w:val="content"/>
        </w:behaviors>
        <w:guid w:val="{580B84F5-5F04-4147-914D-7B02F39CFD72}"/>
      </w:docPartPr>
      <w:docPartBody>
        <w:p w:rsidR="00C14E89" w:rsidRDefault="00246DDB" w:rsidP="00246DDB">
          <w:pPr>
            <w:pStyle w:val="EADFD4CCFA9A486FA7978B208D42E260"/>
          </w:pPr>
          <w:r w:rsidRPr="001E3A0F">
            <w:rPr>
              <w:rStyle w:val="PlaceholderText"/>
            </w:rPr>
            <w:t>Click or tap here to enter text.</w:t>
          </w:r>
        </w:p>
      </w:docPartBody>
    </w:docPart>
    <w:docPart>
      <w:docPartPr>
        <w:name w:val="0EB4E45B18CA453C9A4FA000BDAA487A"/>
        <w:category>
          <w:name w:val="General"/>
          <w:gallery w:val="placeholder"/>
        </w:category>
        <w:types>
          <w:type w:val="bbPlcHdr"/>
        </w:types>
        <w:behaviors>
          <w:behavior w:val="content"/>
        </w:behaviors>
        <w:guid w:val="{6C8C8493-70A9-4AC8-9D61-EA9BFD750509}"/>
      </w:docPartPr>
      <w:docPartBody>
        <w:p w:rsidR="00C14E89" w:rsidRDefault="00246DDB" w:rsidP="00246DDB">
          <w:pPr>
            <w:pStyle w:val="0EB4E45B18CA453C9A4FA000BDAA487A"/>
          </w:pPr>
          <w:r w:rsidRPr="001E3A0F">
            <w:rPr>
              <w:rStyle w:val="PlaceholderText"/>
            </w:rPr>
            <w:t>Click or tap here to enter text.</w:t>
          </w:r>
        </w:p>
      </w:docPartBody>
    </w:docPart>
    <w:docPart>
      <w:docPartPr>
        <w:name w:val="C41DA93A30424676B6FBC4ABBCBF1471"/>
        <w:category>
          <w:name w:val="General"/>
          <w:gallery w:val="placeholder"/>
        </w:category>
        <w:types>
          <w:type w:val="bbPlcHdr"/>
        </w:types>
        <w:behaviors>
          <w:behavior w:val="content"/>
        </w:behaviors>
        <w:guid w:val="{10B05A86-444D-4BF8-9B78-BFB821FDBE8C}"/>
      </w:docPartPr>
      <w:docPartBody>
        <w:p w:rsidR="00C14E89" w:rsidRDefault="00246DDB" w:rsidP="00246DDB">
          <w:pPr>
            <w:pStyle w:val="C41DA93A30424676B6FBC4ABBCBF1471"/>
          </w:pPr>
          <w:r w:rsidRPr="001E3A0F">
            <w:rPr>
              <w:rStyle w:val="PlaceholderText"/>
            </w:rPr>
            <w:t>Click or tap here to enter text.</w:t>
          </w:r>
        </w:p>
      </w:docPartBody>
    </w:docPart>
    <w:docPart>
      <w:docPartPr>
        <w:name w:val="F4B1E888B4A84D2B803A756637C026C5"/>
        <w:category>
          <w:name w:val="General"/>
          <w:gallery w:val="placeholder"/>
        </w:category>
        <w:types>
          <w:type w:val="bbPlcHdr"/>
        </w:types>
        <w:behaviors>
          <w:behavior w:val="content"/>
        </w:behaviors>
        <w:guid w:val="{6B44BA30-AD32-4092-8636-1AC4DFAB30A6}"/>
      </w:docPartPr>
      <w:docPartBody>
        <w:p w:rsidR="00C14E89" w:rsidRDefault="00246DDB" w:rsidP="00246DDB">
          <w:pPr>
            <w:pStyle w:val="F4B1E888B4A84D2B803A756637C026C5"/>
          </w:pPr>
          <w:r w:rsidRPr="001E3A0F">
            <w:rPr>
              <w:rStyle w:val="PlaceholderText"/>
            </w:rPr>
            <w:t>Click or tap here to enter text.</w:t>
          </w:r>
        </w:p>
      </w:docPartBody>
    </w:docPart>
    <w:docPart>
      <w:docPartPr>
        <w:name w:val="318C150769904815835A3A3C9E87E609"/>
        <w:category>
          <w:name w:val="General"/>
          <w:gallery w:val="placeholder"/>
        </w:category>
        <w:types>
          <w:type w:val="bbPlcHdr"/>
        </w:types>
        <w:behaviors>
          <w:behavior w:val="content"/>
        </w:behaviors>
        <w:guid w:val="{7D7D10B4-8F22-4D2D-852D-69963676E7B0}"/>
      </w:docPartPr>
      <w:docPartBody>
        <w:p w:rsidR="00C14E89" w:rsidRDefault="00246DDB" w:rsidP="00246DDB">
          <w:pPr>
            <w:pStyle w:val="318C150769904815835A3A3C9E87E609"/>
          </w:pPr>
          <w:r w:rsidRPr="001E3A0F">
            <w:rPr>
              <w:rStyle w:val="PlaceholderText"/>
            </w:rPr>
            <w:t>Click or tap here to enter text.</w:t>
          </w:r>
        </w:p>
      </w:docPartBody>
    </w:docPart>
    <w:docPart>
      <w:docPartPr>
        <w:name w:val="B7DBB1053EC442AFAF43FFCE234D752E"/>
        <w:category>
          <w:name w:val="General"/>
          <w:gallery w:val="placeholder"/>
        </w:category>
        <w:types>
          <w:type w:val="bbPlcHdr"/>
        </w:types>
        <w:behaviors>
          <w:behavior w:val="content"/>
        </w:behaviors>
        <w:guid w:val="{2D209D78-70BB-4074-94BE-715F15228B83}"/>
      </w:docPartPr>
      <w:docPartBody>
        <w:p w:rsidR="00C14E89" w:rsidRDefault="00246DDB" w:rsidP="00246DDB">
          <w:pPr>
            <w:pStyle w:val="B7DBB1053EC442AFAF43FFCE234D752E"/>
          </w:pPr>
          <w:r w:rsidRPr="001E3A0F">
            <w:rPr>
              <w:rStyle w:val="PlaceholderText"/>
            </w:rPr>
            <w:t>Click or tap here to enter text.</w:t>
          </w:r>
        </w:p>
      </w:docPartBody>
    </w:docPart>
    <w:docPart>
      <w:docPartPr>
        <w:name w:val="22124605FDDE4ACB9F644630119AD99A"/>
        <w:category>
          <w:name w:val="General"/>
          <w:gallery w:val="placeholder"/>
        </w:category>
        <w:types>
          <w:type w:val="bbPlcHdr"/>
        </w:types>
        <w:behaviors>
          <w:behavior w:val="content"/>
        </w:behaviors>
        <w:guid w:val="{8F16B3A7-744E-4FBA-B3A9-45A0F2AAC000}"/>
      </w:docPartPr>
      <w:docPartBody>
        <w:p w:rsidR="00C14E89" w:rsidRDefault="00246DDB" w:rsidP="00246DDB">
          <w:pPr>
            <w:pStyle w:val="22124605FDDE4ACB9F644630119AD99A"/>
          </w:pPr>
          <w:r w:rsidRPr="001E3A0F">
            <w:rPr>
              <w:rStyle w:val="PlaceholderText"/>
            </w:rPr>
            <w:t>Click or tap here to enter text.</w:t>
          </w:r>
        </w:p>
      </w:docPartBody>
    </w:docPart>
    <w:docPart>
      <w:docPartPr>
        <w:name w:val="AF56CD10FF3B425192AFAC559997F1D3"/>
        <w:category>
          <w:name w:val="General"/>
          <w:gallery w:val="placeholder"/>
        </w:category>
        <w:types>
          <w:type w:val="bbPlcHdr"/>
        </w:types>
        <w:behaviors>
          <w:behavior w:val="content"/>
        </w:behaviors>
        <w:guid w:val="{1DF11952-CD32-4CEC-AFF8-2F03FC7ECEF2}"/>
      </w:docPartPr>
      <w:docPartBody>
        <w:p w:rsidR="00C14E89" w:rsidRDefault="00246DDB" w:rsidP="00246DDB">
          <w:pPr>
            <w:pStyle w:val="AF56CD10FF3B425192AFAC559997F1D3"/>
          </w:pPr>
          <w:r w:rsidRPr="001E3A0F">
            <w:rPr>
              <w:rStyle w:val="PlaceholderText"/>
            </w:rPr>
            <w:t>Click or tap here to enter text.</w:t>
          </w:r>
        </w:p>
      </w:docPartBody>
    </w:docPart>
    <w:docPart>
      <w:docPartPr>
        <w:name w:val="E129CC310D6DBF4BB0CB17AF18E2B08A"/>
        <w:category>
          <w:name w:val="General"/>
          <w:gallery w:val="placeholder"/>
        </w:category>
        <w:types>
          <w:type w:val="bbPlcHdr"/>
        </w:types>
        <w:behaviors>
          <w:behavior w:val="content"/>
        </w:behaviors>
        <w:guid w:val="{9EDEF2F7-A85D-9F43-888F-32FC3222B548}"/>
      </w:docPartPr>
      <w:docPartBody>
        <w:p w:rsidR="002C08CA" w:rsidRDefault="00D63145" w:rsidP="00D63145">
          <w:r w:rsidRPr="001E3A0F">
            <w:rPr>
              <w:rStyle w:val="PlaceholderText"/>
            </w:rPr>
            <w:t>Click or tap here to enter text.</w:t>
          </w:r>
        </w:p>
      </w:docPartBody>
    </w:docPart>
    <w:docPart>
      <w:docPartPr>
        <w:name w:val="226EABEF87AB4F47AE76A76E36DE5771"/>
        <w:category>
          <w:name w:val="General"/>
          <w:gallery w:val="placeholder"/>
        </w:category>
        <w:types>
          <w:type w:val="bbPlcHdr"/>
        </w:types>
        <w:behaviors>
          <w:behavior w:val="content"/>
        </w:behaviors>
        <w:guid w:val="{40F44000-9BC9-5A4E-A6C5-7D47986003EB}"/>
      </w:docPartPr>
      <w:docPartBody>
        <w:p w:rsidR="002C08CA" w:rsidRDefault="00D63145" w:rsidP="00D63145">
          <w:r w:rsidRPr="001E3A0F">
            <w:rPr>
              <w:rStyle w:val="PlaceholderText"/>
            </w:rPr>
            <w:t>Click or tap here to enter text.</w:t>
          </w:r>
        </w:p>
      </w:docPartBody>
    </w:docPart>
    <w:docPart>
      <w:docPartPr>
        <w:name w:val="5E4D66C2B2394E9E9951FD63AA208C59"/>
        <w:category>
          <w:name w:val="General"/>
          <w:gallery w:val="placeholder"/>
        </w:category>
        <w:types>
          <w:type w:val="bbPlcHdr"/>
        </w:types>
        <w:behaviors>
          <w:behavior w:val="content"/>
        </w:behaviors>
        <w:guid w:val="{87F78E74-EE65-464E-9416-E6A1477F98B6}"/>
      </w:docPartPr>
      <w:docPartBody>
        <w:p w:rsidR="00B137D3" w:rsidRDefault="00060891" w:rsidP="00060891">
          <w:pPr>
            <w:pStyle w:val="5E4D66C2B2394E9E9951FD63AA208C59"/>
          </w:pPr>
          <w:r w:rsidRPr="001E3A0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Raleway">
    <w:altName w:val="Times New Roman"/>
    <w:panose1 w:val="020B0603030101060003"/>
    <w:charset w:val="00"/>
    <w:family w:val="swiss"/>
    <w:pitch w:val="variable"/>
    <w:sig w:usb0="A00002FF" w:usb1="5000205B" w:usb2="00000000" w:usb3="00000000" w:csb0="000000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ue Haas Unica W1G Light">
    <w:altName w:val="Calibri"/>
    <w:panose1 w:val="020B0404030206020203"/>
    <w:charset w:val="00"/>
    <w:family w:val="roman"/>
    <w:notTrueType/>
    <w:pitch w:val="default"/>
  </w:font>
  <w:font w:name="Neue Haas Unica W1G Medium">
    <w:altName w:val="Calibri"/>
    <w:panose1 w:val="020B0604030206020203"/>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DB"/>
    <w:rsid w:val="00060891"/>
    <w:rsid w:val="00080C38"/>
    <w:rsid w:val="000F522F"/>
    <w:rsid w:val="00140C16"/>
    <w:rsid w:val="0017327A"/>
    <w:rsid w:val="001D50DA"/>
    <w:rsid w:val="00246DDB"/>
    <w:rsid w:val="002608B2"/>
    <w:rsid w:val="00271F8A"/>
    <w:rsid w:val="00287461"/>
    <w:rsid w:val="002C08CA"/>
    <w:rsid w:val="003D5898"/>
    <w:rsid w:val="003E2796"/>
    <w:rsid w:val="00453EAE"/>
    <w:rsid w:val="005A5CCF"/>
    <w:rsid w:val="005F0604"/>
    <w:rsid w:val="006408B2"/>
    <w:rsid w:val="006D3B6D"/>
    <w:rsid w:val="00733DA9"/>
    <w:rsid w:val="00744D8D"/>
    <w:rsid w:val="009C032A"/>
    <w:rsid w:val="009C669A"/>
    <w:rsid w:val="00AD1E28"/>
    <w:rsid w:val="00AE3A73"/>
    <w:rsid w:val="00B137D3"/>
    <w:rsid w:val="00B25645"/>
    <w:rsid w:val="00B306DF"/>
    <w:rsid w:val="00B82721"/>
    <w:rsid w:val="00BB6625"/>
    <w:rsid w:val="00BF3BF3"/>
    <w:rsid w:val="00C14E89"/>
    <w:rsid w:val="00C6391C"/>
    <w:rsid w:val="00C72C81"/>
    <w:rsid w:val="00C76BA3"/>
    <w:rsid w:val="00CD7A49"/>
    <w:rsid w:val="00CF5E11"/>
    <w:rsid w:val="00D114F0"/>
    <w:rsid w:val="00D16CBC"/>
    <w:rsid w:val="00D63145"/>
    <w:rsid w:val="00D779EC"/>
    <w:rsid w:val="00DD2ACF"/>
    <w:rsid w:val="00DE67F5"/>
    <w:rsid w:val="00E5493B"/>
    <w:rsid w:val="00E93327"/>
    <w:rsid w:val="00F514FD"/>
    <w:rsid w:val="00F671AB"/>
    <w:rsid w:val="00FB1063"/>
    <w:rsid w:val="00FE0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0891"/>
    <w:rPr>
      <w:color w:val="808080"/>
    </w:rPr>
  </w:style>
  <w:style w:type="paragraph" w:customStyle="1" w:styleId="EADFD4CCFA9A486FA7978B208D42E260">
    <w:name w:val="EADFD4CCFA9A486FA7978B208D42E260"/>
    <w:rsid w:val="00246DDB"/>
  </w:style>
  <w:style w:type="paragraph" w:customStyle="1" w:styleId="0EB4E45B18CA453C9A4FA000BDAA487A">
    <w:name w:val="0EB4E45B18CA453C9A4FA000BDAA487A"/>
    <w:rsid w:val="00246DDB"/>
  </w:style>
  <w:style w:type="paragraph" w:customStyle="1" w:styleId="C41DA93A30424676B6FBC4ABBCBF1471">
    <w:name w:val="C41DA93A30424676B6FBC4ABBCBF1471"/>
    <w:rsid w:val="00246DDB"/>
  </w:style>
  <w:style w:type="paragraph" w:customStyle="1" w:styleId="F4B1E888B4A84D2B803A756637C026C5">
    <w:name w:val="F4B1E888B4A84D2B803A756637C026C5"/>
    <w:rsid w:val="00246DDB"/>
  </w:style>
  <w:style w:type="paragraph" w:customStyle="1" w:styleId="318C150769904815835A3A3C9E87E609">
    <w:name w:val="318C150769904815835A3A3C9E87E609"/>
    <w:rsid w:val="00246DDB"/>
  </w:style>
  <w:style w:type="paragraph" w:customStyle="1" w:styleId="B7DBB1053EC442AFAF43FFCE234D752E">
    <w:name w:val="B7DBB1053EC442AFAF43FFCE234D752E"/>
    <w:rsid w:val="00246DDB"/>
  </w:style>
  <w:style w:type="paragraph" w:customStyle="1" w:styleId="22124605FDDE4ACB9F644630119AD99A">
    <w:name w:val="22124605FDDE4ACB9F644630119AD99A"/>
    <w:rsid w:val="00246DDB"/>
  </w:style>
  <w:style w:type="paragraph" w:customStyle="1" w:styleId="AF56CD10FF3B425192AFAC559997F1D3">
    <w:name w:val="AF56CD10FF3B425192AFAC559997F1D3"/>
    <w:rsid w:val="00246DDB"/>
  </w:style>
  <w:style w:type="paragraph" w:customStyle="1" w:styleId="5E4D66C2B2394E9E9951FD63AA208C59">
    <w:name w:val="5E4D66C2B2394E9E9951FD63AA208C59"/>
    <w:rsid w:val="00060891"/>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bti">
      <a:dk1>
        <a:sysClr val="windowText" lastClr="000000"/>
      </a:dk1>
      <a:lt1>
        <a:srgbClr val="F7F7F7"/>
      </a:lt1>
      <a:dk2>
        <a:srgbClr val="5D266D"/>
      </a:dk2>
      <a:lt2>
        <a:srgbClr val="42A5EA"/>
      </a:lt2>
      <a:accent1>
        <a:srgbClr val="D77932"/>
      </a:accent1>
      <a:accent2>
        <a:srgbClr val="CF4143"/>
      </a:accent2>
      <a:accent3>
        <a:srgbClr val="3289B7"/>
      </a:accent3>
      <a:accent4>
        <a:srgbClr val="344EA1"/>
      </a:accent4>
      <a:accent5>
        <a:srgbClr val="161F34"/>
      </a:accent5>
      <a:accent6>
        <a:srgbClr val="00000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iS892QUNqB50XW7Wyl4rpUpDFsg==">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</go:docsCustomData>
</go:gDocsCustomXmlDataStorage>
</file>

<file path=customXml/itemProps1.xml><?xml version="1.0" encoding="utf-8"?>
<ds:datastoreItem xmlns:ds="http://schemas.openxmlformats.org/officeDocument/2006/customXml" ds:itemID="{CF8213E6-4123-4E4A-A043-AB8B3752791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12940</Words>
  <Characters>73763</Characters>
  <Application>Microsoft Office Word</Application>
  <DocSecurity>0</DocSecurity>
  <Lines>614</Lines>
  <Paragraphs>173</Paragraphs>
  <ScaleCrop>false</ScaleCrop>
  <HeadingPairs>
    <vt:vector size="8" baseType="variant">
      <vt:variant>
        <vt:lpstr>Titre</vt:lpstr>
      </vt:variant>
      <vt:variant>
        <vt:i4>1</vt:i4>
      </vt:variant>
      <vt:variant>
        <vt:lpstr>Title</vt:lpstr>
      </vt:variant>
      <vt:variant>
        <vt:i4>1</vt:i4>
      </vt:variant>
      <vt:variant>
        <vt:lpstr>Título</vt:lpstr>
      </vt:variant>
      <vt:variant>
        <vt:i4>1</vt:i4>
      </vt:variant>
      <vt:variant>
        <vt:lpstr>Rubrik</vt:lpstr>
      </vt:variant>
      <vt:variant>
        <vt:i4>1</vt:i4>
      </vt:variant>
    </vt:vector>
  </HeadingPairs>
  <TitlesOfParts>
    <vt:vector size="4" baseType="lpstr">
      <vt:lpstr/>
      <vt:lpstr/>
      <vt:lpstr/>
      <vt:lpstr/>
    </vt:vector>
  </TitlesOfParts>
  <Company/>
  <LinksUpToDate>false</LinksUpToDate>
  <CharactersWithSpaces>86530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Hughes-Khan, Rebekah</dc:creator>
  <cp:keywords/>
  <dc:description/>
  <cp:lastModifiedBy>Maxine Meixner</cp:lastModifiedBy>
  <cp:revision>5</cp:revision>
  <dcterms:created xsi:type="dcterms:W3CDTF">2022-02-16T09:14:00Z</dcterms:created>
  <dcterms:modified xsi:type="dcterms:W3CDTF">2024-02-01T15:17:00Z</dcterms:modified>
</cp:coreProperties>
</file>